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Sene) , prière de renseigner toutes les questions liées à  SoKhna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Thiaw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SoKhna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Thiaw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SENE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SoKhna Sene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Fallou Thiaw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