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73-23-67-61</w:t>
      </w:r>
    </w:p>
    <w:p>
      <w:r>
        <w:rPr>
          <w:b w:val="0"/>
          <w:i w:val="0"/>
          <w:color w:val="64748B"/>
          <w:sz w:val="18"/>
        </w:rPr>
        <w:t>Enquêteur : EQ1_enq1_v2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73-23-67-61</w:t>
            </w:r>
          </w:p>
        </w:tc>
        <w:tc>
          <w:tcPr>
            <w:tcW w:type="dxa" w:w="3551"/>
            <w:shd w:fill="F8FAFC"/>
          </w:tcPr>
          <w:p>
            <w:r>
              <w:rPr>
                <w:b w:val="0"/>
                <w:i w:val="0"/>
                <w:color w:val="64748B"/>
                <w:sz w:val="14"/>
              </w:rPr>
              <w:t>CHEF DE MÉNAGE</w:t>
              <w:br/>
            </w:r>
            <w:r>
              <w:rPr>
                <w:b/>
                <w:i w:val="0"/>
                <w:sz w:val="18"/>
              </w:rPr>
              <w:t>MOUSTAPHA SALL</w:t>
            </w:r>
          </w:p>
        </w:tc>
      </w:tr>
      <w:tr>
        <w:tc>
          <w:tcPr>
            <w:tcW w:type="dxa" w:w="3551"/>
            <w:shd w:fill="F8FAFC"/>
          </w:tcPr>
          <w:p>
            <w:r>
              <w:rPr>
                <w:b w:val="0"/>
                <w:i w:val="0"/>
                <w:color w:val="64748B"/>
                <w:sz w:val="14"/>
              </w:rPr>
              <w:t>TÉLÉPHONE CM</w:t>
              <w:br/>
            </w:r>
            <w:r>
              <w:rPr>
                <w:b/>
                <w:i w:val="0"/>
                <w:sz w:val="18"/>
              </w:rPr>
              <w:t>77 849 33 34</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2026-06-02T11:35:00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Incoherent! moustapha sall Bénéficie de CMU et les actes couverts sont différents de tiers payant.</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Incoherent! ndeye oumy pouye Bénéficie de CMU et les actes couverts sont différents de tiers payant.</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(3)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moustapha sall bénéficié de cette formation est securité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oumy pouye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ndeye oumy pouye n'a pas été à l'école entre 2024/2025 est manque de temps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moustapha sall utilise pour se protéger des piqûres de moustiques en dehors de la moustiquaire est ##N/A##,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ndeye oumy pouye utilise pour se protéger des piqûres de moustiques en dehors de la moustiquaire est thiouraye (gowé),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Natif SuSo</w:t>
            </w:r>
          </w:p>
        </w:tc>
        <w:tc>
          <w:tcPr>
            <w:tcW w:type="dxa" w:w="5839"/>
          </w:tcPr>
          <w:p>
            <w:r>
              <w:rPr>
                <w:b w:val="0"/>
                <w:i w:val="0"/>
                <w:sz w:val="17"/>
              </w:rPr>
              <w:t>Le montant renseigné ne s’apparente pas à un montant en %monnaie% car n’est pas un multiple de 5. Veuillez vérifier.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Le revenu de moustapha sall (.a) doit être renseigné.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renseigner le revenu de moustapha sall.</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moustapha sall ), prière de renseignés toutes les questions liées à ( moustapha sall ).</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dit avoir bénéficié de congé payer ou des congés de maladie, prière de confirmer avec le QG ou corriger ces informations.Le salaire de ndeye oumy pouye est de .a, il ne doit pas être égal à 0 et doit être renseigné s'il est salarié.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fournir d'effort pour estimer le salaire de ndeye oumy pouye.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ndeye oumy pouye ), prière de renseignés toutes les questions liées à ( ndeye oumy pouye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moustapha sall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 membre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moustapha sall ), prière de renseignés toutes les questions liées à ( moustapha sall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section sur le repas pris à l'extérieur du ménage du membre ndeye oumy pouye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 ndeye oumy pouye ), prière de renseignés toutes les questions liées à ( ndeye oumy pouye ).</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(1400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(8000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(2500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(6000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(8000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(24000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(35000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(40000 Fcfa) au cours de 6 derniers mois de Chaussures femmes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(44000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(53000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(140000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(16000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(23000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(38000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SALL (7000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Les informations sur ces entrepises non agricole manquent, prière de les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obtenus sur les services rendus par l'entreprise agent de securité au cours des 30 derniers jours ou durant le dernier mois où l'entreprise a fonctionné n'a pas été renseigné, prière de mettre de 0 si l'entreprise n'a pas rendu de service.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renseigner les montants dans les champs (s10q46 s10q47 s10q48 s10q49 s10q50 s10q51 s10q52 s10q53 s10q54 s10q55 s10q56 s10q57), mettre 0 si l'entreprise agent de securité n'a pas effectué des dépenses ou faire des reventes des marchandises ou des produits ou rendre de service.Cette entreprise agent de securité dit avoir obtenu une valeur sur les marchandises vendu en etat, les marchandises vendu après transformation et les services rendus. Prière de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agent de securité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main d'oeuvre sariale q'une personne a travaillée ayant travaillé dans cette entreprise agent de securité aucours des 30 derniers jours n'est pas renseigner.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reneigner toutes les informations qui lui concerne.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Il manque des informations non renseignées de agent de securité, prière de renseignés toutes les questions liées à agent de securité.</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Climatiseurs/splits (non installés au mur) a été revendu à 15000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moustapha sall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oumy pouye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ndeye oumy pouye travaille dans le commerce, Esthéticiens, coiffeurs, cuisinier etc...</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(6000) de l'article  Bonbonne de gaz est inférieur aux prix de revente (12000)  avec l'âge du bien atteignant 13 ans.</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émis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