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63-31-77-81</w:t>
      </w:r>
    </w:p>
    <w:p>
      <w:r>
        <w:rPr>
          <w:b w:val="0"/>
          <w:i w:val="0"/>
          <w:color w:val="64748B"/>
          <w:sz w:val="18"/>
        </w:rPr>
        <w:t>Enquêteur : EQ16_sup_v2  ·  Équipe : EQ16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63-31-77-81</w:t>
            </w:r>
          </w:p>
        </w:tc>
        <w:tc>
          <w:tcPr>
            <w:tcW w:type="dxa" w:w="3551"/>
            <w:shd w:fill="F8FAFC"/>
          </w:tcPr>
          <w:p>
            <w:r>
              <w:rPr>
                <w:b w:val="0"/>
                <w:i w:val="0"/>
                <w:color w:val="64748B"/>
                <w:sz w:val="14"/>
              </w:rPr>
              <w:t>CHEF DE MÉNAGE</w:t>
              <w:br/>
            </w:r>
            <w:r>
              <w:rPr>
                <w:b/>
                <w:i w:val="0"/>
                <w:sz w:val="18"/>
              </w:rPr>
              <w:t>FATOUMATA DIABAKHATE</w:t>
            </w:r>
          </w:p>
        </w:tc>
      </w:tr>
      <w:tr>
        <w:tc>
          <w:tcPr>
            <w:tcW w:type="dxa" w:w="3551"/>
            <w:shd w:fill="F8FAFC"/>
          </w:tcPr>
          <w:p>
            <w:r>
              <w:rPr>
                <w:b w:val="0"/>
                <w:i w:val="0"/>
                <w:color w:val="64748B"/>
                <w:sz w:val="14"/>
              </w:rPr>
              <w:t>TÉLÉPHONE CM</w:t>
              <w:br/>
            </w:r>
            <w:r>
              <w:rPr>
                <w:b/>
                <w:i w:val="0"/>
                <w:sz w:val="18"/>
              </w:rPr>
              <w:t>78 606 95 71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2026-05-20T09:45:01</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Fatoumata diebakhate k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Ousmane diebakhate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Yaya diebakhate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Abdourahmane diebakhate ignore son année de naissance mais declare l'âge qu'il avait à son dernier anniverssaireincoherent!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Fatoumata diebakhate junior ou l'année à laquelle Fatoumata diebakhate junior a fréquenté l'école pour la dernière fois (.) le dernier diplome de Fatoumata diebakhate junior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Kadiatou sidibe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Maimouna tounkara a  fréquenté l'école est 9999.</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Fatoumata diebakhate k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Ousmane diebakhate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Yaya diebakhate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Abdourahmane diebakhate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ABDOULAYE diebakhate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( 10000 FCFA) payée de ABDOULAYE diebakhate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Absatou diebakhate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Absatou diebakhate n'a pas été à l'école entre 2024/2025 est était à l'école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coulibaly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diebakhate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diebakhate junior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Fatoumata diebakhate junior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Fatoumata diebakhate junior qui fréquente 3ème année de Secondaire 1 (Moyen) Général  est de 0 FCFA, Fatoumata diebakhate junior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diebakhate 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( 10000 FCFA) payée de Fatoumata diebakhate k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Fatoumata diebakhate k qui fréquente 1ére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(10000 Fcfa) de Fatoumata diebakhate k en 1ére année de Primaire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Kadiatou sidibe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Kadiatou sidibe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Khardiatou coulibaly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tounkara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Maimouna tounkara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diebakhate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Ousmane diebakhate n'a pas fait des études dans une école formelle est 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Yaya diebakhate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( 15000 FCFA) de Yaya diebakhate  qui fréquente 2ème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Yaya diebakhate bénéficié de cette formation est plomberie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Abdourahmane diebakhate,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Maimouna tounkara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Poivre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Piment frais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(maïs, tournesol, coco, lait de vache, etc.) consommée  par le ménage semble très élevé, prière de corriger ou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(150 Fcfa) de Thé (Ataya) en Paquet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FATOUMATA DIEBAKHATE (1000500 Fcfa) de la fête de Tabaski 2025/2026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FATOUMATA DIEBAKHATE (537000 Fcfa) de la fête de Fin du Ramadan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DIEBAKHATE (7000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femme de ménage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DIEBAKHATE (15000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DIEBAKHATE (10000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DIEBAKHATE (2100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DIEBAKHATE (10000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DIEBAKHATE (400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(5000 Fcfa) pour Brosse à dents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DIEBAKHATE (5000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DIEBAKHATE (14000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DIEBAKHATE (3500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DIEBAKHATE (6000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DIEBAKHATE (12000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DIEBAKHATE (15000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DIEBAKHATE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DIEBAKHATE (3000 Fcfa) au cours de 12 derniers mois de Articles de sport et de détente: ballon, jeu ludo, poids (pétanque), jeu de carte, jouets pour enfants, jeux vidéo, petits instruments de musique,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DIEBAKHATE (5000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DIEBAKHATE (5000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du toit le/la Tôles, mais celui du ménage de FATOUMATA DIEBAKHATE (Dalle en ciment)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de revêtement du sol du logement le/la Ciment/Béton, mais celui du ménage de FATOUMATA DIEBAKHATE (Carreaux/Marbre) diffère de celui-ci.</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Fatoumata diebakhate k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Ousmane diebakhate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ABDOULAYE diebakhate est trop âgé ou en retraite mais il a moins de 58 ans, prière de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Coumba coulibaly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Coumba coulibaly Perçoit une pension en 4.19 mais Coumba coulibaly ne perçoit pas une pension à la question 5.01, prière de revoir la section 5 ou de confirmer cette observation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Fatoumata diebakhate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Fatoumata diebakhate Perçoit une pension en 4.19 mais Fatoumata diebakhate ne perçoit pas une pension à la question 5.01, prière de revoir la section 5 ou de confirmer cette observation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Ousmane diebakhate est trop jeune mais il a plus de 15 ans, prière de corriger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Yaya diebakhate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Fatoumata diebakhate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(7 litre) du produit Autres huiles alimentaires n.d.a.</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18:13:03] </w:t>
      </w:r>
      <w:r>
        <w:rPr>
          <w:b/>
          <w:i w:val="0"/>
          <w:color w:val="1F6FEB"/>
          <w:sz w:val="16"/>
        </w:rPr>
        <w:t xml:space="preserve">EQ16_enq1_v2 </w:t>
      </w:r>
      <w:r>
        <w:rPr>
          <w:b w:val="0"/>
          <w:i w:val="0"/>
          <w:color w:val="64748B"/>
          <w:sz w:val="16"/>
        </w:rPr>
        <w:t xml:space="preserve">sur s09Aq05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