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52-88-78-17</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52-88-78-17</w:t>
            </w:r>
          </w:p>
        </w:tc>
        <w:tc>
          <w:tcPr>
            <w:tcW w:type="dxa" w:w="3551"/>
            <w:shd w:fill="F8FAFC"/>
          </w:tcPr>
          <w:p>
            <w:r>
              <w:rPr>
                <w:b w:val="0"/>
                <w:i w:val="0"/>
                <w:color w:val="64748B"/>
                <w:sz w:val="14"/>
              </w:rPr>
              <w:t>CHEF DE MÉNAGE</w:t>
              <w:br/>
            </w:r>
            <w:r>
              <w:rPr>
                <w:b/>
                <w:i w:val="0"/>
                <w:sz w:val="18"/>
              </w:rPr>
              <w:t>NEMOU DIATTA</w:t>
            </w:r>
          </w:p>
        </w:tc>
      </w:tr>
      <w:tr>
        <w:tc>
          <w:tcPr>
            <w:tcW w:type="dxa" w:w="3551"/>
            <w:shd w:fill="F8FAFC"/>
          </w:tcPr>
          <w:p>
            <w:r>
              <w:rPr>
                <w:b w:val="0"/>
                <w:i w:val="0"/>
                <w:color w:val="64748B"/>
                <w:sz w:val="14"/>
              </w:rPr>
              <w:t>TÉLÉPHONE CM</w:t>
              <w:br/>
            </w:r>
            <w:r>
              <w:rPr>
                <w:b/>
                <w:i w:val="0"/>
                <w:sz w:val="18"/>
              </w:rPr>
              <w:t>77 680 60 80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2026-05-22T09:11:50</w:t>
            </w:r>
          </w:p>
        </w:tc>
      </w:tr>
    </w:tbl>
    <w:p/>
    <w:p>
      <w:r>
        <w:rPr>
          <w:b/>
          <w:i w:val="0"/>
          <w:color w:val="1F6FEB"/>
          <w:sz w:val="22"/>
        </w:rPr>
        <w:t>⚠ INCOHÉRENCES À CORRIGER (151)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MANKANE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FOUMATA BINTOU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HAROUNA DIATTA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LAMINE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MADY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MANKOYE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MOUSSA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NEMOU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TIGUIDA DANSOKHO diffère de celui donné par TIGUIDA DANSOKHO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YAYA DIATTA ou l'année à laquelle YAYA DIATTA a fréquenté l'école pour la dernière fois (9999) le dernier diplome de YAYA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YAYA DIATTA a  fréquenté l'école est 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MOUSSA DIATTA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210 Morceau (Portion) de Moyen de Pain moderne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FATOUMATA MANKANE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FOUMATA BINTOU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HAROUNA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LAMINE DIATTA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SANOKHO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BABADING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DIENABA DIALLO bénéficié de cette formation est amgriculture agronomique,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MANKANE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FOUMATA BINTOU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MADY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MADY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MAHAMADOU SANOUSY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MAMADOU LAMINE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MANKOYE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MANKOYE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MARIAMA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DIATTA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MOUSSA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NEMOU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NEMOU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SADIO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SADIO DIATTA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SARA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SIRA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SIRA DIATTA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TIGUIDA DANSOKHO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TIGUIDA DANSOKHO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YAYA DIATTA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SADIO DIATTA a eu est mal de gorge,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NEMOU DIATTA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ADAMA SANOKHO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DIENABA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FATOUMATA TRAORE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TIGUIDA DANSOKHO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MOUSSA DIATTA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FATOU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MADY DIATTA (6750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MAHAMADOU SANOUSY DIATTA (3850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MOUSSA DIATTA (8550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SARA DIATTA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YAYA DIATTA (4900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Mangue en Pièce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NEMOU DIATTA (15000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(6000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(12000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(8000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(400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(9000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(3000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(7000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dans le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(20000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(230000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(1200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(150000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(25000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(4000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(450000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(527500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(6000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(6000 Fcfa) au cours de 12 derniers mois de Frais de timbre postaux, d'expédition de mandat,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(6000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(60000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reparation de vehicule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(165000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troche des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1, prière de renseignés toutes les questions liées à parcelle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Menthe est de 10000 FCFA par Unité (plants, boutures, etc.) qui semble élevé, prière de vérifier  le montant d'achat (15000 FCFA pour 1.5 Unité (plants, boutures, etc.)) de boutures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Menthe est de 36666.67 FCFA qui semble élevé, prière de verifier le montant tiré de la vente (110000 FCFA)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Menthe.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4000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DIENABA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DIENABA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MANKANE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TRAORE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FATOUMATA TRAORE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YAYA DIATTA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MOUSSA DIATTA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MAHAMADOU SANOUSY DIATTA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MOUSSA DIATTA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TIGUIDA DANSOKHO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[2026-05-24 18:23:39] </w:t>
      </w:r>
      <w:r>
        <w:rPr>
          <w:b/>
          <w:i w:val="0"/>
          <w:color w:val="1F6FEB"/>
          <w:sz w:val="16"/>
        </w:rPr>
        <w:t xml:space="preserve">EQ20_enq2_v2 </w:t>
      </w:r>
      <w:r>
        <w:rPr>
          <w:b w:val="0"/>
          <w:i w:val="0"/>
          <w:color w:val="64748B"/>
          <w:sz w:val="16"/>
        </w:rPr>
        <w:t xml:space="preserve">sur s10q52 : </w:t>
      </w:r>
      <w:r>
        <w:rPr>
          <w:b w:val="0"/>
          <w:i w:val="0"/>
          <w:sz w:val="17"/>
        </w:rPr>
        <w:t>il ne paie pas de loyer mais juste achat deau seulement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