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EQ23_sup_v2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Seynabou  diallo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(240 minutes) pour se rendre dans la parcelle parcelles1 est trop élevé,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Aziz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Awa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Mariama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Abdou Aziz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Abdou Aziz Ba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Pâte d'arachide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(500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(18000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Aziz Ba (50000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parcelles1, prière de renseignés toutes les questions liées à parcelles1.</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(24000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parcelles1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Mil est de 6000 FCFA qui semble élevé, prière de verifier le montant tiré de la vente (12000 FCFA) de Mil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Charrue a été revendu à 25000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diallo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Ba est Etudiant/Elève de la 4.21 mais Fatoumata Ba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(62.5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(100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