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Ndeye Diagne) , prière de renseigner toutes les questions liées à  Ndeye Diagne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Radio simple/Radiocassette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Modou Moustapha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Serigne Modou Moustapha Ngom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Maï Mbacké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Sokhna Maï Mbacké Ngom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(6000 FCFA) pour l'année scolaire de Sokhna Maï Mbacké Ngom qui fréquente 3ème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Mame Diarra Ngom,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Ndeye Diagne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Ndeye Diagne (3600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Serigne Modou Moustapha Ngom (625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Sokhna Maï Mbacké Ngom (650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Poireau/ oignon vert en Tas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(1458.333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Choux en Morceau (Portion)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Etes vous sur d'avoir selectionner la bonne unitée ? prière de verifier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NDEYE DIAGNE (84000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(1500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(700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(3500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(4500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(300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(36000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(36000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(1200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(1500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(16000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(2250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(6000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(8000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main à main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(1500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toit est zing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Radio simple/Radiocassette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2540.67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6367.02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(1000 Gramme) utilisée de Produits phytosanitaires - Pesticides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revoir les questions 16B04, 16B05 et 16B08.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(112.5 kg), des quantités offertes (37.5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Cuillère Moyen de Pâte d'arachide,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(183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 de l'article  Bonbonne de gaz est inférieur aux prix de revente (25000)  avec l'âge du bien atteignant 15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(40000) de l'article  Lit est inférieur aux prix de revente (300000)  avec l'âge du bien atteignant 12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Ovins (Moutons) est trop faible.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