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33-18-93-12</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33-18-93-12</w:t>
            </w:r>
          </w:p>
        </w:tc>
        <w:tc>
          <w:tcPr>
            <w:tcW w:type="dxa" w:w="3551"/>
            <w:shd w:fill="F8FAFC"/>
          </w:tcPr>
          <w:p>
            <w:r>
              <w:rPr>
                <w:b w:val="0"/>
                <w:i w:val="0"/>
                <w:color w:val="64748B"/>
                <w:sz w:val="14"/>
              </w:rPr>
              <w:t>CHEF DE MÉNAGE</w:t>
              <w:br/>
            </w:r>
            <w:r>
              <w:rPr>
                <w:b/>
                <w:i w:val="0"/>
                <w:sz w:val="18"/>
              </w:rPr>
              <w:t>YAYA KANDE</w:t>
            </w:r>
          </w:p>
        </w:tc>
      </w:tr>
      <w:tr>
        <w:tc>
          <w:tcPr>
            <w:tcW w:type="dxa" w:w="3551"/>
            <w:shd w:fill="F8FAFC"/>
          </w:tcPr>
          <w:p>
            <w:r>
              <w:rPr>
                <w:b w:val="0"/>
                <w:i w:val="0"/>
                <w:color w:val="64748B"/>
                <w:sz w:val="14"/>
              </w:rPr>
              <w:t>TÉLÉPHONE CM</w:t>
              <w:br/>
            </w:r>
            <w:r>
              <w:rPr>
                <w:b/>
                <w:i w:val="0"/>
                <w:sz w:val="18"/>
              </w:rPr>
              <w:t>78 541 05 00</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2026-05-22T12:52:28</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BOUBACAR KANDE ou l'année à laquelle BOUBACAR KANDE a fréquenté l'école pour la dernière fois (2018) le dernier diplome de BOUBACAR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FATOUMATA KANDE ou l'année à laquelle FATOUMATA KANDE a fréquenté l'école pour la dernière fois (.) le dernier diplome de FATOUMATA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HABY KANDE ou l'année à laquelle HABY KANDE a fréquenté l'école pour la dernière fois (2023) le dernier diplome de HABY KANDE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MAIMOUNA KANDE fréquente 1ére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OUSMANE KANDE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OUSSEYNOU KANDE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SEKOU KANDE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(12)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YAYA KANDE (Banco amélioré/ semi-dur)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(2500 Fcfa) dépensé ou reçu en cadeau pour les recharges internet ou de forfaits de données mobiles(hors appels vocaux), aucours des 30 derniers jours de  HADJI KANDE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BOUBACAR KANDE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BOUBACAR KANDE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YAYA KANDE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FATOUMATA KANDE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HABY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HADJI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SAFI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SEKOU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HADJI KANDE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SAFI KANDE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YAYA KANDE (3000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YAYA KANDE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YAYA KANDE (7000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YAYA KANDE (8000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pour creuser et aménager un puits ou pour construire un forage est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YAYA KANDE (300000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creuser un autre rtou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l'exploitant est de 50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arachide, prière de renseignés toutes les questions liées à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les mesures GPS est de 15320.62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arachide au cours de la campagne pour la période des récoltes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arachide selon les mesures GPS est de 27855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(1050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(1050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34.28571 FCFA par Kilogramme qui semble faible, prière de vérifier  le montant d'achat (36000 FCFA pour 1050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5000 FCFA par Litre qui semble élevé, prière de vérifier  le montant d'achat (80000 FCFA pour 16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Herbicides est de 5000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(80000 FCFA pour 16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100 FCFA par Kilogramme qui semble faible, prière de vérifier  le montant d'achat (20000 FCFA pour 200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250 FCFA par Kilogramme qui semble faible, prière de vérifier  le montant d'achat (10000 FCFA pour 40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est de 200 FCFA par Kilogramme qui semble faible, prière de vérifier  le montant d'achat (2000 FCFA pour 10 Kilogramme) de Semences de riz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Attention! Une culture est pratiquée sur cette parcelle, alors que les intrants utilisés à 16.02 ne l'ont pas delcarés.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OUSMANE KANDE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OUSSEYNOU KANDE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SEKOU KANDE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BOUBACAR KANDE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(125000 Fcfa) d'un Bovin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