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(4600 Fcfa) dépensé ou reçu en cadeau pour les recharges internet ou de forfaits de données mobiles(hors appels vocaux), aucours des 30 derniers jours de  Amadou Tidiane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Dieneba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Dieneba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Ibrahima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Guisse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Mariama Guisse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Seyni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Seyni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Aissatou Cisse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Amadou Tidiane Sow est de 1068000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Sow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TIDIANE SOW (118500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TIDIANE SOW (355000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(3500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AMADOU TIDIANE SOW, prière de reprendre la section agriculture du ménage AMADOU TIDIANE SOW.</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