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diatta 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na khady barro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almamy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almamy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almamy sambou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almamy sambou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dieme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acoly sadio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 khady barro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na khady barro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diatta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omar diatta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saly gomis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( 9000 FCFA) payée de saly gomis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khady diatta a eu est mal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acoly sadio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1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1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de gombo selon l'exploitant est de 5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de gombo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de gombo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1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(4 kg) que le ménage a eu après la recolte de Oseille.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Piment est de 6000 FCFA qui semble élevé, prière de verifier le montant tiré de la vente (6000 FCFA)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Piment est de 6000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(6000 FCFA) de Piment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Gombo est de 3000 FCFA qui semble élevé, prière de verifier le montant tiré de la vente (3000 FCFA) de Gombo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1500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saly gomis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mariama acoly sadio a 72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mariama acoly sadio semble trop faible pour un revenu net gagné par trimestre.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