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29-15-07-08</w:t>
      </w:r>
    </w:p>
    <w:p>
      <w:r>
        <w:rPr>
          <w:b w:val="0"/>
          <w:i w:val="0"/>
          <w:color w:val="64748B"/>
          <w:sz w:val="18"/>
        </w:rPr>
        <w:t>Enquêteur : EQ6_enq1_v2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29-15-07-08</w:t>
            </w:r>
          </w:p>
        </w:tc>
        <w:tc>
          <w:tcPr>
            <w:tcW w:type="dxa" w:w="3551"/>
            <w:shd w:fill="F8FAFC"/>
          </w:tcPr>
          <w:p>
            <w:r>
              <w:rPr>
                <w:b w:val="0"/>
                <w:i w:val="0"/>
                <w:color w:val="64748B"/>
                <w:sz w:val="14"/>
              </w:rPr>
              <w:t>CHEF DE MÉNAGE</w:t>
              <w:br/>
            </w:r>
            <w:r>
              <w:rPr>
                <w:b/>
                <w:i w:val="0"/>
                <w:sz w:val="18"/>
              </w:rPr>
              <w:t>MOMAR LECOR</w:t>
            </w:r>
          </w:p>
        </w:tc>
      </w:tr>
      <w:tr>
        <w:tc>
          <w:tcPr>
            <w:tcW w:type="dxa" w:w="3551"/>
            <w:shd w:fill="F8FAFC"/>
          </w:tcPr>
          <w:p>
            <w:r>
              <w:rPr>
                <w:b w:val="0"/>
                <w:i w:val="0"/>
                <w:color w:val="64748B"/>
                <w:sz w:val="14"/>
              </w:rPr>
              <w:t>TÉLÉPHONE CM</w:t>
              <w:br/>
            </w:r>
            <w:r>
              <w:rPr>
                <w:b/>
                <w:i w:val="0"/>
                <w:sz w:val="18"/>
              </w:rPr>
              <w:t>77 430 23 68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2026-06-03T13:36:46</w:t>
            </w:r>
          </w:p>
        </w:tc>
      </w:tr>
    </w:tbl>
    <w:p/>
    <w:p>
      <w:r>
        <w:rPr>
          <w:b/>
          <w:i w:val="0"/>
          <w:color w:val="1F6FEB"/>
          <w:sz w:val="22"/>
        </w:rPr>
        <w:t>⚠ INCOHÉRENCES À CORRIGER (155)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MBAYE ignore son année de naissance mais declare l'âge qu'il avait à son dernier anniverssaireIncoherence! Abou MBAYE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Amet lecor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  seydou THIAM ignore son année de naissance mais declare l'âge qu'il avait à son dernier anniverssaireIncoherence! Baba  seydou THIAM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Amet lecor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MARIAMA ndao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à Etage à DAKAR Urbain ont généralement comme principal matériau de revêtement du sol du logement le/la Carreaux/Marbre, mais celui du ménage de MOMAR LECOR (Ciment/Béton)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(6250 Fcfa) dépensé ou reçu en cadeau pour les cartes prépayées, les transferts de crédit et les abonnements de  Momar lecor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(6250 Fcfa) dépensé ou reçu en cadeau pour les recharges internet ou de forfaits de données mobiles(hors appels vocaux), aucours des 30 derniers jours de  Momar lecor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Abou MBAYE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 MBAYE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Amet lecor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Baba  seydou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  seydou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 lecor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Amet lecor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seydou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MARIAMA ndao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MARIAMA ndao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Amet lecor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Amet lecor ), prière de renseignés toutes les questions liées à ( Amet lecor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Amet lecor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Abou MBAYE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Abou MBAYE ), prière de renseignés toutes les questions liées à ( Abou MBAYE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  seydou THIAM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  seydou THIAM ), prière de renseignés toutes les questions liées à ( Baba  seydou THIAM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ndao ), prière de renseignés toutes les questions liées à ( MARIAMA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Momar lecor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Momar lecor ), prière de renseignés toutes les questions liées à ( Momar lecor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MOMAR LECOR (42400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(3500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(350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(400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(4000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(875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(900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(10000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MOMAR LECOR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Prière de renseigner Vol de bétail, même si le ménage n'a pas eu de problème, prendre non et renseigner le reste des questions.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bissap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bissap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bissap, prière de renseignés toutes les questions liées à bissap.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bissap, prière de renseignés toutes les questions liées à bissap.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Natif SuSo</w:t>
            </w:r>
          </w:p>
        </w:tc>
        <w:tc>
          <w:tcPr>
            <w:tcW w:type="dxa" w:w="5839"/>
          </w:tcPr>
          <w:p>
            <w:r>
              <w:rPr>
                <w:b w:val="0"/>
                <w:i w:val="0"/>
                <w:sz w:val="17"/>
              </w:rPr>
              <w:t>Incohérence. Le nombre de mois au cours des 12 derniers mois dépasse 12, Veuillez vérifier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Houe/daba/hilaire, prière de renseignés toutes les questions liées à Houe/daba/hilaire.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Natif SuSo</w:t>
            </w:r>
          </w:p>
        </w:tc>
        <w:tc>
          <w:tcPr>
            <w:tcW w:type="dxa" w:w="5839"/>
          </w:tcPr>
          <w:p>
            <w:r>
              <w:rPr>
                <w:b w:val="0"/>
                <w:i w:val="0"/>
                <w:sz w:val="17"/>
              </w:rPr>
              <w:t>Attention! La personne selectionnée est différente de celle retenue à la section 8. Veuillez vérifier.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ndao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 lecor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Momar lecor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 Fcfa) d'un Autres volailles est trop petit.</w:t>
            </w:r>
          </w:p>
        </w:tc>
      </w:tr>
    </w:tbl>
    <w:p/>
    <w:p>
      <w:r>
        <w:rPr>
          <w:b/>
          <w:i w:val="0"/>
          <w:color w:val="1F6FEB"/>
          <w:sz w:val="22"/>
        </w:rPr>
        <w:t>💬 COMMENTAIRES SUPERVISEUR / ENQUÊTEUR (1)</w:t>
      </w:r>
    </w:p>
    <w:p>
      <w:pPr>
        <w:pStyle w:val="ListBullet"/>
      </w:pPr>
      <w:r>
        <w:rPr>
          <w:b w:val="0"/>
          <w:i w:val="0"/>
          <w:color w:val="64748B"/>
          <w:sz w:val="16"/>
        </w:rPr>
        <w:t xml:space="preserve">[2026-06-03 15:12:59] </w:t>
      </w:r>
      <w:r>
        <w:rPr>
          <w:b/>
          <w:i w:val="0"/>
          <w:color w:val="1F6FEB"/>
          <w:sz w:val="16"/>
        </w:rPr>
        <w:t xml:space="preserve">EQ6_enq1_v2 </w:t>
      </w:r>
      <w:r>
        <w:rPr>
          <w:b w:val="0"/>
          <w:i w:val="0"/>
          <w:color w:val="64748B"/>
          <w:sz w:val="16"/>
        </w:rPr>
        <w:t xml:space="preserve">sur s03q20 : </w:t>
      </w:r>
      <w:r>
        <w:rPr>
          <w:b w:val="0"/>
          <w:i w:val="0"/>
          <w:sz w:val="17"/>
        </w:rPr>
        <w:t>"13000 payé par personne non membre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