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87-32-07-70</w:t>
      </w:r>
    </w:p>
    <w:p>
      <w:r>
        <w:rPr>
          <w:b w:val="0"/>
          <w:i w:val="0"/>
          <w:color w:val="64748B"/>
          <w:sz w:val="18"/>
        </w:rPr>
        <w:t>Enquêteur : EQ6_sup_v2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87-32-07-70</w:t>
            </w:r>
          </w:p>
        </w:tc>
        <w:tc>
          <w:tcPr>
            <w:tcW w:type="dxa" w:w="3551"/>
            <w:shd w:fill="F8FAFC"/>
          </w:tcPr>
          <w:p>
            <w:r>
              <w:rPr>
                <w:b w:val="0"/>
                <w:i w:val="0"/>
                <w:color w:val="64748B"/>
                <w:sz w:val="14"/>
              </w:rPr>
              <w:t>CHEF DE MÉNAGE</w:t>
              <w:br/>
            </w:r>
            <w:r>
              <w:rPr>
                <w:b/>
                <w:i w:val="0"/>
                <w:sz w:val="18"/>
              </w:rPr>
              <w:t>FAMA ABDOU LY</w:t>
            </w:r>
          </w:p>
        </w:tc>
      </w:tr>
      <w:tr>
        <w:tc>
          <w:tcPr>
            <w:tcW w:type="dxa" w:w="3551"/>
            <w:shd w:fill="F8FAFC"/>
          </w:tcPr>
          <w:p>
            <w:r>
              <w:rPr>
                <w:b w:val="0"/>
                <w:i w:val="0"/>
                <w:color w:val="64748B"/>
                <w:sz w:val="14"/>
              </w:rPr>
              <w:t>TÉLÉPHONE CM</w:t>
              <w:br/>
            </w:r>
            <w:r>
              <w:rPr>
                <w:b/>
                <w:i w:val="0"/>
                <w:sz w:val="18"/>
              </w:rPr>
              <w:t>78 463 30 02</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2  ·  1ʳᵉ visite : 2026-05-24T11:52:55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(5)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adresse.Le ménage de fama abdou ky n'est pas un ménage sélectionné mais soit plutot un ménage de remplacement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abdoul aladji 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alassane aladji 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alassane aladji ly n'a pas été à l'école entre 2024/2025 est n’etait pas a la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aladji 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aminata aladji ly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aminata aladji ly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fama abdou 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fama abdou ky (1000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(133.3333 Fcfa) de Pain moderne en miche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(1800 Fcfa) de Huile de soja en Litre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Sachets industriel Moyen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Sachets industriel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fama abdou ky (15550 Fcfa) au cours de 7 derniers jours de Transport urbain en bus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fama abdou ky (1000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fama abdou ky (150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fama abdou ky (200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(200 Fcfa) pour Charbon de bois/Charbon minéral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fama abdou ky (12000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fama abdou ky (700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(50 Fcfa) pour Masque facial lavable semble trop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fama abdou ky (50 Fcfa) au cours de 3 derniers mois de Masque facial lavable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fama abdou ky (750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hopital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fama abdou ky (1000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fama abdou ky (100000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principale source d'approvisionnement en eau du ménage est eau filtrée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revendu à 20000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fama abdou ly a 33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fama abdou ly a 33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23 Pièce Moyen de Poisson frais diaaye,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fama abdou ky a comme taille 4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(9999) de l'article  Bonbonne de gaz est inférieur aux prix de revente (20000)  avec l'âge du bien atteignant 1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(9999) de l'article  Réfrigérateur est inférieur aux prix de revente (120000)  avec l'âge du bien atteignant 1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(9999) de l'article  Téléphone portable est inférieur aux prix de revente (20000)  avec l'âge du bien atteignant 2 ans.</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