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517E" w:rsidRDefault="008539F0">
      <w:r>
        <w:rPr>
          <w:rFonts w:hint="eastAsia"/>
        </w:rPr>
        <w:t>시간 복잡도</w:t>
      </w:r>
    </w:p>
    <w:p w:rsidR="008539F0" w:rsidRDefault="008539F0">
      <w:r>
        <w:rPr>
          <w:noProof/>
        </w:rPr>
        <w:drawing>
          <wp:inline distT="0" distB="0" distL="0" distR="0" wp14:anchorId="1F2DDA1E" wp14:editId="0809E15A">
            <wp:extent cx="5731510" cy="31807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F0" w:rsidRDefault="008539F0">
      <w:r>
        <w:rPr>
          <w:noProof/>
        </w:rPr>
        <w:drawing>
          <wp:inline distT="0" distB="0" distL="0" distR="0" wp14:anchorId="62F7AFED" wp14:editId="2B878713">
            <wp:extent cx="5731510" cy="31997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F0" w:rsidRDefault="008539F0">
      <w:pPr>
        <w:widowControl/>
        <w:wordWrap/>
        <w:autoSpaceDE/>
        <w:autoSpaceDN/>
      </w:pPr>
      <w:r>
        <w:br w:type="page"/>
      </w:r>
    </w:p>
    <w:p w:rsidR="008539F0" w:rsidRDefault="008539F0">
      <w:r>
        <w:rPr>
          <w:rFonts w:hint="eastAsia"/>
        </w:rPr>
        <w:lastRenderedPageBreak/>
        <w:t>실수자료형</w:t>
      </w:r>
    </w:p>
    <w:p w:rsidR="008539F0" w:rsidRDefault="008539F0" w:rsidP="008539F0">
      <w:pPr>
        <w:pStyle w:val="a3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>loat</w:t>
      </w:r>
      <w:r>
        <w:t xml:space="preserve"> </w:t>
      </w:r>
      <w:r>
        <w:rPr>
          <w:rFonts w:hint="eastAsia"/>
        </w:rPr>
        <w:t xml:space="preserve">대신 </w:t>
      </w:r>
      <w:r>
        <w:t xml:space="preserve">double </w:t>
      </w:r>
      <w:r>
        <w:rPr>
          <w:rFonts w:hint="eastAsia"/>
        </w:rPr>
        <w:t>사용!</w:t>
      </w:r>
      <w:r>
        <w:t>!</w:t>
      </w:r>
    </w:p>
    <w:p w:rsidR="008539F0" w:rsidRDefault="008539F0" w:rsidP="008539F0">
      <w:pPr>
        <w:pStyle w:val="a3"/>
        <w:numPr>
          <w:ilvl w:val="0"/>
          <w:numId w:val="1"/>
        </w:numPr>
        <w:ind w:leftChars="0"/>
      </w:pPr>
      <w:r>
        <w:t>D</w:t>
      </w:r>
      <w:r>
        <w:rPr>
          <w:rFonts w:hint="eastAsia"/>
        </w:rPr>
        <w:t xml:space="preserve">ouble에 </w:t>
      </w:r>
      <w:r>
        <w:t xml:space="preserve">long long </w:t>
      </w:r>
      <w:r>
        <w:rPr>
          <w:rFonts w:hint="eastAsia"/>
        </w:rPr>
        <w:t>범위 정수 저장 금지!</w:t>
      </w:r>
    </w:p>
    <w:p w:rsidR="008539F0" w:rsidRDefault="008539F0" w:rsidP="008539F0">
      <w:r>
        <w:rPr>
          <w:noProof/>
        </w:rPr>
        <w:drawing>
          <wp:inline distT="0" distB="0" distL="0" distR="0" wp14:anchorId="6B69CD38" wp14:editId="3A9F4915">
            <wp:extent cx="5731510" cy="391287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8539F0" w:rsidP="008539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실수 비교시 등호 사용 금지!</w:t>
      </w:r>
      <w:r>
        <w:t>!</w:t>
      </w:r>
    </w:p>
    <w:p w:rsidR="00EC1C91" w:rsidRDefault="00EC1C91">
      <w:pPr>
        <w:widowControl/>
        <w:wordWrap/>
        <w:autoSpaceDE/>
        <w:autoSpaceDN/>
      </w:pPr>
      <w:r>
        <w:br w:type="page"/>
      </w:r>
    </w:p>
    <w:p w:rsidR="008539F0" w:rsidRDefault="00EC1C91" w:rsidP="00EC1C91">
      <w:r>
        <w:rPr>
          <w:rFonts w:hint="eastAsia"/>
        </w:rPr>
        <w:lastRenderedPageBreak/>
        <w:t>Chap(2)</w:t>
      </w:r>
    </w:p>
    <w:p w:rsidR="00EC1C91" w:rsidRDefault="00EC1C91" w:rsidP="00EC1C91">
      <w:r>
        <w:rPr>
          <w:noProof/>
        </w:rPr>
        <w:drawing>
          <wp:inline distT="0" distB="0" distL="0" distR="0" wp14:anchorId="48D335FF" wp14:editId="7BF45879">
            <wp:extent cx="5731510" cy="4373880"/>
            <wp:effectExtent l="0" t="0" r="254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r>
        <w:rPr>
          <w:noProof/>
        </w:rPr>
        <w:drawing>
          <wp:inline distT="0" distB="0" distL="0" distR="0" wp14:anchorId="0F868628" wp14:editId="5D78F3C4">
            <wp:extent cx="5731510" cy="360362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Vector STL</w:t>
      </w:r>
    </w:p>
    <w:p w:rsidR="00EC1C91" w:rsidRDefault="00EC1C91" w:rsidP="00EC1C91">
      <w:pPr>
        <w:pStyle w:val="a3"/>
        <w:ind w:leftChars="0" w:left="760"/>
      </w:pPr>
      <w:r>
        <w:t>= vector</w:t>
      </w:r>
      <w:r>
        <w:rPr>
          <w:rFonts w:hint="eastAsia"/>
        </w:rPr>
        <w:t>는 일종의 가변 배열로 크기를 마음대로 늘렸다 줄였다 할 수 있다.</w:t>
      </w:r>
    </w:p>
    <w:p w:rsidR="00EC1C91" w:rsidRDefault="00EC1C91" w:rsidP="00EC1C91">
      <w:pPr>
        <w:pStyle w:val="a3"/>
        <w:ind w:leftChars="0" w:left="760"/>
      </w:pPr>
      <w:r>
        <w:rPr>
          <w:noProof/>
        </w:rPr>
        <w:drawing>
          <wp:inline distT="0" distB="0" distL="0" distR="0" wp14:anchorId="749B54EA" wp14:editId="14F9DAEB">
            <wp:extent cx="4810125" cy="866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pPr>
        <w:pStyle w:val="a3"/>
        <w:ind w:leftChars="0" w:left="760"/>
      </w:pPr>
      <w:r>
        <w:rPr>
          <w:rFonts w:hint="eastAsia"/>
        </w:rPr>
        <w:t>01</w:t>
      </w:r>
      <w:r>
        <w:t xml:space="preserve"> </w:t>
      </w:r>
      <w:r>
        <w:rPr>
          <w:rFonts w:hint="eastAsia"/>
        </w:rPr>
        <w:t xml:space="preserve">줄 </w:t>
      </w:r>
      <w:r>
        <w:t>– 0</w:t>
      </w:r>
      <w:r>
        <w:rPr>
          <w:rFonts w:hint="eastAsia"/>
        </w:rPr>
        <w:t xml:space="preserve">으로 </w:t>
      </w:r>
      <w:r>
        <w:t xml:space="preserve"> </w:t>
      </w:r>
      <w:r>
        <w:rPr>
          <w:rFonts w:hint="eastAsia"/>
        </w:rPr>
        <w:t xml:space="preserve">초기화된 </w:t>
      </w:r>
      <w:r>
        <w:t xml:space="preserve">int </w:t>
      </w:r>
      <w:r>
        <w:rPr>
          <w:rFonts w:hint="eastAsia"/>
        </w:rPr>
        <w:t xml:space="preserve">형 가변배열 </w:t>
      </w:r>
      <w:r>
        <w:t xml:space="preserve">v </w:t>
      </w:r>
      <w:r>
        <w:rPr>
          <w:rFonts w:hint="eastAsia"/>
        </w:rPr>
        <w:t>선언</w:t>
      </w:r>
    </w:p>
    <w:p w:rsidR="00EC1C91" w:rsidRDefault="00EC1C91" w:rsidP="00EC1C91">
      <w:pPr>
        <w:pStyle w:val="a3"/>
        <w:ind w:leftChars="0" w:left="760"/>
      </w:pPr>
      <w:r>
        <w:rPr>
          <w:rFonts w:hint="eastAsia"/>
        </w:rPr>
        <w:t xml:space="preserve">02,03 </w:t>
      </w:r>
      <w:r>
        <w:t>–</w:t>
      </w:r>
      <w:r>
        <w:rPr>
          <w:rFonts w:hint="eastAsia"/>
        </w:rPr>
        <w:t xml:space="preserve"> 배열과 같이 인덱스로 접근</w:t>
      </w:r>
    </w:p>
    <w:p w:rsidR="00EC1C91" w:rsidRDefault="00EC1C91" w:rsidP="00EC1C91">
      <w:r>
        <w:rPr>
          <w:noProof/>
        </w:rPr>
        <w:drawing>
          <wp:inline distT="0" distB="0" distL="0" distR="0" wp14:anchorId="07A91C84" wp14:editId="1CEF9FDE">
            <wp:extent cx="4848225" cy="16954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r>
        <w:rPr>
          <w:rFonts w:hint="eastAsia"/>
        </w:rPr>
        <w:t xml:space="preserve"> = 0</w:t>
      </w:r>
      <w:r>
        <w:t xml:space="preserve"> </w:t>
      </w:r>
      <w:r>
        <w:rPr>
          <w:rFonts w:hint="eastAsia"/>
        </w:rPr>
        <w:t xml:space="preserve">출력(배열과 다르게 복사본을 만들어 보냄 </w:t>
      </w:r>
      <w:r>
        <w:t xml:space="preserve">: </w:t>
      </w:r>
      <w:r>
        <w:rPr>
          <w:rFonts w:hint="eastAsia"/>
        </w:rPr>
        <w:t xml:space="preserve">원본 영향 </w:t>
      </w:r>
      <w:r>
        <w:t xml:space="preserve"> X)</w:t>
      </w:r>
    </w:p>
    <w:p w:rsidR="00EC1C91" w:rsidRDefault="00EC1C91" w:rsidP="00EC1C91"/>
    <w:p w:rsidR="00EC1C91" w:rsidRDefault="00EC1C91" w:rsidP="00EC1C91">
      <w:r>
        <w:rPr>
          <w:noProof/>
        </w:rPr>
        <w:drawing>
          <wp:inline distT="0" distB="0" distL="0" distR="0" wp14:anchorId="335AE279" wp14:editId="6D66CA1D">
            <wp:extent cx="5731510" cy="1042035"/>
            <wp:effectExtent l="0" t="0" r="254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참조자 사용하여 </w:t>
      </w:r>
      <w:r>
        <w:t xml:space="preserve">vector </w:t>
      </w:r>
      <w:r>
        <w:rPr>
          <w:rFonts w:hint="eastAsia"/>
        </w:rPr>
        <w:t>모든 원소의 복사본을 만들지 않고 주소 복사가 되기 때문에 속도 훨씬 빠르다</w:t>
      </w:r>
    </w:p>
    <w:p w:rsidR="00EC1C91" w:rsidRDefault="00EC1C91" w:rsidP="00EC1C91"/>
    <w:p w:rsidR="00EC1C91" w:rsidRDefault="00EC1C91" w:rsidP="00EC1C91">
      <w:pPr>
        <w:pStyle w:val="a3"/>
        <w:numPr>
          <w:ilvl w:val="0"/>
          <w:numId w:val="2"/>
        </w:numPr>
        <w:ind w:leftChars="0"/>
        <w:rPr>
          <w:b/>
          <w:color w:val="FF0000"/>
        </w:rPr>
      </w:pPr>
      <w:r w:rsidRPr="00EC1C91">
        <w:rPr>
          <w:rFonts w:hint="eastAsia"/>
          <w:b/>
          <w:color w:val="FF0000"/>
        </w:rPr>
        <w:t xml:space="preserve">공백을 포함한 문자열 입력 받을 때는 </w:t>
      </w:r>
      <w:r w:rsidRPr="00EC1C91">
        <w:rPr>
          <w:b/>
          <w:color w:val="FF0000"/>
        </w:rPr>
        <w:t>scanf</w:t>
      </w:r>
      <w:r w:rsidRPr="00EC1C91">
        <w:rPr>
          <w:rFonts w:hint="eastAsia"/>
          <w:b/>
          <w:color w:val="FF0000"/>
        </w:rPr>
        <w:t xml:space="preserve">나 </w:t>
      </w:r>
      <w:r w:rsidRPr="00EC1C91">
        <w:rPr>
          <w:b/>
          <w:color w:val="FF0000"/>
        </w:rPr>
        <w:t xml:space="preserve">cin  </w:t>
      </w:r>
      <w:r w:rsidRPr="00EC1C91">
        <w:rPr>
          <w:rFonts w:hint="eastAsia"/>
          <w:b/>
          <w:color w:val="FF0000"/>
        </w:rPr>
        <w:t xml:space="preserve">대신 </w:t>
      </w:r>
      <w:r w:rsidRPr="00EC1C91">
        <w:rPr>
          <w:b/>
          <w:color w:val="FF0000"/>
        </w:rPr>
        <w:t xml:space="preserve">getline </w:t>
      </w:r>
      <w:r w:rsidRPr="00EC1C91">
        <w:rPr>
          <w:rFonts w:hint="eastAsia"/>
          <w:b/>
          <w:color w:val="FF0000"/>
        </w:rPr>
        <w:t>사용!</w:t>
      </w:r>
    </w:p>
    <w:p w:rsidR="00EC1C91" w:rsidRDefault="00EC1C91" w:rsidP="00EC1C91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0EF77520" wp14:editId="4654F72F">
            <wp:extent cx="2057400" cy="781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Default="00EC1C91" w:rsidP="00EC1C91">
      <w:pPr>
        <w:rPr>
          <w:b/>
          <w:color w:val="FF0000"/>
        </w:rPr>
      </w:pPr>
    </w:p>
    <w:p w:rsidR="00EC1C91" w:rsidRDefault="00EC1C91" w:rsidP="00EC1C91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2A3FBD04" wp14:editId="3D70F2D6">
            <wp:extent cx="5731510" cy="20618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C91" w:rsidRPr="0020512A" w:rsidRDefault="0020512A" w:rsidP="0020512A">
      <w:pPr>
        <w:pStyle w:val="a3"/>
        <w:numPr>
          <w:ilvl w:val="0"/>
          <w:numId w:val="3"/>
        </w:numPr>
        <w:ind w:leftChars="0"/>
        <w:rPr>
          <w:b/>
          <w:color w:val="FF0000"/>
        </w:rPr>
      </w:pPr>
      <w:r>
        <w:rPr>
          <w:rFonts w:hint="eastAsia"/>
        </w:rPr>
        <w:t xml:space="preserve">콘솔에 출력되는 과정 </w:t>
      </w:r>
      <w:r>
        <w:t xml:space="preserve">: </w:t>
      </w:r>
      <w:r>
        <w:rPr>
          <w:rFonts w:hint="eastAsia"/>
        </w:rPr>
        <w:t>출력 버퍼에 문자 임시로 저장되있다가 버퍼가 비워지면서 콘솔에출력</w:t>
      </w:r>
    </w:p>
    <w:p w:rsidR="0020512A" w:rsidRDefault="0020512A" w:rsidP="0020512A">
      <w:pPr>
        <w:rPr>
          <w:b/>
          <w:color w:val="FF0000"/>
        </w:rPr>
      </w:pPr>
    </w:p>
    <w:p w:rsidR="00985DDF" w:rsidRDefault="0020512A" w:rsidP="0020512A">
      <w:pPr>
        <w:pStyle w:val="a3"/>
        <w:numPr>
          <w:ilvl w:val="0"/>
          <w:numId w:val="2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t>endl</w:t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사용 금지!</w:t>
      </w:r>
      <w:r>
        <w:rPr>
          <w:b/>
          <w:color w:val="FF0000"/>
        </w:rPr>
        <w:t>! (</w:t>
      </w:r>
      <w:r>
        <w:rPr>
          <w:rFonts w:hint="eastAsia"/>
          <w:b/>
          <w:color w:val="FF0000"/>
        </w:rPr>
        <w:t xml:space="preserve">그냥 </w:t>
      </w:r>
      <w:r>
        <w:rPr>
          <w:b/>
          <w:color w:val="FF0000"/>
        </w:rPr>
        <w:t>“\n”</w:t>
      </w:r>
      <w:r>
        <w:rPr>
          <w:rFonts w:hint="eastAsia"/>
          <w:b/>
          <w:color w:val="FF0000"/>
        </w:rPr>
        <w:t xml:space="preserve"> 사용)</w:t>
      </w:r>
    </w:p>
    <w:p w:rsidR="00985DDF" w:rsidRDefault="00985DDF">
      <w:pPr>
        <w:widowControl/>
        <w:wordWrap/>
        <w:autoSpaceDE/>
        <w:autoSpaceDN/>
        <w:rPr>
          <w:b/>
          <w:color w:val="FF0000"/>
        </w:rPr>
      </w:pPr>
      <w:r>
        <w:rPr>
          <w:b/>
          <w:color w:val="FF0000"/>
        </w:rPr>
        <w:br w:type="page"/>
      </w:r>
    </w:p>
    <w:p w:rsidR="0020512A" w:rsidRDefault="00985DDF" w:rsidP="0020512A">
      <w:pPr>
        <w:pStyle w:val="a3"/>
        <w:numPr>
          <w:ilvl w:val="0"/>
          <w:numId w:val="2"/>
        </w:numPr>
        <w:ind w:leftChars="0"/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정수 자료형</w:t>
      </w:r>
    </w:p>
    <w:p w:rsidR="00985DDF" w:rsidRDefault="00985DDF" w:rsidP="00985DD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3B994F9" wp14:editId="1B36415B">
            <wp:extent cx="5731510" cy="263334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DF" w:rsidRDefault="00754659" w:rsidP="00985DDF">
      <w:r>
        <w:t>I</w:t>
      </w:r>
      <w:r>
        <w:rPr>
          <w:rFonts w:hint="eastAsia"/>
        </w:rPr>
        <w:t xml:space="preserve">nt </w:t>
      </w:r>
      <w:r>
        <w:t>= 2^31 – 1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최대값)</w:t>
      </w:r>
      <w:r>
        <w:t xml:space="preserve"> : 2,147,483,647</w:t>
      </w:r>
    </w:p>
    <w:p w:rsidR="00754659" w:rsidRDefault="00754659" w:rsidP="00985DDF">
      <w:r>
        <w:t>Long long = 2^63 – 1</w:t>
      </w:r>
      <w:r>
        <w:rPr>
          <w:rFonts w:hint="eastAsia"/>
        </w:rPr>
        <w:t>(최대값)</w:t>
      </w:r>
    </w:p>
    <w:p w:rsidR="00475FC0" w:rsidRPr="00754659" w:rsidRDefault="00475FC0" w:rsidP="00985DDF">
      <w:pPr>
        <w:rPr>
          <w:rFonts w:hint="eastAsia"/>
        </w:rPr>
      </w:pPr>
      <w:r>
        <w:t xml:space="preserve">Int </w:t>
      </w:r>
      <w:r>
        <w:rPr>
          <w:rFonts w:hint="eastAsia"/>
        </w:rPr>
        <w:t xml:space="preserve">형 범위를 넘어서는 수 저장하가 위해서는 </w:t>
      </w:r>
      <w:r>
        <w:t xml:space="preserve">long long </w:t>
      </w:r>
      <w:r>
        <w:rPr>
          <w:rFonts w:hint="eastAsia"/>
        </w:rPr>
        <w:t>자료형 사용</w:t>
      </w:r>
      <w:bookmarkStart w:id="0" w:name="_GoBack"/>
      <w:bookmarkEnd w:id="0"/>
    </w:p>
    <w:sectPr w:rsidR="00475FC0" w:rsidRPr="007546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27886"/>
    <w:multiLevelType w:val="hybridMultilevel"/>
    <w:tmpl w:val="2354BF00"/>
    <w:lvl w:ilvl="0" w:tplc="632641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2C3E4B"/>
    <w:multiLevelType w:val="hybridMultilevel"/>
    <w:tmpl w:val="18AE49A6"/>
    <w:lvl w:ilvl="0" w:tplc="CA3AC82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B647D87"/>
    <w:multiLevelType w:val="hybridMultilevel"/>
    <w:tmpl w:val="94CA78BE"/>
    <w:lvl w:ilvl="0" w:tplc="A7E80E2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9F0"/>
    <w:rsid w:val="001665C3"/>
    <w:rsid w:val="0020512A"/>
    <w:rsid w:val="00475FC0"/>
    <w:rsid w:val="00754659"/>
    <w:rsid w:val="008539F0"/>
    <w:rsid w:val="008D4CFE"/>
    <w:rsid w:val="00985DDF"/>
    <w:rsid w:val="00D74944"/>
    <w:rsid w:val="00EC1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0CFB58-65C5-41EB-8110-DCC64215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39F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4</cp:revision>
  <dcterms:created xsi:type="dcterms:W3CDTF">2022-01-01T05:14:00Z</dcterms:created>
  <dcterms:modified xsi:type="dcterms:W3CDTF">2022-01-03T08:57:00Z</dcterms:modified>
</cp:coreProperties>
</file>