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404A2F">
        <w:rPr>
          <w:rFonts w:ascii="Times New Roman" w:hAnsi="Times New Roman" w:cs="Times New Roman"/>
          <w:b/>
        </w:rPr>
        <w:t>Dharmendra V. Chauhan</w:t>
      </w:r>
      <w:r w:rsidR="00332FF3">
        <w:rPr>
          <w:rFonts w:ascii="Times New Roman" w:hAnsi="Times New Roman" w:cs="Times New Roman"/>
          <w:b/>
        </w:rPr>
        <w:tab/>
      </w:r>
      <w:r w:rsidR="00332FF3">
        <w:rPr>
          <w:rFonts w:ascii="Times New Roman" w:hAnsi="Times New Roman" w:cs="Times New Roman"/>
          <w:b/>
        </w:rPr>
        <w:tab/>
      </w:r>
      <w:r w:rsidR="00404A2F">
        <w:rPr>
          <w:rFonts w:ascii="Times New Roman" w:hAnsi="Times New Roman" w:cs="Times New Roman"/>
          <w:b/>
        </w:rPr>
        <w:tab/>
      </w:r>
      <w:r w:rsidR="00404A2F">
        <w:rPr>
          <w:rFonts w:ascii="Times New Roman" w:hAnsi="Times New Roman" w:cs="Times New Roman"/>
          <w:b/>
        </w:rPr>
        <w:tab/>
      </w:r>
      <w:r w:rsidR="00404A2F">
        <w:rPr>
          <w:rFonts w:ascii="Times New Roman" w:hAnsi="Times New Roman" w:cs="Times New Roman"/>
          <w:b/>
        </w:rPr>
        <w:tab/>
      </w:r>
      <w:r w:rsidR="00404A2F">
        <w:rPr>
          <w:rFonts w:ascii="Times New Roman" w:hAnsi="Times New Roman" w:cs="Times New Roman"/>
          <w:b/>
        </w:rPr>
        <w:tab/>
      </w:r>
      <w:r w:rsidR="00404A2F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Date: </w:t>
      </w:r>
      <w:r w:rsidR="00AE09DD">
        <w:rPr>
          <w:rFonts w:ascii="Times New Roman" w:hAnsi="Times New Roman" w:cs="Times New Roman"/>
          <w:b/>
          <w:u w:val="single"/>
        </w:rPr>
        <w:t>2</w:t>
      </w:r>
      <w:r w:rsidR="00C56060">
        <w:rPr>
          <w:rFonts w:ascii="Times New Roman" w:hAnsi="Times New Roman" w:cs="Times New Roman"/>
          <w:b/>
          <w:u w:val="single"/>
        </w:rPr>
        <w:t>9</w:t>
      </w:r>
      <w:r w:rsidRPr="00AF4BE5">
        <w:rPr>
          <w:rFonts w:ascii="Times New Roman" w:hAnsi="Times New Roman" w:cs="Times New Roman"/>
          <w:b/>
          <w:u w:val="single"/>
        </w:rPr>
        <w:t>/06/20</w:t>
      </w:r>
      <w:r w:rsidR="00C56060">
        <w:rPr>
          <w:rFonts w:ascii="Times New Roman" w:hAnsi="Times New Roman" w:cs="Times New Roman"/>
          <w:b/>
          <w:u w:val="single"/>
        </w:rPr>
        <w:t>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="00404A2F">
        <w:rPr>
          <w:rFonts w:ascii="Times New Roman" w:hAnsi="Times New Roman" w:cs="Times New Roman"/>
          <w:b/>
          <w:u w:val="single"/>
        </w:rPr>
        <w:t>EC47</w:t>
      </w:r>
      <w:r w:rsidR="003A3E61">
        <w:rPr>
          <w:rFonts w:ascii="Times New Roman" w:hAnsi="Times New Roman" w:cs="Times New Roman"/>
          <w:b/>
          <w:u w:val="single"/>
        </w:rPr>
        <w:t xml:space="preserve">3 </w:t>
      </w:r>
      <w:r w:rsidR="00404A2F">
        <w:rPr>
          <w:rFonts w:ascii="Times New Roman" w:hAnsi="Times New Roman" w:cs="Times New Roman"/>
          <w:b/>
          <w:u w:val="single"/>
        </w:rPr>
        <w:t>Error Control Coding</w:t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Semester: </w:t>
      </w:r>
      <w:r w:rsidR="003A3E61">
        <w:rPr>
          <w:rFonts w:ascii="Times New Roman" w:hAnsi="Times New Roman" w:cs="Times New Roman"/>
          <w:b/>
        </w:rPr>
        <w:t>7</w:t>
      </w:r>
    </w:p>
    <w:p w:rsidR="0049218E" w:rsidRDefault="00866585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5.15pt;margin-top:1.2pt;width:546.8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yCkHgIAADw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4"/>
        <w:gridCol w:w="8784"/>
      </w:tblGrid>
      <w:tr w:rsidR="000329C2" w:rsidRPr="00B155F4" w:rsidTr="000329C2">
        <w:trPr>
          <w:jc w:val="center"/>
        </w:trPr>
        <w:tc>
          <w:tcPr>
            <w:tcW w:w="1224" w:type="dxa"/>
          </w:tcPr>
          <w:p w:rsidR="000329C2" w:rsidRPr="00B155F4" w:rsidRDefault="000329C2" w:rsidP="00FD381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B155F4" w:rsidRDefault="000329C2" w:rsidP="00FD381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of Experiment</w:t>
            </w:r>
          </w:p>
        </w:tc>
      </w:tr>
      <w:tr w:rsidR="00AE09DD" w:rsidRPr="00B155F4" w:rsidTr="00404A2F">
        <w:trPr>
          <w:trHeight w:val="653"/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404A2F" w:rsidP="00404A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spatial multiplexing system in spatially independent Rayleigh fading channels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773B58" w:rsidP="00773B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ZF – MIMO (Spatial Multiplexing) system in spatially independent Rayleigh fading channels.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95948" w:rsidP="00A95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ZF – MIMO (Spatial Multiplexing) system in spatially independent Rayleigh fading channels using imperfect CSIR.</w:t>
            </w:r>
          </w:p>
        </w:tc>
      </w:tr>
      <w:tr w:rsidR="00D20AE6" w:rsidRPr="00B155F4" w:rsidTr="00BD5ECD">
        <w:trPr>
          <w:jc w:val="center"/>
        </w:trPr>
        <w:tc>
          <w:tcPr>
            <w:tcW w:w="1224" w:type="dxa"/>
          </w:tcPr>
          <w:p w:rsidR="00D20AE6" w:rsidRPr="00FD3814" w:rsidRDefault="00D20AE6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2F4C0B" w:rsidP="002F4C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ZF – MIMO (Spatial Multiplexing) system with MMSE detector in spatially independent Rayleigh fading channels.</w:t>
            </w:r>
          </w:p>
        </w:tc>
      </w:tr>
      <w:tr w:rsidR="00D20AE6" w:rsidRPr="00B155F4" w:rsidTr="00BD5ECD">
        <w:trPr>
          <w:jc w:val="center"/>
        </w:trPr>
        <w:tc>
          <w:tcPr>
            <w:tcW w:w="1224" w:type="dxa"/>
          </w:tcPr>
          <w:p w:rsidR="00D20AE6" w:rsidRPr="00FD3814" w:rsidRDefault="00D20AE6" w:rsidP="002F4C0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2F4C0B" w:rsidP="002F4C0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ZF – MIMO (Spatial Multiplexing) system with MMSE detector in spatially independent Rayleigh fading channels.</w:t>
            </w:r>
          </w:p>
        </w:tc>
      </w:tr>
      <w:tr w:rsidR="00D20AE6" w:rsidRPr="00B155F4" w:rsidTr="00BD5ECD">
        <w:trPr>
          <w:jc w:val="center"/>
        </w:trPr>
        <w:tc>
          <w:tcPr>
            <w:tcW w:w="1224" w:type="dxa"/>
          </w:tcPr>
          <w:p w:rsidR="00D20AE6" w:rsidRPr="00FD3814" w:rsidRDefault="00D20AE6" w:rsidP="002F4C0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8418B3" w:rsidP="008418B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ZF – MIMO (Spatial Multiplexing) system with interference cancellation in spatially independent Rayleigh fading channels.</w:t>
            </w:r>
          </w:p>
        </w:tc>
      </w:tr>
      <w:tr w:rsidR="00D20AE6" w:rsidRPr="00B155F4" w:rsidTr="00BD5ECD">
        <w:trPr>
          <w:jc w:val="center"/>
        </w:trPr>
        <w:tc>
          <w:tcPr>
            <w:tcW w:w="1224" w:type="dxa"/>
          </w:tcPr>
          <w:p w:rsidR="00D20AE6" w:rsidRPr="00FD3814" w:rsidRDefault="00D20AE6" w:rsidP="002F4C0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D20AE6" w:rsidRPr="00FD3814" w:rsidRDefault="008418B3" w:rsidP="008418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a 2 x 2 ZF – MIMO (Spatial Multiplexing) system with interference cancellation in spatially independent Rayleigh fading channels.</w:t>
            </w:r>
          </w:p>
        </w:tc>
      </w:tr>
      <w:tr w:rsidR="00806F4E" w:rsidRPr="00B155F4" w:rsidTr="00BD5ECD">
        <w:trPr>
          <w:jc w:val="center"/>
        </w:trPr>
        <w:tc>
          <w:tcPr>
            <w:tcW w:w="1224" w:type="dxa"/>
          </w:tcPr>
          <w:p w:rsidR="00806F4E" w:rsidRPr="00FD3814" w:rsidRDefault="00806F4E" w:rsidP="002F4C0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806F4E" w:rsidRPr="00FD3814" w:rsidRDefault="008418B3" w:rsidP="00806F4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observe the BER performance of ML Receiver.</w:t>
            </w:r>
          </w:p>
        </w:tc>
      </w:tr>
      <w:tr w:rsidR="00806F4E" w:rsidRPr="00B155F4" w:rsidTr="00BD5ECD">
        <w:trPr>
          <w:jc w:val="center"/>
        </w:trPr>
        <w:tc>
          <w:tcPr>
            <w:tcW w:w="1224" w:type="dxa"/>
          </w:tcPr>
          <w:p w:rsidR="00806F4E" w:rsidRPr="00FD3814" w:rsidRDefault="00806F4E" w:rsidP="002F4C0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806F4E" w:rsidRPr="00FD3814" w:rsidRDefault="008418B3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observe the BER performance of MAP Receiver. </w:t>
            </w:r>
          </w:p>
        </w:tc>
      </w:tr>
      <w:tr w:rsidR="00806F4E" w:rsidRPr="00B155F4" w:rsidTr="00BD5ECD">
        <w:trPr>
          <w:jc w:val="center"/>
        </w:trPr>
        <w:tc>
          <w:tcPr>
            <w:tcW w:w="1224" w:type="dxa"/>
          </w:tcPr>
          <w:p w:rsidR="00806F4E" w:rsidRPr="00FD3814" w:rsidRDefault="00806F4E" w:rsidP="002F4C0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806F4E" w:rsidRPr="00FD3814" w:rsidRDefault="008418B3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Implementation of </w:t>
            </w:r>
            <w:r>
              <w:rPr>
                <w:rFonts w:ascii="Californian FB" w:hAnsi="Californian FB" w:cs="Times New Roman"/>
                <w:sz w:val="24"/>
                <w:szCs w:val="24"/>
              </w:rPr>
              <w:t>Interleavers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</w:tbl>
    <w:p w:rsidR="005D082E" w:rsidRDefault="005D082E" w:rsidP="00A90F8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179CB" w:rsidRDefault="00E179CB" w:rsidP="00A90F8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179CB" w:rsidRDefault="00E179CB" w:rsidP="00A90F8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179CB" w:rsidRPr="00E179CB" w:rsidRDefault="00E179CB" w:rsidP="00A90F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79CB">
        <w:rPr>
          <w:rFonts w:ascii="Times New Roman" w:hAnsi="Times New Roman" w:cs="Times New Roman"/>
          <w:sz w:val="24"/>
          <w:szCs w:val="24"/>
        </w:rPr>
        <w:t xml:space="preserve">      Lab Incharge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Head of Department</w:t>
      </w:r>
      <w:r w:rsidR="00DF7B33">
        <w:rPr>
          <w:rFonts w:ascii="Times New Roman" w:hAnsi="Times New Roman" w:cs="Times New Roman"/>
          <w:sz w:val="24"/>
          <w:szCs w:val="24"/>
        </w:rPr>
        <w:t xml:space="preserve"> (EC)</w:t>
      </w:r>
      <w:bookmarkStart w:id="0" w:name="_GoBack"/>
      <w:bookmarkEnd w:id="0"/>
    </w:p>
    <w:sectPr w:rsidR="00E179CB" w:rsidRPr="00E179CB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6CC1" w:rsidRDefault="00316CC1" w:rsidP="001A1D9F">
      <w:pPr>
        <w:spacing w:after="0" w:line="240" w:lineRule="auto"/>
      </w:pPr>
      <w:r>
        <w:separator/>
      </w:r>
    </w:p>
  </w:endnote>
  <w:endnote w:type="continuationSeparator" w:id="1">
    <w:p w:rsidR="00316CC1" w:rsidRDefault="00316CC1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6CC1" w:rsidRDefault="00316CC1" w:rsidP="001A1D9F">
      <w:pPr>
        <w:spacing w:after="0" w:line="240" w:lineRule="auto"/>
      </w:pPr>
      <w:r>
        <w:separator/>
      </w:r>
    </w:p>
  </w:footnote>
  <w:footnote w:type="continuationSeparator" w:id="1">
    <w:p w:rsidR="00316CC1" w:rsidRDefault="00316CC1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6F0547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364B50" w:rsidP="006132BD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6F0547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C501CD"/>
    <w:rsid w:val="0000427C"/>
    <w:rsid w:val="000329C2"/>
    <w:rsid w:val="00072AF5"/>
    <w:rsid w:val="000C05C2"/>
    <w:rsid w:val="000E3C3D"/>
    <w:rsid w:val="00102E90"/>
    <w:rsid w:val="00103954"/>
    <w:rsid w:val="00125353"/>
    <w:rsid w:val="00167236"/>
    <w:rsid w:val="001A0310"/>
    <w:rsid w:val="001A1D9F"/>
    <w:rsid w:val="001C1C57"/>
    <w:rsid w:val="001C2022"/>
    <w:rsid w:val="00267F18"/>
    <w:rsid w:val="00287576"/>
    <w:rsid w:val="002A51B2"/>
    <w:rsid w:val="002F4C0B"/>
    <w:rsid w:val="003029AF"/>
    <w:rsid w:val="00316CC1"/>
    <w:rsid w:val="00331326"/>
    <w:rsid w:val="00332FF3"/>
    <w:rsid w:val="00364B50"/>
    <w:rsid w:val="0037688E"/>
    <w:rsid w:val="0038214E"/>
    <w:rsid w:val="003A3E61"/>
    <w:rsid w:val="003C5E1E"/>
    <w:rsid w:val="003F2CF3"/>
    <w:rsid w:val="00401CC1"/>
    <w:rsid w:val="00404A2F"/>
    <w:rsid w:val="00411E2C"/>
    <w:rsid w:val="004274AA"/>
    <w:rsid w:val="004371B2"/>
    <w:rsid w:val="00442D0D"/>
    <w:rsid w:val="00476D2C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22C57"/>
    <w:rsid w:val="00523AE5"/>
    <w:rsid w:val="0053188E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132BD"/>
    <w:rsid w:val="00654D5C"/>
    <w:rsid w:val="00656999"/>
    <w:rsid w:val="006A20A8"/>
    <w:rsid w:val="006E1C3E"/>
    <w:rsid w:val="006F0547"/>
    <w:rsid w:val="006F6863"/>
    <w:rsid w:val="00773B58"/>
    <w:rsid w:val="00774887"/>
    <w:rsid w:val="0079106F"/>
    <w:rsid w:val="007A0126"/>
    <w:rsid w:val="007F38EF"/>
    <w:rsid w:val="00806F4E"/>
    <w:rsid w:val="00837A8A"/>
    <w:rsid w:val="008418B3"/>
    <w:rsid w:val="00866585"/>
    <w:rsid w:val="008874F1"/>
    <w:rsid w:val="00896944"/>
    <w:rsid w:val="008A6C2E"/>
    <w:rsid w:val="008D1010"/>
    <w:rsid w:val="008F7F8D"/>
    <w:rsid w:val="00904BFE"/>
    <w:rsid w:val="00906B4A"/>
    <w:rsid w:val="00917F94"/>
    <w:rsid w:val="00977281"/>
    <w:rsid w:val="009B5D06"/>
    <w:rsid w:val="009F26DE"/>
    <w:rsid w:val="009F3B01"/>
    <w:rsid w:val="009F476E"/>
    <w:rsid w:val="00A33753"/>
    <w:rsid w:val="00A341E3"/>
    <w:rsid w:val="00A429BF"/>
    <w:rsid w:val="00A90F88"/>
    <w:rsid w:val="00A95948"/>
    <w:rsid w:val="00AB49A0"/>
    <w:rsid w:val="00AC318A"/>
    <w:rsid w:val="00AE09DD"/>
    <w:rsid w:val="00AF07B2"/>
    <w:rsid w:val="00AF25A2"/>
    <w:rsid w:val="00AF2875"/>
    <w:rsid w:val="00AF4BE5"/>
    <w:rsid w:val="00B047B0"/>
    <w:rsid w:val="00B127E4"/>
    <w:rsid w:val="00B13F37"/>
    <w:rsid w:val="00B155F4"/>
    <w:rsid w:val="00B367C4"/>
    <w:rsid w:val="00B712C0"/>
    <w:rsid w:val="00B84E5F"/>
    <w:rsid w:val="00BB43AE"/>
    <w:rsid w:val="00BD7C8E"/>
    <w:rsid w:val="00C12ECF"/>
    <w:rsid w:val="00C23805"/>
    <w:rsid w:val="00C501CD"/>
    <w:rsid w:val="00C56060"/>
    <w:rsid w:val="00C668CB"/>
    <w:rsid w:val="00C84AB5"/>
    <w:rsid w:val="00C87B47"/>
    <w:rsid w:val="00C914A7"/>
    <w:rsid w:val="00CB6113"/>
    <w:rsid w:val="00CC3E99"/>
    <w:rsid w:val="00CD6C9C"/>
    <w:rsid w:val="00D02E02"/>
    <w:rsid w:val="00D20AE6"/>
    <w:rsid w:val="00D36CF4"/>
    <w:rsid w:val="00D36CFD"/>
    <w:rsid w:val="00D850B7"/>
    <w:rsid w:val="00DB68F1"/>
    <w:rsid w:val="00DC2C18"/>
    <w:rsid w:val="00DD234B"/>
    <w:rsid w:val="00DF7B33"/>
    <w:rsid w:val="00E02178"/>
    <w:rsid w:val="00E06CC0"/>
    <w:rsid w:val="00E10EBA"/>
    <w:rsid w:val="00E179CB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AD6"/>
    <w:rsid w:val="00ED70A9"/>
    <w:rsid w:val="00EE3A91"/>
    <w:rsid w:val="00F20E01"/>
    <w:rsid w:val="00F24B12"/>
    <w:rsid w:val="00F30F48"/>
    <w:rsid w:val="00F5025C"/>
    <w:rsid w:val="00F653E7"/>
    <w:rsid w:val="00FA3344"/>
    <w:rsid w:val="00FB3DA8"/>
    <w:rsid w:val="00FC141B"/>
    <w:rsid w:val="00FC2C71"/>
    <w:rsid w:val="00FD3814"/>
    <w:rsid w:val="00FD3DBA"/>
    <w:rsid w:val="00FE7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uiPriority w:val="99"/>
    <w:rsid w:val="00C501CD"/>
    <w:rPr>
      <w:color w:val="0000FF"/>
      <w:u w:val="single"/>
    </w:rPr>
  </w:style>
  <w:style w:type="character" w:styleId="Emphasis">
    <w:name w:val="Emphasis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uiPriority w:val="99"/>
    <w:rsid w:val="00C501CD"/>
    <w:rPr>
      <w:color w:val="0000FF"/>
      <w:u w:val="single"/>
    </w:rPr>
  </w:style>
  <w:style w:type="character" w:styleId="Emphasis">
    <w:name w:val="Emphasis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Rajendra</cp:lastModifiedBy>
  <cp:revision>18</cp:revision>
  <dcterms:created xsi:type="dcterms:W3CDTF">2019-06-27T09:50:00Z</dcterms:created>
  <dcterms:modified xsi:type="dcterms:W3CDTF">2020-05-11T03:59:00Z</dcterms:modified>
</cp:coreProperties>
</file>