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8107"/>
      </w:tblGrid>
      <w:tr w:rsidR="006439FF" w:rsidRPr="00781C52" w:rsidTr="00D94A8B">
        <w:tc>
          <w:tcPr>
            <w:tcW w:w="9242" w:type="dxa"/>
            <w:gridSpan w:val="2"/>
          </w:tcPr>
          <w:p w:rsidR="006439FF" w:rsidRPr="00781C52" w:rsidRDefault="006439FF" w:rsidP="006439FF">
            <w:pPr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781C52">
              <w:rPr>
                <w:rFonts w:asciiTheme="majorHAnsi" w:hAnsiTheme="majorHAnsi"/>
                <w:b/>
                <w:sz w:val="28"/>
                <w:szCs w:val="28"/>
              </w:rPr>
              <w:t xml:space="preserve">Perform the Following Tasks Related to </w:t>
            </w:r>
            <w:proofErr w:type="spellStart"/>
            <w:r w:rsidRPr="00781C52">
              <w:rPr>
                <w:rFonts w:asciiTheme="majorHAnsi" w:hAnsiTheme="majorHAnsi"/>
                <w:b/>
                <w:sz w:val="28"/>
                <w:szCs w:val="28"/>
              </w:rPr>
              <w:t>Laravel</w:t>
            </w:r>
            <w:proofErr w:type="spellEnd"/>
            <w:r w:rsidRPr="00781C52">
              <w:rPr>
                <w:rFonts w:asciiTheme="majorHAnsi" w:hAnsiTheme="majorHAnsi"/>
                <w:b/>
                <w:sz w:val="28"/>
                <w:szCs w:val="28"/>
              </w:rPr>
              <w:t xml:space="preserve"> Routing:</w:t>
            </w:r>
          </w:p>
        </w:tc>
      </w:tr>
      <w:tr w:rsidR="006439FF" w:rsidRPr="00781C52" w:rsidTr="006439FF">
        <w:tc>
          <w:tcPr>
            <w:tcW w:w="1384" w:type="dxa"/>
          </w:tcPr>
          <w:p w:rsidR="006439FF" w:rsidRPr="00781C52" w:rsidRDefault="006439F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858" w:type="dxa"/>
          </w:tcPr>
          <w:p w:rsidR="006439FF" w:rsidRPr="00781C52" w:rsidRDefault="006439FF">
            <w:pPr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>A .Routing Basics</w:t>
            </w:r>
            <w:r w:rsidR="00781C52"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6439FF" w:rsidRPr="00781C52" w:rsidRDefault="006439FF" w:rsidP="006439FF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>Create a Blade view file and display content via a defined route.</w:t>
            </w:r>
          </w:p>
          <w:p w:rsidR="006439FF" w:rsidRPr="00781C52" w:rsidRDefault="006439FF" w:rsidP="006439FF">
            <w:pPr>
              <w:pStyle w:val="ListParagraph"/>
              <w:ind w:left="77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1BBAFA3" wp14:editId="784DE058">
                  <wp:extent cx="3917808" cy="2202511"/>
                  <wp:effectExtent l="0" t="0" r="698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070" cy="2203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39FF" w:rsidRPr="00781C52" w:rsidRDefault="006439FF" w:rsidP="006439FF">
            <w:pPr>
              <w:pStyle w:val="ListParagraph"/>
              <w:ind w:left="770"/>
              <w:rPr>
                <w:rFonts w:asciiTheme="majorHAnsi" w:hAnsiTheme="majorHAnsi"/>
                <w:sz w:val="24"/>
                <w:szCs w:val="24"/>
              </w:rPr>
            </w:pPr>
          </w:p>
          <w:p w:rsidR="006439FF" w:rsidRPr="00781C52" w:rsidRDefault="006439FF" w:rsidP="006439FF">
            <w:pPr>
              <w:pStyle w:val="ListParagraph"/>
              <w:ind w:left="77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EA491E5" wp14:editId="6A7DD6D4">
                  <wp:extent cx="3931953" cy="221046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223" cy="221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39FF" w:rsidRPr="00781C52" w:rsidRDefault="006439FF" w:rsidP="006439FF">
            <w:pPr>
              <w:pStyle w:val="ListParagraph"/>
              <w:ind w:left="77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6439FF" w:rsidRPr="00781C52" w:rsidTr="006439FF">
        <w:tc>
          <w:tcPr>
            <w:tcW w:w="1384" w:type="dxa"/>
          </w:tcPr>
          <w:p w:rsidR="006439FF" w:rsidRPr="00781C52" w:rsidRDefault="006439F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858" w:type="dxa"/>
          </w:tcPr>
          <w:p w:rsidR="006439FF" w:rsidRPr="00781C52" w:rsidRDefault="006439FF" w:rsidP="006439F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 xml:space="preserve">Define Routes </w:t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bookmarkStart w:id="0" w:name="_GoBack"/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78A77EA5" wp14:editId="4CB274E7">
                  <wp:extent cx="3804659" cy="2138901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854" cy="214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753BB096" wp14:editId="0DF24F33">
                  <wp:extent cx="3816626" cy="2145629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829" cy="214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6439FF" w:rsidRPr="00781C52" w:rsidRDefault="006439FF" w:rsidP="006439FF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>Define a basic route using Route::</w:t>
            </w:r>
            <w:proofErr w:type="gramStart"/>
            <w:r w:rsidRPr="00781C52">
              <w:rPr>
                <w:rFonts w:asciiTheme="majorHAnsi" w:hAnsiTheme="majorHAnsi"/>
                <w:sz w:val="24"/>
                <w:szCs w:val="24"/>
              </w:rPr>
              <w:t>get(</w:t>
            </w:r>
            <w:proofErr w:type="gramEnd"/>
            <w:r w:rsidRPr="00781C52">
              <w:rPr>
                <w:rFonts w:asciiTheme="majorHAnsi" w:hAnsiTheme="majorHAnsi"/>
                <w:sz w:val="24"/>
                <w:szCs w:val="24"/>
              </w:rPr>
              <w:t xml:space="preserve">) method. </w:t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3D50FCD" wp14:editId="3FCBEEC2">
                  <wp:extent cx="3959749" cy="2226090"/>
                  <wp:effectExtent l="0" t="0" r="3175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035" cy="222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D9366AA" wp14:editId="6AD64798">
                  <wp:extent cx="3959749" cy="2226090"/>
                  <wp:effectExtent l="0" t="0" r="3175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035" cy="222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39FF" w:rsidRPr="00781C52" w:rsidRDefault="006439F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6439FF" w:rsidRPr="00781C52" w:rsidTr="006439FF">
        <w:tc>
          <w:tcPr>
            <w:tcW w:w="1384" w:type="dxa"/>
          </w:tcPr>
          <w:p w:rsidR="006439FF" w:rsidRPr="00781C52" w:rsidRDefault="006439F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858" w:type="dxa"/>
          </w:tcPr>
          <w:p w:rsidR="006439FF" w:rsidRPr="00781C52" w:rsidRDefault="006439FF" w:rsidP="006439F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 xml:space="preserve">Pass Data via Routes </w:t>
            </w:r>
          </w:p>
          <w:p w:rsidR="006439FF" w:rsidRPr="00781C52" w:rsidRDefault="006439FF" w:rsidP="006439FF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>Create a route that accepts a parameter (e.g., /about</w:t>
            </w:r>
            <w:proofErr w:type="gramStart"/>
            <w:r w:rsidRPr="00781C52">
              <w:rPr>
                <w:rFonts w:asciiTheme="majorHAnsi" w:hAnsiTheme="majorHAnsi"/>
                <w:sz w:val="24"/>
                <w:szCs w:val="24"/>
              </w:rPr>
              <w:t>/{</w:t>
            </w:r>
            <w:proofErr w:type="gramEnd"/>
            <w:r w:rsidRPr="00781C52">
              <w:rPr>
                <w:rFonts w:asciiTheme="majorHAnsi" w:hAnsiTheme="majorHAnsi"/>
                <w:sz w:val="24"/>
                <w:szCs w:val="24"/>
              </w:rPr>
              <w:t xml:space="preserve">name}). </w:t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9858921" wp14:editId="52EA9B04">
                  <wp:extent cx="4063116" cy="2284200"/>
                  <wp:effectExtent l="0" t="0" r="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462" cy="228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D49D51A" wp14:editId="64810875">
                  <wp:extent cx="4087533" cy="2297927"/>
                  <wp:effectExtent l="0" t="0" r="8255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893" cy="2299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6439FF" w:rsidRPr="00781C52" w:rsidRDefault="006439FF" w:rsidP="006439FF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>Pass and display this parameter in a Blade view using Blade syntax.</w:t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52E4B51" wp14:editId="1C0C41F6">
                  <wp:extent cx="4134678" cy="232443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065" cy="2325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39FF" w:rsidRPr="00781C52" w:rsidRDefault="006439FF" w:rsidP="006439F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6439FF" w:rsidRPr="00781C52" w:rsidTr="006439FF">
        <w:tc>
          <w:tcPr>
            <w:tcW w:w="1384" w:type="dxa"/>
          </w:tcPr>
          <w:p w:rsidR="006439FF" w:rsidRPr="00781C52" w:rsidRDefault="006439F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858" w:type="dxa"/>
          </w:tcPr>
          <w:p w:rsidR="006439FF" w:rsidRPr="00781C52" w:rsidRDefault="006439FF" w:rsidP="006439F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>Anchor Tag with Routing</w:t>
            </w:r>
          </w:p>
          <w:p w:rsidR="006439FF" w:rsidRPr="00781C52" w:rsidRDefault="006439FF" w:rsidP="006439FF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>Add anchor () tags inside a Blade view to link to other defined routes.</w:t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1D4B448C" wp14:editId="6B9181F4">
                  <wp:extent cx="4206240" cy="2364662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236" cy="2369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6439FF" w:rsidRPr="00781C52" w:rsidRDefault="006439FF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8335857" wp14:editId="74D0CE41">
                  <wp:extent cx="4158532" cy="2337841"/>
                  <wp:effectExtent l="0" t="0" r="0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933" cy="2339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33BD" w:rsidRPr="00781C52" w:rsidRDefault="003633BD" w:rsidP="006439FF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3633BD" w:rsidRPr="00781C52" w:rsidTr="006439FF">
        <w:tc>
          <w:tcPr>
            <w:tcW w:w="1384" w:type="dxa"/>
          </w:tcPr>
          <w:p w:rsidR="003633BD" w:rsidRPr="00781C52" w:rsidRDefault="003633B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858" w:type="dxa"/>
          </w:tcPr>
          <w:p w:rsidR="003633BD" w:rsidRPr="00781C52" w:rsidRDefault="003633BD" w:rsidP="006439FF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>Redirection</w:t>
            </w:r>
          </w:p>
          <w:p w:rsidR="003633BD" w:rsidRPr="00781C52" w:rsidRDefault="003633BD" w:rsidP="003633BD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sz w:val="24"/>
                <w:szCs w:val="24"/>
              </w:rPr>
              <w:t xml:space="preserve">Create a route that redirects from one path to another using </w:t>
            </w:r>
            <w:proofErr w:type="gramStart"/>
            <w:r w:rsidRPr="00781C52">
              <w:rPr>
                <w:rFonts w:asciiTheme="majorHAnsi" w:hAnsiTheme="majorHAnsi"/>
                <w:sz w:val="24"/>
                <w:szCs w:val="24"/>
              </w:rPr>
              <w:t>redirect(</w:t>
            </w:r>
            <w:proofErr w:type="gramEnd"/>
            <w:r w:rsidRPr="00781C52">
              <w:rPr>
                <w:rFonts w:asciiTheme="majorHAnsi" w:hAnsiTheme="majorHAnsi"/>
                <w:sz w:val="24"/>
                <w:szCs w:val="24"/>
              </w:rPr>
              <w:t>).</w:t>
            </w:r>
          </w:p>
          <w:p w:rsidR="003633BD" w:rsidRPr="00781C52" w:rsidRDefault="003633BD" w:rsidP="003633BD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9858CDA" wp14:editId="637936C6">
                  <wp:extent cx="4245997" cy="2387012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446" cy="238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33BD" w:rsidRPr="00781C52" w:rsidRDefault="003633BD" w:rsidP="003633BD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3633BD" w:rsidRPr="00781C52" w:rsidRDefault="003633BD" w:rsidP="003633BD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  <w:r w:rsidRPr="00781C52">
              <w:rPr>
                <w:rFonts w:asciiTheme="majorHAnsi" w:hAnsiTheme="maj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C3730E2" wp14:editId="2C5B179C">
                  <wp:extent cx="4325510" cy="2431714"/>
                  <wp:effectExtent l="0" t="0" r="0" b="698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953" cy="2437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33BD" w:rsidRPr="00781C52" w:rsidRDefault="003633BD" w:rsidP="003633BD">
            <w:pPr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3633BD" w:rsidRPr="00781C52" w:rsidTr="006439FF">
        <w:tc>
          <w:tcPr>
            <w:tcW w:w="1384" w:type="dxa"/>
          </w:tcPr>
          <w:p w:rsidR="003633BD" w:rsidRPr="00781C52" w:rsidRDefault="003633B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858" w:type="dxa"/>
          </w:tcPr>
          <w:p w:rsidR="003633BD" w:rsidRPr="00781C52" w:rsidRDefault="003633BD" w:rsidP="003633B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FF59BE" w:rsidRPr="00781C52" w:rsidRDefault="00FF59BE">
      <w:pPr>
        <w:rPr>
          <w:rFonts w:asciiTheme="majorHAnsi" w:hAnsiTheme="majorHAnsi"/>
          <w:sz w:val="24"/>
          <w:szCs w:val="24"/>
        </w:rPr>
      </w:pPr>
    </w:p>
    <w:sectPr w:rsidR="00FF59BE" w:rsidRPr="0078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815C1"/>
    <w:multiLevelType w:val="hybridMultilevel"/>
    <w:tmpl w:val="D32AB164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261316"/>
    <w:multiLevelType w:val="hybridMultilevel"/>
    <w:tmpl w:val="896A0B1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EB370EA"/>
    <w:multiLevelType w:val="hybridMultilevel"/>
    <w:tmpl w:val="4C70D4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157847"/>
    <w:multiLevelType w:val="hybridMultilevel"/>
    <w:tmpl w:val="20E0A1C4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9FF"/>
    <w:rsid w:val="000B1733"/>
    <w:rsid w:val="003633BD"/>
    <w:rsid w:val="006439FF"/>
    <w:rsid w:val="00781C52"/>
    <w:rsid w:val="00BA43D9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39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39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3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9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39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39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3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9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2026-01-27T10:28:00Z</dcterms:created>
  <dcterms:modified xsi:type="dcterms:W3CDTF">2026-01-27T11:05:00Z</dcterms:modified>
</cp:coreProperties>
</file>