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C56CAA" w:rsidP="00C56CAA">
      <w:pPr>
        <w:pStyle w:val="ListParagraph"/>
        <w:numPr>
          <w:ilvl w:val="0"/>
          <w:numId w:val="1"/>
        </w:numPr>
        <w:rPr>
          <w:lang w:val="en-US"/>
        </w:rPr>
      </w:pPr>
      <w:r w:rsidRPr="00C56CAA">
        <w:rPr>
          <w:lang w:val="en-US"/>
        </w:rPr>
        <w:t>Make middleware</w:t>
      </w:r>
    </w:p>
    <w:p w:rsidR="00C56CAA" w:rsidRDefault="00C56CAA" w:rsidP="00C56C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routes</w:t>
      </w:r>
    </w:p>
    <w:p w:rsidR="00C56CAA" w:rsidRDefault="00C56CAA" w:rsidP="00C56C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middleware on the route</w:t>
      </w:r>
    </w:p>
    <w:p w:rsidR="00C56CAA" w:rsidRDefault="00C56CAA" w:rsidP="00C56C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multiple middleware on route</w:t>
      </w:r>
    </w:p>
    <w:p w:rsidR="00C56CAA" w:rsidRDefault="00C56CAA" w:rsidP="00C56CAA">
      <w:pPr>
        <w:ind w:left="360"/>
        <w:rPr>
          <w:lang w:val="en-US"/>
        </w:rPr>
      </w:pPr>
    </w:p>
    <w:p w:rsidR="00C56CAA" w:rsidRDefault="00C56CAA" w:rsidP="00C56C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middleware</w:t>
      </w:r>
    </w:p>
    <w:p w:rsidR="00C56CAA" w:rsidRDefault="00C56CAA" w:rsidP="00C56CA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artisan </w:t>
      </w:r>
      <w:proofErr w:type="spellStart"/>
      <w:r>
        <w:rPr>
          <w:lang w:val="en-US"/>
        </w:rPr>
        <w:t>make:middleware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AgeCheck</w:t>
      </w:r>
      <w:proofErr w:type="spellEnd"/>
    </w:p>
    <w:p w:rsidR="00C56CAA" w:rsidRDefault="00C56CAA" w:rsidP="00C56CAA">
      <w:pPr>
        <w:pStyle w:val="ListParagraph"/>
        <w:ind w:left="108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39A282" wp14:editId="58F0E348">
            <wp:extent cx="5731510" cy="47211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AA" w:rsidRDefault="00C56CAA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EC82C7" wp14:editId="6223A474">
            <wp:extent cx="5731510" cy="4373338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AA" w:rsidRDefault="00C56CAA" w:rsidP="00C56CAA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we do not require the register of this middleware (route middleware) like global middleware and group middleware in app </w:t>
      </w:r>
      <w:proofErr w:type="spellStart"/>
      <w:r>
        <w:rPr>
          <w:lang w:val="en-US"/>
        </w:rPr>
        <w:t>file.dir</w:t>
      </w:r>
      <w:r w:rsidR="00B935C7">
        <w:rPr>
          <w:lang w:val="en-US"/>
        </w:rPr>
        <w:t>ectly</w:t>
      </w:r>
      <w:proofErr w:type="spellEnd"/>
      <w:r w:rsidR="00B935C7">
        <w:rPr>
          <w:lang w:val="en-US"/>
        </w:rPr>
        <w:t xml:space="preserve"> we import like below code.</w:t>
      </w:r>
    </w:p>
    <w:p w:rsidR="00B935C7" w:rsidRDefault="00B935C7" w:rsidP="00C56CAA">
      <w:pPr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B935C7" w:rsidRDefault="00B935C7" w:rsidP="00C56CA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177E1A1" wp14:editId="4D39D3AB">
            <wp:extent cx="300990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C7" w:rsidRDefault="00B935C7" w:rsidP="00C56CAA">
      <w:pPr>
        <w:rPr>
          <w:lang w:val="en-US"/>
        </w:rPr>
      </w:pPr>
      <w:r>
        <w:rPr>
          <w:lang w:val="en-US"/>
        </w:rPr>
        <w:t>Now we create the 02 view (home and about)</w:t>
      </w:r>
    </w:p>
    <w:p w:rsidR="00B935C7" w:rsidRDefault="00B935C7" w:rsidP="00C56CAA">
      <w:pPr>
        <w:rPr>
          <w:lang w:val="en-US"/>
        </w:rPr>
      </w:pPr>
      <w:r>
        <w:rPr>
          <w:lang w:val="en-US"/>
        </w:rPr>
        <w:t>Create home:</w:t>
      </w:r>
    </w:p>
    <w:p w:rsidR="00B935C7" w:rsidRDefault="00B935C7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6777F64" wp14:editId="05BD1EF3">
            <wp:extent cx="5731510" cy="51987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C7" w:rsidRDefault="00B935C7" w:rsidP="00C56CAA">
      <w:pPr>
        <w:rPr>
          <w:lang w:val="en-US"/>
        </w:rPr>
      </w:pPr>
      <w:r>
        <w:rPr>
          <w:lang w:val="en-US"/>
        </w:rPr>
        <w:t>Create about:</w:t>
      </w:r>
    </w:p>
    <w:p w:rsidR="00B935C7" w:rsidRDefault="00B935C7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C66BB7" wp14:editId="29D113DB">
            <wp:extent cx="5731510" cy="58601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C7" w:rsidRDefault="00B935C7" w:rsidP="00C56CAA">
      <w:pPr>
        <w:rPr>
          <w:lang w:val="en-US"/>
        </w:rPr>
      </w:pPr>
      <w:r>
        <w:rPr>
          <w:lang w:val="en-US"/>
        </w:rPr>
        <w:t xml:space="preserve">Now we apply the </w:t>
      </w:r>
      <w:proofErr w:type="spellStart"/>
      <w:r>
        <w:rPr>
          <w:lang w:val="en-US"/>
        </w:rPr>
        <w:t>middlewarein</w:t>
      </w:r>
      <w:proofErr w:type="spellEnd"/>
      <w:r>
        <w:rPr>
          <w:lang w:val="en-US"/>
        </w:rPr>
        <w:t xml:space="preserve"> </w:t>
      </w:r>
      <w:hyperlink r:id="rId11" w:history="1">
        <w:r w:rsidRPr="00E45691">
          <w:rPr>
            <w:rStyle w:val="Hyperlink"/>
            <w:lang w:val="en-US"/>
          </w:rPr>
          <w:t>home.vlade.php</w:t>
        </w:r>
      </w:hyperlink>
      <w:r>
        <w:rPr>
          <w:lang w:val="en-US"/>
        </w:rPr>
        <w:t xml:space="preserve"> file.</w:t>
      </w:r>
    </w:p>
    <w:p w:rsidR="00B935C7" w:rsidRDefault="00B935C7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9C0F4DC" wp14:editId="66B6C3AE">
            <wp:extent cx="4238625" cy="238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B9" w:rsidRDefault="00653BB9" w:rsidP="00C56CAA">
      <w:pPr>
        <w:rPr>
          <w:lang w:val="en-US"/>
        </w:rPr>
      </w:pPr>
      <w:r>
        <w:rPr>
          <w:lang w:val="en-US"/>
        </w:rPr>
        <w:t xml:space="preserve">Create country </w:t>
      </w:r>
      <w:proofErr w:type="spellStart"/>
      <w:r>
        <w:rPr>
          <w:lang w:val="en-US"/>
        </w:rPr>
        <w:t>chech</w:t>
      </w:r>
      <w:proofErr w:type="spellEnd"/>
      <w:r>
        <w:rPr>
          <w:lang w:val="en-US"/>
        </w:rPr>
        <w:t xml:space="preserve"> middleware:</w:t>
      </w:r>
    </w:p>
    <w:p w:rsidR="00653BB9" w:rsidRDefault="00653BB9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1C02B5" wp14:editId="422A937A">
            <wp:extent cx="5731510" cy="38699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B9" w:rsidRDefault="00653BB9" w:rsidP="00C56CAA">
      <w:pPr>
        <w:rPr>
          <w:lang w:val="en-US"/>
        </w:rPr>
      </w:pPr>
      <w:r>
        <w:rPr>
          <w:lang w:val="en-US"/>
        </w:rPr>
        <w:t>Country middleware:</w:t>
      </w:r>
    </w:p>
    <w:p w:rsidR="00653BB9" w:rsidRDefault="00653BB9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3020EB" wp14:editId="4C2CF39C">
            <wp:extent cx="5731510" cy="48840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B9" w:rsidRDefault="00653BB9" w:rsidP="00C56CAA">
      <w:pPr>
        <w:rPr>
          <w:lang w:val="en-US"/>
        </w:rPr>
      </w:pPr>
      <w:r>
        <w:rPr>
          <w:lang w:val="en-US"/>
        </w:rPr>
        <w:t>Multiple middleware call:</w:t>
      </w:r>
    </w:p>
    <w:p w:rsidR="00653BB9" w:rsidRDefault="00653BB9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7D37A8E" wp14:editId="70FF2B5D">
            <wp:extent cx="5731510" cy="257611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B9" w:rsidRDefault="00653BB9" w:rsidP="00C56C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A0FC90F" wp14:editId="02BD66EE">
            <wp:extent cx="4476750" cy="1495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35C7" w:rsidRPr="00C56CAA" w:rsidRDefault="00B935C7" w:rsidP="00C56CAA">
      <w:pPr>
        <w:rPr>
          <w:lang w:val="en-US"/>
        </w:rPr>
      </w:pPr>
    </w:p>
    <w:p w:rsidR="00C56CAA" w:rsidRPr="00C56CAA" w:rsidRDefault="00C56CAA" w:rsidP="00C56CAA">
      <w:pPr>
        <w:pStyle w:val="ListParagraph"/>
        <w:ind w:left="1080"/>
        <w:rPr>
          <w:lang w:val="en-US"/>
        </w:rPr>
      </w:pPr>
    </w:p>
    <w:sectPr w:rsidR="00C56CAA" w:rsidRPr="00C5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5554C"/>
    <w:multiLevelType w:val="hybridMultilevel"/>
    <w:tmpl w:val="8A2EA5F4"/>
    <w:lvl w:ilvl="0" w:tplc="F5707686">
      <w:start w:val="1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8A86865"/>
    <w:multiLevelType w:val="hybridMultilevel"/>
    <w:tmpl w:val="AEDA8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84366D"/>
    <w:multiLevelType w:val="hybridMultilevel"/>
    <w:tmpl w:val="BE5C6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CAA"/>
    <w:rsid w:val="00653BB9"/>
    <w:rsid w:val="008E5D1F"/>
    <w:rsid w:val="00B935C7"/>
    <w:rsid w:val="00B95BAE"/>
    <w:rsid w:val="00C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C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6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CA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35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C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6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CA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35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home.vlade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2026-02-26T03:48:00Z</dcterms:created>
  <dcterms:modified xsi:type="dcterms:W3CDTF">2026-02-26T04:18:00Z</dcterms:modified>
</cp:coreProperties>
</file>