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D65824" w14:textId="402643E3" w:rsidR="009F1C29" w:rsidRDefault="009F1C29" w:rsidP="000F5840">
      <w:pPr>
        <w:pStyle w:val="Heading1"/>
        <w:rPr>
          <w:rFonts w:eastAsia="Times New Roman"/>
          <w:lang w:eastAsia="en-CA"/>
        </w:rPr>
      </w:pPr>
      <w:r w:rsidRPr="009F1C29">
        <w:rPr>
          <w:rFonts w:eastAsia="Times New Roman"/>
          <w:lang w:eastAsia="en-CA"/>
        </w:rPr>
        <w:t>Given the provided data, what are three conclusions we can draw about Kickstarter campaigns?</w:t>
      </w:r>
    </w:p>
    <w:p w14:paraId="17072FC3" w14:textId="68E0D572" w:rsidR="000F5840" w:rsidRDefault="000F5840" w:rsidP="000F5840">
      <w:pPr>
        <w:rPr>
          <w:lang w:eastAsia="en-CA"/>
        </w:rPr>
      </w:pPr>
    </w:p>
    <w:p w14:paraId="140D8E0E" w14:textId="77777777" w:rsidR="000F5840" w:rsidRDefault="000F5840" w:rsidP="000F5840">
      <w:pPr>
        <w:rPr>
          <w:lang w:eastAsia="en-CA"/>
        </w:rPr>
      </w:pPr>
      <w:r>
        <w:rPr>
          <w:lang w:eastAsia="en-CA"/>
        </w:rPr>
        <w:t>For the 4</w:t>
      </w:r>
      <w:r w:rsidRPr="000F5840">
        <w:rPr>
          <w:lang w:eastAsia="en-CA"/>
        </w:rPr>
        <w:t>,000 past Kickstarter projects</w:t>
      </w:r>
      <w:r>
        <w:rPr>
          <w:lang w:eastAsia="en-CA"/>
        </w:rPr>
        <w:t xml:space="preserve"> analyzed:</w:t>
      </w:r>
    </w:p>
    <w:p w14:paraId="1469750C" w14:textId="563FE898" w:rsidR="000F5840" w:rsidRDefault="000F5840" w:rsidP="000F5840">
      <w:pPr>
        <w:pStyle w:val="ListParagraph"/>
        <w:numPr>
          <w:ilvl w:val="0"/>
          <w:numId w:val="5"/>
        </w:numPr>
        <w:rPr>
          <w:lang w:eastAsia="en-CA"/>
        </w:rPr>
      </w:pPr>
      <w:r>
        <w:rPr>
          <w:lang w:eastAsia="en-CA"/>
        </w:rPr>
        <w:t>Less than 50 campaigns are canceled in any given month. (</w:t>
      </w:r>
      <w:r w:rsidRPr="000F5840">
        <w:rPr>
          <w:i/>
          <w:iCs/>
          <w:lang w:eastAsia="en-CA"/>
        </w:rPr>
        <w:t xml:space="preserve">See </w:t>
      </w:r>
      <w:r w:rsidRPr="000F5840">
        <w:rPr>
          <w:i/>
          <w:iCs/>
          <w:lang w:eastAsia="en-CA"/>
        </w:rPr>
        <w:t>PIVOT3_State by Month</w:t>
      </w:r>
      <w:r>
        <w:rPr>
          <w:lang w:eastAsia="en-CA"/>
        </w:rPr>
        <w:t>)</w:t>
      </w:r>
    </w:p>
    <w:p w14:paraId="2B34894C" w14:textId="6CAB54FD" w:rsidR="000F5840" w:rsidRDefault="000F5840" w:rsidP="000F5840">
      <w:pPr>
        <w:pStyle w:val="ListParagraph"/>
        <w:numPr>
          <w:ilvl w:val="0"/>
          <w:numId w:val="5"/>
        </w:numPr>
        <w:rPr>
          <w:lang w:eastAsia="en-CA"/>
        </w:rPr>
      </w:pPr>
      <w:r>
        <w:rPr>
          <w:lang w:eastAsia="en-CA"/>
        </w:rPr>
        <w:t>The percentage failed or canceled campaigns increases with goal (direct relationship) whereas the percentage successful decreases as the goal increases (inverse relationship). (</w:t>
      </w:r>
      <w:r w:rsidRPr="000F5840">
        <w:rPr>
          <w:i/>
          <w:iCs/>
          <w:lang w:eastAsia="en-CA"/>
        </w:rPr>
        <w:t xml:space="preserve">See </w:t>
      </w:r>
      <w:r w:rsidRPr="000F5840">
        <w:rPr>
          <w:i/>
          <w:iCs/>
          <w:lang w:eastAsia="en-CA"/>
        </w:rPr>
        <w:t>Outcomes Based on Goals</w:t>
      </w:r>
      <w:r>
        <w:rPr>
          <w:lang w:eastAsia="en-CA"/>
        </w:rPr>
        <w:t>)</w:t>
      </w:r>
    </w:p>
    <w:p w14:paraId="796BDFEB" w14:textId="736662EE" w:rsidR="000F5840" w:rsidRPr="000F5840" w:rsidRDefault="002B5E37" w:rsidP="000F5840">
      <w:pPr>
        <w:pStyle w:val="ListParagraph"/>
        <w:numPr>
          <w:ilvl w:val="0"/>
          <w:numId w:val="5"/>
        </w:numPr>
        <w:rPr>
          <w:lang w:eastAsia="en-CA"/>
        </w:rPr>
      </w:pPr>
      <w:r>
        <w:rPr>
          <w:lang w:eastAsia="en-CA"/>
        </w:rPr>
        <w:t>The modal campaign Subcategory is plays and the modal campaign Category is theatre.</w:t>
      </w:r>
    </w:p>
    <w:p w14:paraId="1E003C04" w14:textId="03E856F7" w:rsidR="009F1C29" w:rsidRDefault="009F1C29" w:rsidP="000F5840">
      <w:pPr>
        <w:pStyle w:val="Heading1"/>
        <w:rPr>
          <w:rFonts w:eastAsia="Times New Roman"/>
          <w:lang w:eastAsia="en-CA"/>
        </w:rPr>
      </w:pPr>
      <w:r w:rsidRPr="009F1C29">
        <w:rPr>
          <w:rFonts w:eastAsia="Times New Roman"/>
          <w:lang w:eastAsia="en-CA"/>
        </w:rPr>
        <w:t>What are some limitations of this dataset?</w:t>
      </w:r>
    </w:p>
    <w:p w14:paraId="035CE853" w14:textId="675B8145" w:rsidR="000F5840" w:rsidRDefault="000F5840" w:rsidP="000F5840">
      <w:pPr>
        <w:pStyle w:val="ListParagraph"/>
        <w:numPr>
          <w:ilvl w:val="0"/>
          <w:numId w:val="6"/>
        </w:numPr>
        <w:rPr>
          <w:lang w:eastAsia="en-CA"/>
        </w:rPr>
      </w:pPr>
      <w:r>
        <w:rPr>
          <w:lang w:eastAsia="en-CA"/>
        </w:rPr>
        <w:t>The dataset comprises of</w:t>
      </w:r>
      <w:r w:rsidR="002B5E37">
        <w:rPr>
          <w:lang w:eastAsia="en-CA"/>
        </w:rPr>
        <w:t xml:space="preserve"> approximately 1.3% of projects launched on Kickstarter. There is no indication that the sample is representative of the population</w:t>
      </w:r>
      <w:r w:rsidR="007439B4">
        <w:rPr>
          <w:lang w:eastAsia="en-CA"/>
        </w:rPr>
        <w:t>.</w:t>
      </w:r>
    </w:p>
    <w:p w14:paraId="15C14763" w14:textId="265704A9" w:rsidR="002B5E37" w:rsidRPr="000F5840" w:rsidRDefault="0080292A" w:rsidP="000F5840">
      <w:pPr>
        <w:pStyle w:val="ListParagraph"/>
        <w:numPr>
          <w:ilvl w:val="0"/>
          <w:numId w:val="6"/>
        </w:numPr>
        <w:rPr>
          <w:lang w:eastAsia="en-CA"/>
        </w:rPr>
      </w:pPr>
      <w:r>
        <w:rPr>
          <w:lang w:eastAsia="en-CA"/>
        </w:rPr>
        <w:t>Goals and Pledges are given in various currencies and may invalidate the comparison of outcomes based on goals</w:t>
      </w:r>
    </w:p>
    <w:p w14:paraId="28B8D79A" w14:textId="77777777" w:rsidR="009F1C29" w:rsidRPr="009F1C29" w:rsidRDefault="009F1C29" w:rsidP="000F5840">
      <w:pPr>
        <w:rPr>
          <w:lang w:eastAsia="en-CA"/>
        </w:rPr>
      </w:pPr>
    </w:p>
    <w:p w14:paraId="0A0B1E41" w14:textId="5BC40ECB" w:rsidR="009F1C29" w:rsidRDefault="009F1C29" w:rsidP="000F5840">
      <w:pPr>
        <w:pStyle w:val="Heading1"/>
        <w:rPr>
          <w:rFonts w:eastAsia="Times New Roman"/>
          <w:lang w:eastAsia="en-CA"/>
        </w:rPr>
      </w:pPr>
      <w:r w:rsidRPr="009F1C29">
        <w:rPr>
          <w:rFonts w:eastAsia="Times New Roman"/>
          <w:lang w:eastAsia="en-CA"/>
        </w:rPr>
        <w:t>What are some other possible tables and/or graphs that we could create?</w:t>
      </w:r>
    </w:p>
    <w:p w14:paraId="152BCDF3" w14:textId="1E13BFBC" w:rsidR="00062C22" w:rsidRDefault="001A5DC4" w:rsidP="00062C22">
      <w:pPr>
        <w:pStyle w:val="ListParagraph"/>
        <w:numPr>
          <w:ilvl w:val="0"/>
          <w:numId w:val="7"/>
        </w:numPr>
        <w:rPr>
          <w:lang w:eastAsia="en-CA"/>
        </w:rPr>
      </w:pPr>
      <w:r>
        <w:rPr>
          <w:lang w:eastAsia="en-CA"/>
        </w:rPr>
        <w:t xml:space="preserve">The background indicated that </w:t>
      </w:r>
      <w:r w:rsidRPr="001A5DC4">
        <w:rPr>
          <w:lang w:eastAsia="en-CA"/>
        </w:rPr>
        <w:t>most people would use the number of campaign backers as a metric of succes</w:t>
      </w:r>
      <w:r>
        <w:rPr>
          <w:lang w:eastAsia="en-CA"/>
        </w:rPr>
        <w:t>s</w:t>
      </w:r>
      <w:r>
        <w:rPr>
          <w:lang w:eastAsia="en-CA"/>
        </w:rPr>
        <w:t>. However, key drivers of successful crowdfunding may not be found in other fields in the dataset. Scatterplots of campaign st</w:t>
      </w:r>
      <w:r w:rsidR="00062C22">
        <w:rPr>
          <w:lang w:eastAsia="en-CA"/>
        </w:rPr>
        <w:t xml:space="preserve">ate versus percentage funded and </w:t>
      </w:r>
      <w:r w:rsidR="00062C22">
        <w:rPr>
          <w:lang w:eastAsia="en-CA"/>
        </w:rPr>
        <w:t xml:space="preserve">of campaign state versus </w:t>
      </w:r>
      <w:r w:rsidR="00062C22">
        <w:rPr>
          <w:lang w:eastAsia="en-CA"/>
        </w:rPr>
        <w:t>average donation may reveal stronger relationship.</w:t>
      </w:r>
    </w:p>
    <w:p w14:paraId="76AF6204" w14:textId="4691FC61" w:rsidR="00062C22" w:rsidRDefault="00062C22" w:rsidP="00062C22">
      <w:pPr>
        <w:pStyle w:val="ListParagraph"/>
        <w:numPr>
          <w:ilvl w:val="0"/>
          <w:numId w:val="7"/>
        </w:numPr>
        <w:rPr>
          <w:lang w:eastAsia="en-CA"/>
        </w:rPr>
      </w:pPr>
      <w:r>
        <w:rPr>
          <w:lang w:eastAsia="en-CA"/>
        </w:rPr>
        <w:t xml:space="preserve">The campaign open duration (time between date created and date </w:t>
      </w:r>
      <w:proofErr w:type="gramStart"/>
      <w:r>
        <w:rPr>
          <w:lang w:eastAsia="en-CA"/>
        </w:rPr>
        <w:t>ended )</w:t>
      </w:r>
      <w:proofErr w:type="gramEnd"/>
      <w:r>
        <w:rPr>
          <w:lang w:eastAsia="en-CA"/>
        </w:rPr>
        <w:t xml:space="preserve"> against state on a scatterplot may reveal any relationship between the two variables as a driver of success or failure of campaign state</w:t>
      </w:r>
    </w:p>
    <w:p w14:paraId="698BE39C" w14:textId="77777777" w:rsidR="00062C22" w:rsidRDefault="00062C22" w:rsidP="00D933EC">
      <w:pPr>
        <w:pStyle w:val="ListParagraph"/>
        <w:rPr>
          <w:lang w:eastAsia="en-CA"/>
        </w:rPr>
      </w:pPr>
    </w:p>
    <w:p w14:paraId="34AAF2F5" w14:textId="1D3766FD" w:rsidR="00062C22" w:rsidRDefault="00062C22" w:rsidP="001A5DC4">
      <w:pPr>
        <w:rPr>
          <w:lang w:eastAsia="en-CA"/>
        </w:rPr>
      </w:pPr>
    </w:p>
    <w:p w14:paraId="7176C469" w14:textId="234FC6FF" w:rsidR="00062C22" w:rsidRDefault="00062C22" w:rsidP="001A5DC4">
      <w:pPr>
        <w:rPr>
          <w:lang w:eastAsia="en-CA"/>
        </w:rPr>
      </w:pPr>
    </w:p>
    <w:sectPr w:rsidR="00062C22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3C5053" w14:textId="77777777" w:rsidR="0086625D" w:rsidRDefault="0086625D" w:rsidP="009F1C29">
      <w:pPr>
        <w:spacing w:after="0" w:line="240" w:lineRule="auto"/>
      </w:pPr>
      <w:r>
        <w:separator/>
      </w:r>
    </w:p>
  </w:endnote>
  <w:endnote w:type="continuationSeparator" w:id="0">
    <w:p w14:paraId="26442FB4" w14:textId="77777777" w:rsidR="0086625D" w:rsidRDefault="0086625D" w:rsidP="009F1C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575CCC" w14:textId="77777777" w:rsidR="0086625D" w:rsidRDefault="0086625D" w:rsidP="009F1C29">
      <w:pPr>
        <w:spacing w:after="0" w:line="240" w:lineRule="auto"/>
      </w:pPr>
      <w:r>
        <w:separator/>
      </w:r>
    </w:p>
  </w:footnote>
  <w:footnote w:type="continuationSeparator" w:id="0">
    <w:p w14:paraId="6B677F69" w14:textId="77777777" w:rsidR="0086625D" w:rsidRDefault="0086625D" w:rsidP="009F1C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6F1ADA" w14:textId="2D1AFFF7" w:rsidR="009F1C29" w:rsidRDefault="009F1C29">
    <w:pPr>
      <w:pStyle w:val="Header"/>
    </w:pPr>
    <w:r>
      <w:t>Unit 1 Homework</w:t>
    </w:r>
  </w:p>
  <w:p w14:paraId="7FDA80B7" w14:textId="03F69281" w:rsidR="009F1C29" w:rsidRDefault="009F1C29">
    <w:pPr>
      <w:pStyle w:val="Header"/>
    </w:pPr>
    <w:r>
      <w:t>MRHS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BF27AF"/>
    <w:multiLevelType w:val="hybridMultilevel"/>
    <w:tmpl w:val="1C6013D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004D19"/>
    <w:multiLevelType w:val="hybridMultilevel"/>
    <w:tmpl w:val="E11EFA3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497F14"/>
    <w:multiLevelType w:val="hybridMultilevel"/>
    <w:tmpl w:val="CBEE15E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BB4350"/>
    <w:multiLevelType w:val="hybridMultilevel"/>
    <w:tmpl w:val="0FBE416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43778C"/>
    <w:multiLevelType w:val="hybridMultilevel"/>
    <w:tmpl w:val="19CC242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6470AD"/>
    <w:multiLevelType w:val="multilevel"/>
    <w:tmpl w:val="CB2A8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633223C"/>
    <w:multiLevelType w:val="hybridMultilevel"/>
    <w:tmpl w:val="144ABD1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1"/>
  </w:num>
  <w:num w:numId="5">
    <w:abstractNumId w:val="3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C29"/>
    <w:rsid w:val="00062C22"/>
    <w:rsid w:val="000F5840"/>
    <w:rsid w:val="00174DCC"/>
    <w:rsid w:val="001A5DC4"/>
    <w:rsid w:val="002901F1"/>
    <w:rsid w:val="002B5E37"/>
    <w:rsid w:val="003625D4"/>
    <w:rsid w:val="004846F9"/>
    <w:rsid w:val="007439B4"/>
    <w:rsid w:val="0080292A"/>
    <w:rsid w:val="0086625D"/>
    <w:rsid w:val="009F1C29"/>
    <w:rsid w:val="00B3695A"/>
    <w:rsid w:val="00D933EC"/>
    <w:rsid w:val="00ED1B02"/>
    <w:rsid w:val="00FC3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687D6"/>
  <w15:chartTrackingRefBased/>
  <w15:docId w15:val="{0E8061F0-4771-4AB5-89B3-C9EC91004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1C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1C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1C29"/>
  </w:style>
  <w:style w:type="paragraph" w:styleId="Footer">
    <w:name w:val="footer"/>
    <w:basedOn w:val="Normal"/>
    <w:link w:val="FooterChar"/>
    <w:uiPriority w:val="99"/>
    <w:unhideWhenUsed/>
    <w:rsid w:val="009F1C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1C29"/>
  </w:style>
  <w:style w:type="character" w:customStyle="1" w:styleId="Heading1Char">
    <w:name w:val="Heading 1 Char"/>
    <w:basedOn w:val="DefaultParagraphFont"/>
    <w:link w:val="Heading1"/>
    <w:uiPriority w:val="9"/>
    <w:rsid w:val="009F1C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F58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554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1930</TotalTime>
  <Pages>1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Moné-Renata Holder</dc:creator>
  <cp:keywords/>
  <dc:description/>
  <cp:lastModifiedBy>Moné-Renata Holder</cp:lastModifiedBy>
  <cp:revision>6</cp:revision>
  <dcterms:created xsi:type="dcterms:W3CDTF">2020-09-23T04:28:00Z</dcterms:created>
  <dcterms:modified xsi:type="dcterms:W3CDTF">2020-09-26T01:09:00Z</dcterms:modified>
</cp:coreProperties>
</file>