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5C1" w:rsidRPr="004B75C1" w:rsidRDefault="004B75C1" w:rsidP="004B75C1">
      <w:pPr>
        <w:widowControl/>
        <w:shd w:val="clear" w:color="auto" w:fill="FFFFFF"/>
        <w:spacing w:line="336" w:lineRule="atLeast"/>
        <w:jc w:val="left"/>
        <w:outlineLvl w:val="0"/>
        <w:rPr>
          <w:rFonts w:ascii="Verdana" w:eastAsia="宋体" w:hAnsi="Verdana" w:cs="宋体"/>
          <w:b/>
          <w:bCs/>
          <w:color w:val="000000"/>
          <w:kern w:val="36"/>
          <w:sz w:val="57"/>
          <w:szCs w:val="57"/>
        </w:rPr>
      </w:pPr>
      <w:r w:rsidRPr="004B75C1">
        <w:rPr>
          <w:rFonts w:ascii="Verdana" w:eastAsia="宋体" w:hAnsi="Verdana" w:cs="宋体"/>
          <w:b/>
          <w:bCs/>
          <w:color w:val="000000"/>
          <w:kern w:val="36"/>
          <w:sz w:val="57"/>
          <w:szCs w:val="57"/>
        </w:rPr>
        <w:t>Layerscape</w:t>
      </w:r>
      <w:r w:rsidRPr="004B75C1">
        <w:rPr>
          <w:rFonts w:ascii="Verdana" w:eastAsia="宋体" w:hAnsi="Verdana" w:cs="宋体"/>
          <w:b/>
          <w:bCs/>
          <w:color w:val="000000"/>
          <w:kern w:val="36"/>
          <w:sz w:val="57"/>
          <w:szCs w:val="57"/>
        </w:rPr>
        <w:t>架构：深入理解下一代</w:t>
      </w:r>
      <w:r w:rsidRPr="004B75C1">
        <w:rPr>
          <w:rFonts w:ascii="Verdana" w:eastAsia="宋体" w:hAnsi="Verdana" w:cs="宋体"/>
          <w:b/>
          <w:bCs/>
          <w:color w:val="000000"/>
          <w:kern w:val="36"/>
          <w:sz w:val="57"/>
          <w:szCs w:val="57"/>
        </w:rPr>
        <w:t>QorIQ LS</w:t>
      </w:r>
      <w:r w:rsidRPr="004B75C1">
        <w:rPr>
          <w:rFonts w:ascii="Verdana" w:eastAsia="宋体" w:hAnsi="Verdana" w:cs="宋体"/>
          <w:b/>
          <w:bCs/>
          <w:color w:val="000000"/>
          <w:kern w:val="36"/>
          <w:sz w:val="57"/>
          <w:szCs w:val="57"/>
        </w:rPr>
        <w:t>系列</w:t>
      </w:r>
      <w:r w:rsidRPr="004B75C1">
        <w:rPr>
          <w:rFonts w:ascii="Verdana" w:eastAsia="宋体" w:hAnsi="Verdana" w:cs="宋体"/>
          <w:b/>
          <w:bCs/>
          <w:color w:val="000000"/>
          <w:kern w:val="36"/>
          <w:sz w:val="57"/>
          <w:szCs w:val="57"/>
        </w:rPr>
        <w:t>SoC</w:t>
      </w:r>
    </w:p>
    <w:p w:rsidR="004B75C1" w:rsidRPr="004B75C1" w:rsidRDefault="004B75C1" w:rsidP="004B75C1">
      <w:pPr>
        <w:widowControl/>
        <w:shd w:val="clear" w:color="auto" w:fill="FFFFFF"/>
        <w:jc w:val="left"/>
        <w:rPr>
          <w:rFonts w:ascii="Verdana" w:eastAsia="宋体" w:hAnsi="Verdana" w:cs="宋体"/>
          <w:color w:val="ACACAC"/>
          <w:kern w:val="0"/>
          <w:sz w:val="18"/>
          <w:szCs w:val="18"/>
        </w:rPr>
      </w:pPr>
      <w:r w:rsidRPr="004B75C1">
        <w:rPr>
          <w:rFonts w:ascii="Verdana" w:eastAsia="宋体" w:hAnsi="Verdana" w:cs="宋体"/>
          <w:color w:val="ACACAC"/>
          <w:kern w:val="0"/>
          <w:sz w:val="18"/>
          <w:szCs w:val="18"/>
          <w:bdr w:val="none" w:sz="0" w:space="0" w:color="auto" w:frame="1"/>
        </w:rPr>
        <w:t>作者：时间：</w:t>
      </w:r>
      <w:r w:rsidRPr="004B75C1">
        <w:rPr>
          <w:rFonts w:ascii="Verdana" w:eastAsia="宋体" w:hAnsi="Verdana" w:cs="宋体"/>
          <w:color w:val="ACACAC"/>
          <w:kern w:val="0"/>
          <w:sz w:val="18"/>
          <w:szCs w:val="18"/>
          <w:bdr w:val="none" w:sz="0" w:space="0" w:color="auto" w:frame="1"/>
        </w:rPr>
        <w:t>2017-06-04</w:t>
      </w:r>
      <w:r w:rsidRPr="004B75C1">
        <w:rPr>
          <w:rFonts w:ascii="Verdana" w:eastAsia="宋体" w:hAnsi="Verdana" w:cs="宋体"/>
          <w:color w:val="ACACAC"/>
          <w:kern w:val="0"/>
          <w:sz w:val="18"/>
          <w:szCs w:val="18"/>
          <w:bdr w:val="none" w:sz="0" w:space="0" w:color="auto" w:frame="1"/>
        </w:rPr>
        <w:t>来源：网络</w:t>
      </w:r>
    </w:p>
    <w:p w:rsidR="004B75C1" w:rsidRPr="004B75C1" w:rsidRDefault="004B75C1" w:rsidP="004B75C1">
      <w:pPr>
        <w:widowControl/>
        <w:shd w:val="clear" w:color="auto" w:fill="FFFFFF"/>
        <w:jc w:val="left"/>
        <w:rPr>
          <w:rFonts w:ascii="Verdana" w:eastAsia="宋体" w:hAnsi="Verdana" w:cs="宋体"/>
          <w:color w:val="333333"/>
          <w:kern w:val="0"/>
          <w:szCs w:val="21"/>
          <w:bdr w:val="none" w:sz="0" w:space="0" w:color="auto" w:frame="1"/>
        </w:rPr>
      </w:pPr>
      <w:r w:rsidRPr="004B75C1">
        <w:rPr>
          <w:rFonts w:ascii="Verdana" w:eastAsia="宋体" w:hAnsi="Verdana" w:cs="宋体"/>
          <w:color w:val="333333"/>
          <w:kern w:val="0"/>
          <w:szCs w:val="21"/>
          <w:bdr w:val="none" w:sz="0" w:space="0" w:color="auto" w:frame="1"/>
        </w:rPr>
        <w:t>本文引用地址：</w:t>
      </w:r>
      <w:hyperlink r:id="rId4" w:history="1">
        <w:r w:rsidRPr="004B75C1">
          <w:rPr>
            <w:rFonts w:ascii="Verdana" w:eastAsia="宋体" w:hAnsi="Verdana" w:cs="宋体"/>
            <w:color w:val="333333"/>
            <w:kern w:val="0"/>
            <w:szCs w:val="21"/>
            <w:u w:val="single"/>
            <w:bdr w:val="none" w:sz="0" w:space="0" w:color="auto" w:frame="1"/>
          </w:rPr>
          <w:t>http://www.eepw.com.cn/article/201706/348146.htm</w:t>
        </w:r>
      </w:hyperlink>
    </w:p>
    <w:p w:rsidR="004B75C1" w:rsidRPr="004B75C1" w:rsidRDefault="004B75C1" w:rsidP="004B75C1">
      <w:pPr>
        <w:widowControl/>
        <w:shd w:val="clear" w:color="auto" w:fill="FFFFFF"/>
        <w:spacing w:line="450" w:lineRule="atLeast"/>
        <w:jc w:val="left"/>
        <w:rPr>
          <w:rFonts w:ascii="Verdana" w:eastAsia="宋体" w:hAnsi="Verdana" w:cs="宋体"/>
          <w:color w:val="333333"/>
          <w:kern w:val="0"/>
          <w:sz w:val="24"/>
          <w:szCs w:val="24"/>
          <w:bdr w:val="none" w:sz="0" w:space="0" w:color="auto" w:frame="1"/>
        </w:rPr>
      </w:pPr>
      <w:r w:rsidRPr="004B75C1">
        <w:rPr>
          <w:rFonts w:ascii="Verdana" w:eastAsia="宋体" w:hAnsi="Verdana" w:cs="宋体"/>
          <w:color w:val="333333"/>
          <w:kern w:val="0"/>
          <w:sz w:val="24"/>
          <w:szCs w:val="24"/>
          <w:bdr w:val="none" w:sz="0" w:space="0" w:color="auto" w:frame="1"/>
        </w:rPr>
        <w:t>18</w:t>
      </w:r>
      <w:r w:rsidRPr="004B75C1">
        <w:rPr>
          <w:rFonts w:ascii="Verdana" w:eastAsia="宋体" w:hAnsi="Verdana" w:cs="宋体"/>
          <w:color w:val="333333"/>
          <w:kern w:val="0"/>
          <w:sz w:val="24"/>
          <w:szCs w:val="24"/>
          <w:bdr w:val="none" w:sz="0" w:space="0" w:color="auto" w:frame="1"/>
        </w:rPr>
        <w:t>世纪的发明家查尔斯。巴贝奇（</w:t>
      </w:r>
      <w:r w:rsidRPr="004B75C1">
        <w:rPr>
          <w:rFonts w:ascii="Verdana" w:eastAsia="宋体" w:hAnsi="Verdana" w:cs="宋体"/>
          <w:color w:val="333333"/>
          <w:kern w:val="0"/>
          <w:sz w:val="24"/>
          <w:szCs w:val="24"/>
          <w:bdr w:val="none" w:sz="0" w:space="0" w:color="auto" w:frame="1"/>
        </w:rPr>
        <w:t>Charles Babbage</w:t>
      </w:r>
      <w:r w:rsidRPr="004B75C1">
        <w:rPr>
          <w:rFonts w:ascii="Verdana" w:eastAsia="宋体" w:hAnsi="Verdana" w:cs="宋体"/>
          <w:color w:val="333333"/>
          <w:kern w:val="0"/>
          <w:sz w:val="24"/>
          <w:szCs w:val="24"/>
          <w:bdr w:val="none" w:sz="0" w:space="0" w:color="auto" w:frame="1"/>
        </w:rPr>
        <w:t>）是开路先锋。尽管他发明的</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差分机</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重达五吨，拥有</w:t>
      </w:r>
      <w:r w:rsidRPr="004B75C1">
        <w:rPr>
          <w:rFonts w:ascii="Verdana" w:eastAsia="宋体" w:hAnsi="Verdana" w:cs="宋体"/>
          <w:color w:val="333333"/>
          <w:kern w:val="0"/>
          <w:sz w:val="24"/>
          <w:szCs w:val="24"/>
          <w:bdr w:val="none" w:sz="0" w:space="0" w:color="auto" w:frame="1"/>
        </w:rPr>
        <w:t>20</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000</w:t>
      </w:r>
      <w:r w:rsidRPr="004B75C1">
        <w:rPr>
          <w:rFonts w:ascii="Verdana" w:eastAsia="宋体" w:hAnsi="Verdana" w:cs="宋体"/>
          <w:color w:val="333333"/>
          <w:kern w:val="0"/>
          <w:sz w:val="24"/>
          <w:szCs w:val="24"/>
          <w:bdr w:val="none" w:sz="0" w:space="0" w:color="auto" w:frame="1"/>
        </w:rPr>
        <w:t>多个运动零件，这台机器仍然是卓越非凡的发明物，因为它是可以重复编程的。对于所有硬件而言，它便是从中脱颖而出的神奇软件。</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在现代，全球工程设计团队的调查显示，他们编写软件的时间要比创造硬件的时间更多。工程设计公司雇佣的程序员也比工程师数量更多，而且开发人员在选择</w:t>
      </w:r>
      <w:r w:rsidRPr="004B75C1">
        <w:rPr>
          <w:rFonts w:ascii="Verdana" w:eastAsia="宋体" w:hAnsi="Verdana" w:cs="宋体"/>
          <w:color w:val="333333"/>
          <w:kern w:val="0"/>
          <w:sz w:val="24"/>
          <w:szCs w:val="24"/>
          <w:bdr w:val="none" w:sz="0" w:space="0" w:color="auto" w:frame="1"/>
        </w:rPr>
        <w:t>MPU</w:t>
      </w:r>
      <w:r w:rsidRPr="004B75C1">
        <w:rPr>
          <w:rFonts w:ascii="Verdana" w:eastAsia="宋体" w:hAnsi="Verdana" w:cs="宋体"/>
          <w:color w:val="333333"/>
          <w:kern w:val="0"/>
          <w:sz w:val="24"/>
          <w:szCs w:val="24"/>
          <w:bdr w:val="none" w:sz="0" w:space="0" w:color="auto" w:frame="1"/>
        </w:rPr>
        <w:t>芯片之前，绝大多数都会首先选择运行芯片的软件环境。他们营销部门的同事深知，软件可以提供令产品卓然不群最为直接的捷径。原始代码可以提供</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附加值</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：独一无二的要素可以令一种产品在鱼龙混杂和快速发展的市场中脱颖而出。</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这不是说硬件并不重要：恰恰相反。硬件设计的重要性实际上已经变得显而易见。硬件需要快速推出，性能经过优化可以实现开箱即用，并且具备软件意识。</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接下来的步骤</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如果</w:t>
      </w:r>
      <w:r w:rsidRPr="004B75C1">
        <w:rPr>
          <w:rFonts w:ascii="Verdana" w:eastAsia="宋体" w:hAnsi="Verdana" w:cs="宋体"/>
          <w:color w:val="333333"/>
          <w:kern w:val="0"/>
          <w:sz w:val="24"/>
          <w:szCs w:val="24"/>
          <w:bdr w:val="none" w:sz="0" w:space="0" w:color="auto" w:frame="1"/>
        </w:rPr>
        <w:t>MPU</w:t>
      </w:r>
      <w:r w:rsidRPr="004B75C1">
        <w:rPr>
          <w:rFonts w:ascii="Verdana" w:eastAsia="宋体" w:hAnsi="Verdana" w:cs="宋体"/>
          <w:color w:val="333333"/>
          <w:kern w:val="0"/>
          <w:sz w:val="24"/>
          <w:szCs w:val="24"/>
          <w:bdr w:val="none" w:sz="0" w:space="0" w:color="auto" w:frame="1"/>
        </w:rPr>
        <w:t>只是达到目的的手段</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即释放现有软件基础能力的途径或者钥匙</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接下来重要的一步便是选择正确的钥匙。十分普及的处理器架构（例如</w:t>
      </w:r>
      <w:r w:rsidRPr="004B75C1">
        <w:rPr>
          <w:rFonts w:ascii="Verdana" w:eastAsia="宋体" w:hAnsi="Verdana" w:cs="宋体"/>
          <w:color w:val="333333"/>
          <w:kern w:val="0"/>
          <w:sz w:val="24"/>
          <w:szCs w:val="24"/>
          <w:bdr w:val="none" w:sz="0" w:space="0" w:color="auto" w:frame="1"/>
        </w:rPr>
        <w:t>Intel</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 xml:space="preserve"> x86</w:t>
      </w:r>
      <w:r w:rsidRPr="004B75C1">
        <w:rPr>
          <w:rFonts w:ascii="Verdana" w:eastAsia="宋体" w:hAnsi="Verdana" w:cs="宋体"/>
          <w:color w:val="333333"/>
          <w:kern w:val="0"/>
          <w:sz w:val="24"/>
          <w:szCs w:val="24"/>
          <w:bdr w:val="none" w:sz="0" w:space="0" w:color="auto" w:frame="1"/>
        </w:rPr>
        <w:t>）可以提供丰富的</w:t>
      </w:r>
      <w:r w:rsidRPr="004B75C1">
        <w:rPr>
          <w:rFonts w:ascii="Verdana" w:eastAsia="宋体" w:hAnsi="Verdana" w:cs="宋体"/>
          <w:color w:val="333333"/>
          <w:kern w:val="0"/>
          <w:sz w:val="24"/>
          <w:szCs w:val="24"/>
          <w:bdr w:val="none" w:sz="0" w:space="0" w:color="auto" w:frame="1"/>
        </w:rPr>
        <w:t>x86</w:t>
      </w:r>
      <w:r w:rsidRPr="004B75C1">
        <w:rPr>
          <w:rFonts w:ascii="Verdana" w:eastAsia="宋体" w:hAnsi="Verdana" w:cs="宋体"/>
          <w:color w:val="333333"/>
          <w:kern w:val="0"/>
          <w:sz w:val="24"/>
          <w:szCs w:val="24"/>
          <w:bdr w:val="none" w:sz="0" w:space="0" w:color="auto" w:frame="1"/>
        </w:rPr>
        <w:t>软件配置，其中大多数都为个人计算机市场开发。同样，</w:t>
      </w:r>
      <w:r w:rsidRPr="004B75C1">
        <w:rPr>
          <w:rFonts w:ascii="Verdana" w:eastAsia="宋体" w:hAnsi="Verdana" w:cs="宋体"/>
          <w:color w:val="333333"/>
          <w:kern w:val="0"/>
          <w:sz w:val="24"/>
          <w:szCs w:val="24"/>
          <w:bdr w:val="none" w:sz="0" w:space="0" w:color="auto" w:frame="1"/>
        </w:rPr>
        <w:t>Power Architecture</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ARM</w:t>
      </w:r>
      <w:r w:rsidRPr="004B75C1">
        <w:rPr>
          <w:rFonts w:ascii="Verdana" w:eastAsia="宋体" w:hAnsi="Verdana" w:cs="宋体"/>
          <w:color w:val="333333"/>
          <w:kern w:val="0"/>
          <w:sz w:val="24"/>
          <w:szCs w:val="24"/>
          <w:bdr w:val="none" w:sz="0" w:space="0" w:color="auto" w:frame="1"/>
        </w:rPr>
        <w:t>？或者</w:t>
      </w:r>
      <w:r w:rsidRPr="004B75C1">
        <w:rPr>
          <w:rFonts w:ascii="Verdana" w:eastAsia="宋体" w:hAnsi="Verdana" w:cs="宋体"/>
          <w:color w:val="333333"/>
          <w:kern w:val="0"/>
          <w:sz w:val="24"/>
          <w:szCs w:val="24"/>
          <w:bdr w:val="none" w:sz="0" w:space="0" w:color="auto" w:frame="1"/>
        </w:rPr>
        <w:t>MIPS</w:t>
      </w:r>
      <w:r w:rsidRPr="004B75C1">
        <w:rPr>
          <w:rFonts w:ascii="Verdana" w:eastAsia="宋体" w:hAnsi="Verdana" w:cs="宋体"/>
          <w:color w:val="333333"/>
          <w:kern w:val="0"/>
          <w:sz w:val="24"/>
          <w:szCs w:val="24"/>
          <w:bdr w:val="none" w:sz="0" w:space="0" w:color="auto" w:frame="1"/>
        </w:rPr>
        <w:t>架构都配置包含了各自软件</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俱乐部</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的成员。如果目的是为了运行个人计算机软件，</w:t>
      </w:r>
      <w:r w:rsidRPr="004B75C1">
        <w:rPr>
          <w:rFonts w:ascii="Verdana" w:eastAsia="宋体" w:hAnsi="Verdana" w:cs="宋体"/>
          <w:color w:val="333333"/>
          <w:kern w:val="0"/>
          <w:sz w:val="24"/>
          <w:szCs w:val="24"/>
          <w:bdr w:val="none" w:sz="0" w:space="0" w:color="auto" w:frame="1"/>
        </w:rPr>
        <w:t>x86</w:t>
      </w:r>
      <w:r w:rsidRPr="004B75C1">
        <w:rPr>
          <w:rFonts w:ascii="Verdana" w:eastAsia="宋体" w:hAnsi="Verdana" w:cs="宋体"/>
          <w:color w:val="333333"/>
          <w:kern w:val="0"/>
          <w:sz w:val="24"/>
          <w:szCs w:val="24"/>
          <w:bdr w:val="none" w:sz="0" w:space="0" w:color="auto" w:frame="1"/>
        </w:rPr>
        <w:t>处理器属于必备的选择。对于嵌入式或者工业市场而言，开发人员的选择方案则更加灵活。</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lastRenderedPageBreak/>
        <w:br/>
      </w:r>
      <w:r w:rsidRPr="004B75C1">
        <w:rPr>
          <w:rFonts w:ascii="Verdana" w:eastAsia="宋体" w:hAnsi="Verdana" w:cs="宋体"/>
          <w:color w:val="333333"/>
          <w:kern w:val="0"/>
          <w:sz w:val="24"/>
          <w:szCs w:val="24"/>
          <w:bdr w:val="none" w:sz="0" w:space="0" w:color="auto" w:frame="1"/>
        </w:rPr>
        <w:t>当大多数程序仍然采用汇编语言编写的时代，处理器的选择也决定了程序员的选择。开发人员专门致力于各种不同的</w:t>
      </w:r>
      <w:r w:rsidRPr="004B75C1">
        <w:rPr>
          <w:rFonts w:ascii="Verdana" w:eastAsia="宋体" w:hAnsi="Verdana" w:cs="宋体"/>
          <w:color w:val="333333"/>
          <w:kern w:val="0"/>
          <w:sz w:val="24"/>
          <w:szCs w:val="24"/>
          <w:bdr w:val="none" w:sz="0" w:space="0" w:color="auto" w:frame="1"/>
        </w:rPr>
        <w:t>CPU</w:t>
      </w:r>
      <w:r w:rsidRPr="004B75C1">
        <w:rPr>
          <w:rFonts w:ascii="Verdana" w:eastAsia="宋体" w:hAnsi="Verdana" w:cs="宋体"/>
          <w:color w:val="333333"/>
          <w:kern w:val="0"/>
          <w:sz w:val="24"/>
          <w:szCs w:val="24"/>
          <w:bdr w:val="none" w:sz="0" w:space="0" w:color="auto" w:frame="1"/>
        </w:rPr>
        <w:t>指令集，勤奋钻研他们各自首选的</w:t>
      </w:r>
      <w:r w:rsidRPr="004B75C1">
        <w:rPr>
          <w:rFonts w:ascii="Verdana" w:eastAsia="宋体" w:hAnsi="Verdana" w:cs="宋体"/>
          <w:color w:val="333333"/>
          <w:kern w:val="0"/>
          <w:sz w:val="24"/>
          <w:szCs w:val="24"/>
          <w:bdr w:val="none" w:sz="0" w:space="0" w:color="auto" w:frame="1"/>
        </w:rPr>
        <w:t>ISA.</w:t>
      </w:r>
      <w:r w:rsidRPr="004B75C1">
        <w:rPr>
          <w:rFonts w:ascii="Verdana" w:eastAsia="宋体" w:hAnsi="Verdana" w:cs="宋体"/>
          <w:color w:val="333333"/>
          <w:kern w:val="0"/>
          <w:sz w:val="24"/>
          <w:szCs w:val="24"/>
          <w:bdr w:val="none" w:sz="0" w:space="0" w:color="auto" w:frame="1"/>
        </w:rPr>
        <w:t>代码本身与编写代码的人才相比同样一样不易转换移植；为一个处理器系列编写的软件对于另一个处理器系列完全无用，除非作为下一次的实例解释如何构建代码。编码的捍卫者会为汇编语言辩护，声称它的高效与快速，而他们的业务经理通常会嘲笑它开发缓慢、过度臃肿、只能针对于一种硬件平台、难以移植，对于没有深入原始开始工作的人员而言太过神秘莫测。</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理想情况下，软件可以实现快速和高效性，同时可以快速轻松地进行开发与维护。没有技术已经实现这种理想的情况，尽管已经实现了汇编水平编程的过渡，向更高水平的语言（例如</w:t>
      </w:r>
      <w:r w:rsidRPr="004B75C1">
        <w:rPr>
          <w:rFonts w:ascii="Verdana" w:eastAsia="宋体" w:hAnsi="Verdana" w:cs="宋体"/>
          <w:color w:val="333333"/>
          <w:kern w:val="0"/>
          <w:sz w:val="24"/>
          <w:szCs w:val="24"/>
          <w:bdr w:val="none" w:sz="0" w:space="0" w:color="auto" w:frame="1"/>
        </w:rPr>
        <w:t>C</w:t>
      </w:r>
      <w:r w:rsidRPr="004B75C1">
        <w:rPr>
          <w:rFonts w:ascii="Verdana" w:eastAsia="宋体" w:hAnsi="Verdana" w:cs="宋体"/>
          <w:color w:val="333333"/>
          <w:kern w:val="0"/>
          <w:sz w:val="24"/>
          <w:szCs w:val="24"/>
          <w:bdr w:val="none" w:sz="0" w:space="0" w:color="auto" w:frame="1"/>
        </w:rPr>
        <w:t>语言）迈进，这提供了极大程度的帮助。如今，不到</w:t>
      </w:r>
      <w:r w:rsidRPr="004B75C1">
        <w:rPr>
          <w:rFonts w:ascii="Verdana" w:eastAsia="宋体" w:hAnsi="Verdana" w:cs="宋体"/>
          <w:color w:val="333333"/>
          <w:kern w:val="0"/>
          <w:sz w:val="24"/>
          <w:szCs w:val="24"/>
          <w:bdr w:val="none" w:sz="0" w:space="0" w:color="auto" w:frame="1"/>
        </w:rPr>
        <w:t>10%</w:t>
      </w:r>
      <w:r w:rsidRPr="004B75C1">
        <w:rPr>
          <w:rFonts w:ascii="Verdana" w:eastAsia="宋体" w:hAnsi="Verdana" w:cs="宋体"/>
          <w:color w:val="333333"/>
          <w:kern w:val="0"/>
          <w:sz w:val="24"/>
          <w:szCs w:val="24"/>
          <w:bdr w:val="none" w:sz="0" w:space="0" w:color="auto" w:frame="1"/>
        </w:rPr>
        <w:t>的嵌入式开发人员还在普遍使用汇编语言；超过</w:t>
      </w:r>
      <w:r w:rsidRPr="004B75C1">
        <w:rPr>
          <w:rFonts w:ascii="Verdana" w:eastAsia="宋体" w:hAnsi="Verdana" w:cs="宋体"/>
          <w:color w:val="333333"/>
          <w:kern w:val="0"/>
          <w:sz w:val="24"/>
          <w:szCs w:val="24"/>
          <w:bdr w:val="none" w:sz="0" w:space="0" w:color="auto" w:frame="1"/>
        </w:rPr>
        <w:t>70%</w:t>
      </w:r>
      <w:r w:rsidRPr="004B75C1">
        <w:rPr>
          <w:rFonts w:ascii="Verdana" w:eastAsia="宋体" w:hAnsi="Verdana" w:cs="宋体"/>
          <w:color w:val="333333"/>
          <w:kern w:val="0"/>
          <w:sz w:val="24"/>
          <w:szCs w:val="24"/>
          <w:bdr w:val="none" w:sz="0" w:space="0" w:color="auto" w:frame="1"/>
        </w:rPr>
        <w:t>的开发人员几乎只在使用</w:t>
      </w:r>
      <w:r w:rsidRPr="004B75C1">
        <w:rPr>
          <w:rFonts w:ascii="Verdana" w:eastAsia="宋体" w:hAnsi="Verdana" w:cs="宋体"/>
          <w:color w:val="333333"/>
          <w:kern w:val="0"/>
          <w:sz w:val="24"/>
          <w:szCs w:val="24"/>
          <w:bdr w:val="none" w:sz="0" w:space="0" w:color="auto" w:frame="1"/>
        </w:rPr>
        <w:t>C</w:t>
      </w:r>
      <w:r w:rsidRPr="004B75C1">
        <w:rPr>
          <w:rFonts w:ascii="Verdana" w:eastAsia="宋体" w:hAnsi="Verdana" w:cs="宋体"/>
          <w:color w:val="333333"/>
          <w:kern w:val="0"/>
          <w:sz w:val="24"/>
          <w:szCs w:val="24"/>
          <w:bdr w:val="none" w:sz="0" w:space="0" w:color="auto" w:frame="1"/>
        </w:rPr>
        <w:t>或</w:t>
      </w:r>
      <w:r w:rsidRPr="004B75C1">
        <w:rPr>
          <w:rFonts w:ascii="Verdana" w:eastAsia="宋体" w:hAnsi="Verdana" w:cs="宋体"/>
          <w:color w:val="333333"/>
          <w:kern w:val="0"/>
          <w:sz w:val="24"/>
          <w:szCs w:val="24"/>
          <w:bdr w:val="none" w:sz="0" w:space="0" w:color="auto" w:frame="1"/>
        </w:rPr>
        <w:t>C++</w:t>
      </w:r>
      <w:r w:rsidRPr="004B75C1">
        <w:rPr>
          <w:rFonts w:ascii="Verdana" w:eastAsia="宋体" w:hAnsi="Verdana" w:cs="宋体"/>
          <w:color w:val="333333"/>
          <w:kern w:val="0"/>
          <w:sz w:val="24"/>
          <w:szCs w:val="24"/>
          <w:bdr w:val="none" w:sz="0" w:space="0" w:color="auto" w:frame="1"/>
        </w:rPr>
        <w:t>语言。可移植操作系统对此也有帮助。特别是</w:t>
      </w:r>
      <w:r w:rsidRPr="004B75C1">
        <w:rPr>
          <w:rFonts w:ascii="Verdana" w:eastAsia="宋体" w:hAnsi="Verdana" w:cs="宋体"/>
          <w:color w:val="333333"/>
          <w:kern w:val="0"/>
          <w:sz w:val="24"/>
          <w:szCs w:val="24"/>
          <w:bdr w:val="none" w:sz="0" w:space="0" w:color="auto" w:frame="1"/>
        </w:rPr>
        <w:t>Linux</w:t>
      </w:r>
      <w:r w:rsidRPr="004B75C1">
        <w:rPr>
          <w:rFonts w:ascii="Verdana" w:eastAsia="宋体" w:hAnsi="Verdana" w:cs="宋体"/>
          <w:color w:val="333333"/>
          <w:kern w:val="0"/>
          <w:sz w:val="24"/>
          <w:szCs w:val="24"/>
          <w:bdr w:val="none" w:sz="0" w:space="0" w:color="auto" w:frame="1"/>
        </w:rPr>
        <w:t>？适用于几乎所有处理器架构和所有硬件配置，使它成为了嵌入式开发人员近乎通用的平台。</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在可移植编程语言和通用平台之间，这个行业比以往任何时候都更有可能实现代码效率（从运行时性能角度考虑）和开发效率（从成本、上市时间和可维护性角度考虑）之间的理想平衡。性能与灵活性和易用性之间的平衡成为了嵌入式处理器供应商之间争相竞逐的领域。这便是软件感知架构变得至关重要的原因所在。软件感知架构是帮助客户通过性能优化的代码库和（便于实施的）软件，可以充分利用和轻松挖掘架构能力和功能的一种平台。</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hyperlink r:id="rId5" w:history="1">
        <w:r w:rsidRPr="004B75C1">
          <w:rPr>
            <w:rFonts w:ascii="Verdana" w:eastAsia="宋体" w:hAnsi="Verdana" w:cs="宋体"/>
            <w:i/>
            <w:iCs/>
            <w:color w:val="333333"/>
            <w:kern w:val="0"/>
            <w:sz w:val="24"/>
            <w:szCs w:val="24"/>
            <w:bdr w:val="none" w:sz="0" w:space="0" w:color="auto" w:frame="1"/>
          </w:rPr>
          <w:t>Layerscape</w:t>
        </w:r>
      </w:hyperlink>
      <w:r w:rsidRPr="004B75C1">
        <w:rPr>
          <w:rFonts w:ascii="Verdana" w:eastAsia="宋体" w:hAnsi="Verdana" w:cs="宋体"/>
          <w:color w:val="333333"/>
          <w:kern w:val="0"/>
          <w:sz w:val="24"/>
          <w:szCs w:val="24"/>
          <w:bdr w:val="none" w:sz="0" w:space="0" w:color="auto" w:frame="1"/>
        </w:rPr>
        <w:t>架构介绍</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hyperlink r:id="rId6" w:history="1">
        <w:r w:rsidRPr="004B75C1">
          <w:rPr>
            <w:rFonts w:ascii="Verdana" w:eastAsia="宋体" w:hAnsi="Verdana" w:cs="宋体"/>
            <w:i/>
            <w:iCs/>
            <w:color w:val="333333"/>
            <w:kern w:val="0"/>
            <w:sz w:val="24"/>
            <w:szCs w:val="24"/>
            <w:bdr w:val="none" w:sz="0" w:space="0" w:color="auto" w:frame="1"/>
          </w:rPr>
          <w:t>Layerscape</w:t>
        </w:r>
      </w:hyperlink>
      <w:r w:rsidRPr="004B75C1">
        <w:rPr>
          <w:rFonts w:ascii="Verdana" w:eastAsia="宋体" w:hAnsi="Verdana" w:cs="宋体"/>
          <w:color w:val="333333"/>
          <w:kern w:val="0"/>
          <w:sz w:val="24"/>
          <w:szCs w:val="24"/>
          <w:bdr w:val="none" w:sz="0" w:space="0" w:color="auto" w:frame="1"/>
        </w:rPr>
        <w:t>架构是下一代</w:t>
      </w:r>
      <w:r w:rsidRPr="004B75C1">
        <w:rPr>
          <w:rFonts w:ascii="Verdana" w:eastAsia="宋体" w:hAnsi="Verdana" w:cs="宋体"/>
          <w:color w:val="333333"/>
          <w:kern w:val="0"/>
          <w:sz w:val="24"/>
          <w:szCs w:val="24"/>
          <w:bdr w:val="none" w:sz="0" w:space="0" w:color="auto" w:frame="1"/>
        </w:rPr>
        <w:t>QorIQ LS</w:t>
      </w:r>
      <w:r w:rsidRPr="004B75C1">
        <w:rPr>
          <w:rFonts w:ascii="Verdana" w:eastAsia="宋体" w:hAnsi="Verdana" w:cs="宋体"/>
          <w:color w:val="333333"/>
          <w:kern w:val="0"/>
          <w:sz w:val="24"/>
          <w:szCs w:val="24"/>
          <w:bdr w:val="none" w:sz="0" w:space="0" w:color="auto" w:frame="1"/>
        </w:rPr>
        <w:t>系列片上系统（</w:t>
      </w:r>
      <w:hyperlink r:id="rId7" w:history="1">
        <w:r w:rsidRPr="004B75C1">
          <w:rPr>
            <w:rFonts w:ascii="Verdana" w:eastAsia="宋体" w:hAnsi="Verdana" w:cs="宋体"/>
            <w:i/>
            <w:iCs/>
            <w:color w:val="333333"/>
            <w:kern w:val="0"/>
            <w:sz w:val="24"/>
            <w:szCs w:val="24"/>
            <w:bdr w:val="none" w:sz="0" w:space="0" w:color="auto" w:frame="1"/>
          </w:rPr>
          <w:t>SoC</w:t>
        </w:r>
      </w:hyperlink>
      <w:r w:rsidRPr="004B75C1">
        <w:rPr>
          <w:rFonts w:ascii="Verdana" w:eastAsia="宋体" w:hAnsi="Verdana" w:cs="宋体"/>
          <w:color w:val="333333"/>
          <w:kern w:val="0"/>
          <w:sz w:val="24"/>
          <w:szCs w:val="24"/>
          <w:bdr w:val="none" w:sz="0" w:space="0" w:color="auto" w:frame="1"/>
        </w:rPr>
        <w:t>）的底层系统架构。从一开始便旨在充分利用新的开发、提取和效率现实条件（从字面的双重含义理解），</w:t>
      </w:r>
      <w:hyperlink r:id="rId8" w:history="1">
        <w:r w:rsidRPr="004B75C1">
          <w:rPr>
            <w:rFonts w:ascii="Verdana" w:eastAsia="宋体" w:hAnsi="Verdana" w:cs="宋体"/>
            <w:i/>
            <w:iCs/>
            <w:color w:val="333333"/>
            <w:kern w:val="0"/>
            <w:sz w:val="24"/>
            <w:szCs w:val="24"/>
            <w:bdr w:val="none" w:sz="0" w:space="0" w:color="auto" w:frame="1"/>
          </w:rPr>
          <w:t>Layerscape</w:t>
        </w:r>
      </w:hyperlink>
      <w:r w:rsidRPr="004B75C1">
        <w:rPr>
          <w:rFonts w:ascii="Verdana" w:eastAsia="宋体" w:hAnsi="Verdana" w:cs="宋体"/>
          <w:color w:val="333333"/>
          <w:kern w:val="0"/>
          <w:sz w:val="24"/>
          <w:szCs w:val="24"/>
          <w:bdr w:val="none" w:sz="0" w:space="0" w:color="auto" w:frame="1"/>
        </w:rPr>
        <w:t>架构的创建是为了让程序员找到极为轻松的方式</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释放</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每一块芯片的性能。该架构延伸了当前向多核芯片设计发展的趋势（包含同构和异构），以获得性能最大化，同时也可以提取足够的复杂硬件，以便让软</w:t>
      </w:r>
      <w:r w:rsidRPr="004B75C1">
        <w:rPr>
          <w:rFonts w:ascii="Verdana" w:eastAsia="宋体" w:hAnsi="Verdana" w:cs="宋体"/>
          <w:color w:val="333333"/>
          <w:kern w:val="0"/>
          <w:sz w:val="24"/>
          <w:szCs w:val="24"/>
          <w:bdr w:val="none" w:sz="0" w:space="0" w:color="auto" w:frame="1"/>
        </w:rPr>
        <w:lastRenderedPageBreak/>
        <w:t>件开发变得高效、可维护、灵巧、快速和相对简洁。简而言之，</w:t>
      </w:r>
      <w:r w:rsidRPr="004B75C1">
        <w:rPr>
          <w:rFonts w:ascii="Verdana" w:eastAsia="宋体" w:hAnsi="Verdana" w:cs="宋体"/>
          <w:color w:val="333333"/>
          <w:kern w:val="0"/>
          <w:sz w:val="24"/>
          <w:szCs w:val="24"/>
          <w:bdr w:val="none" w:sz="0" w:space="0" w:color="auto" w:frame="1"/>
        </w:rPr>
        <w:t>Layerscape</w:t>
      </w:r>
      <w:r w:rsidRPr="004B75C1">
        <w:rPr>
          <w:rFonts w:ascii="Verdana" w:eastAsia="宋体" w:hAnsi="Verdana" w:cs="宋体"/>
          <w:color w:val="333333"/>
          <w:kern w:val="0"/>
          <w:sz w:val="24"/>
          <w:szCs w:val="24"/>
          <w:bdr w:val="none" w:sz="0" w:space="0" w:color="auto" w:frame="1"/>
        </w:rPr>
        <w:t>架构可以实现手写汇编语言代码的性能和效率与高等级语言易用性和现代代码可维护性之间的平衡。</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t>Layerscape</w:t>
      </w:r>
      <w:r w:rsidRPr="004B75C1">
        <w:rPr>
          <w:rFonts w:ascii="Verdana" w:eastAsia="宋体" w:hAnsi="Verdana" w:cs="宋体"/>
          <w:color w:val="333333"/>
          <w:kern w:val="0"/>
          <w:sz w:val="24"/>
          <w:szCs w:val="24"/>
          <w:bdr w:val="none" w:sz="0" w:space="0" w:color="auto" w:frame="1"/>
        </w:rPr>
        <w:t>架构可以视为</w:t>
      </w:r>
      <w:r w:rsidRPr="004B75C1">
        <w:rPr>
          <w:rFonts w:ascii="Verdana" w:eastAsia="宋体" w:hAnsi="Verdana" w:cs="宋体"/>
          <w:color w:val="333333"/>
          <w:kern w:val="0"/>
          <w:sz w:val="24"/>
          <w:szCs w:val="24"/>
          <w:bdr w:val="none" w:sz="0" w:space="0" w:color="auto" w:frame="1"/>
        </w:rPr>
        <w:t>QorIQ P</w:t>
      </w:r>
      <w:r w:rsidRPr="004B75C1">
        <w:rPr>
          <w:rFonts w:ascii="Verdana" w:eastAsia="宋体" w:hAnsi="Verdana" w:cs="宋体"/>
          <w:color w:val="333333"/>
          <w:kern w:val="0"/>
          <w:sz w:val="24"/>
          <w:szCs w:val="24"/>
          <w:bdr w:val="none" w:sz="0" w:space="0" w:color="auto" w:frame="1"/>
        </w:rPr>
        <w:t>和</w:t>
      </w:r>
      <w:r w:rsidRPr="004B75C1">
        <w:rPr>
          <w:rFonts w:ascii="Verdana" w:eastAsia="宋体" w:hAnsi="Verdana" w:cs="宋体"/>
          <w:color w:val="333333"/>
          <w:kern w:val="0"/>
          <w:sz w:val="24"/>
          <w:szCs w:val="24"/>
          <w:bdr w:val="none" w:sz="0" w:space="0" w:color="auto" w:frame="1"/>
        </w:rPr>
        <w:t>T</w:t>
      </w:r>
      <w:r w:rsidRPr="004B75C1">
        <w:rPr>
          <w:rFonts w:ascii="Verdana" w:eastAsia="宋体" w:hAnsi="Verdana" w:cs="宋体"/>
          <w:color w:val="333333"/>
          <w:kern w:val="0"/>
          <w:sz w:val="24"/>
          <w:szCs w:val="24"/>
          <w:bdr w:val="none" w:sz="0" w:space="0" w:color="auto" w:frame="1"/>
        </w:rPr>
        <w:t>系列内</w:t>
      </w:r>
      <w:hyperlink r:id="rId9" w:history="1">
        <w:r w:rsidRPr="004B75C1">
          <w:rPr>
            <w:rFonts w:ascii="Verdana" w:eastAsia="宋体" w:hAnsi="Verdana" w:cs="宋体"/>
            <w:i/>
            <w:iCs/>
            <w:color w:val="333333"/>
            <w:kern w:val="0"/>
            <w:sz w:val="24"/>
            <w:szCs w:val="24"/>
            <w:bdr w:val="none" w:sz="0" w:space="0" w:color="auto" w:frame="1"/>
          </w:rPr>
          <w:t>数据路径加速</w:t>
        </w:r>
      </w:hyperlink>
      <w:r w:rsidRPr="004B75C1">
        <w:rPr>
          <w:rFonts w:ascii="Verdana" w:eastAsia="宋体" w:hAnsi="Verdana" w:cs="宋体"/>
          <w:color w:val="333333"/>
          <w:kern w:val="0"/>
          <w:sz w:val="24"/>
          <w:szCs w:val="24"/>
          <w:bdr w:val="none" w:sz="0" w:space="0" w:color="auto" w:frame="1"/>
        </w:rPr>
        <w:t>架构（</w:t>
      </w:r>
      <w:hyperlink r:id="rId10" w:history="1">
        <w:r w:rsidRPr="004B75C1">
          <w:rPr>
            <w:rFonts w:ascii="Verdana" w:eastAsia="宋体" w:hAnsi="Verdana" w:cs="宋体"/>
            <w:i/>
            <w:iCs/>
            <w:color w:val="333333"/>
            <w:kern w:val="0"/>
            <w:sz w:val="24"/>
            <w:szCs w:val="24"/>
            <w:bdr w:val="none" w:sz="0" w:space="0" w:color="auto" w:frame="1"/>
          </w:rPr>
          <w:t>DPAA</w:t>
        </w:r>
      </w:hyperlink>
      <w:r w:rsidRPr="004B75C1">
        <w:rPr>
          <w:rFonts w:ascii="Verdana" w:eastAsia="宋体" w:hAnsi="Verdana" w:cs="宋体"/>
          <w:color w:val="333333"/>
          <w:kern w:val="0"/>
          <w:sz w:val="24"/>
          <w:szCs w:val="24"/>
          <w:bdr w:val="none" w:sz="0" w:space="0" w:color="auto" w:frame="1"/>
        </w:rPr>
        <w:t>）的演进</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这是一种由多个</w:t>
      </w:r>
      <w:r w:rsidRPr="004B75C1">
        <w:rPr>
          <w:rFonts w:ascii="Verdana" w:eastAsia="宋体" w:hAnsi="Verdana" w:cs="宋体"/>
          <w:color w:val="333333"/>
          <w:kern w:val="0"/>
          <w:sz w:val="24"/>
          <w:szCs w:val="24"/>
          <w:bdr w:val="none" w:sz="0" w:space="0" w:color="auto" w:frame="1"/>
        </w:rPr>
        <w:t>CPU</w:t>
      </w:r>
      <w:r w:rsidRPr="004B75C1">
        <w:rPr>
          <w:rFonts w:ascii="Verdana" w:eastAsia="宋体" w:hAnsi="Verdana" w:cs="宋体"/>
          <w:color w:val="333333"/>
          <w:kern w:val="0"/>
          <w:sz w:val="24"/>
          <w:szCs w:val="24"/>
          <w:bdr w:val="none" w:sz="0" w:space="0" w:color="auto" w:frame="1"/>
        </w:rPr>
        <w:t>内核与加速器本身支持网络接口和加速器的基础设施。</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t>Layerscape</w:t>
      </w:r>
      <w:r w:rsidRPr="004B75C1">
        <w:rPr>
          <w:rFonts w:ascii="Verdana" w:eastAsia="宋体" w:hAnsi="Verdana" w:cs="宋体"/>
          <w:color w:val="333333"/>
          <w:kern w:val="0"/>
          <w:sz w:val="24"/>
          <w:szCs w:val="24"/>
          <w:bdr w:val="none" w:sz="0" w:space="0" w:color="auto" w:frame="1"/>
        </w:rPr>
        <w:t>架构方框图</w:t>
      </w:r>
    </w:p>
    <w:p w:rsidR="004B75C1" w:rsidRPr="004B75C1" w:rsidRDefault="004B75C1" w:rsidP="004B75C1">
      <w:pPr>
        <w:widowControl/>
        <w:shd w:val="clear" w:color="auto" w:fill="FFFFFF"/>
        <w:spacing w:line="450" w:lineRule="atLeast"/>
        <w:jc w:val="left"/>
        <w:rPr>
          <w:rFonts w:ascii="Verdana" w:eastAsia="宋体" w:hAnsi="Verdana" w:cs="宋体"/>
          <w:color w:val="333333"/>
          <w:kern w:val="0"/>
          <w:sz w:val="24"/>
          <w:szCs w:val="24"/>
          <w:bdr w:val="none" w:sz="0" w:space="0" w:color="auto" w:frame="1"/>
        </w:rPr>
      </w:pPr>
      <w:r w:rsidRPr="004B75C1">
        <w:rPr>
          <w:rFonts w:ascii="Verdana" w:eastAsia="宋体" w:hAnsi="Verdana" w:cs="宋体"/>
          <w:noProof/>
          <w:color w:val="333333"/>
          <w:kern w:val="0"/>
          <w:sz w:val="24"/>
          <w:szCs w:val="24"/>
          <w:bdr w:val="none" w:sz="0" w:space="0" w:color="auto" w:frame="1"/>
        </w:rPr>
        <w:drawing>
          <wp:inline distT="0" distB="0" distL="0" distR="0">
            <wp:extent cx="4762500" cy="3048000"/>
            <wp:effectExtent l="0" t="0" r="0" b="0"/>
            <wp:docPr id="1" name="图片 1" descr="http://uphotos.eepw.com.cn/fetch/20170417/348146_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hotos.eepw.com.cn/fetch/20170417/348146_1_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4B75C1" w:rsidRPr="004B75C1" w:rsidRDefault="004B75C1" w:rsidP="004B75C1">
      <w:pPr>
        <w:widowControl/>
        <w:shd w:val="clear" w:color="auto" w:fill="FFFFFF"/>
        <w:spacing w:line="450" w:lineRule="atLeast"/>
        <w:jc w:val="left"/>
        <w:rPr>
          <w:rFonts w:ascii="Verdana" w:eastAsia="宋体" w:hAnsi="Verdana" w:cs="宋体"/>
          <w:color w:val="333333"/>
          <w:kern w:val="0"/>
          <w:sz w:val="24"/>
          <w:szCs w:val="24"/>
          <w:bdr w:val="none" w:sz="0" w:space="0" w:color="auto" w:frame="1"/>
        </w:rPr>
      </w:pP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图</w:t>
      </w:r>
      <w:r w:rsidRPr="004B75C1">
        <w:rPr>
          <w:rFonts w:ascii="Verdana" w:eastAsia="宋体" w:hAnsi="Verdana" w:cs="宋体"/>
          <w:color w:val="333333"/>
          <w:kern w:val="0"/>
          <w:sz w:val="24"/>
          <w:szCs w:val="24"/>
          <w:bdr w:val="none" w:sz="0" w:space="0" w:color="auto" w:frame="1"/>
        </w:rPr>
        <w:t>1.</w:t>
      </w:r>
      <w:r w:rsidRPr="004B75C1">
        <w:rPr>
          <w:rFonts w:ascii="Verdana" w:eastAsia="宋体" w:hAnsi="Verdana" w:cs="宋体"/>
          <w:color w:val="333333"/>
          <w:kern w:val="0"/>
          <w:sz w:val="24"/>
          <w:szCs w:val="24"/>
          <w:bdr w:val="none" w:sz="0" w:space="0" w:color="auto" w:frame="1"/>
        </w:rPr>
        <w:t>所有</w:t>
      </w:r>
      <w:r w:rsidRPr="004B75C1">
        <w:rPr>
          <w:rFonts w:ascii="Verdana" w:eastAsia="宋体" w:hAnsi="Verdana" w:cs="宋体"/>
          <w:color w:val="333333"/>
          <w:kern w:val="0"/>
          <w:sz w:val="24"/>
          <w:szCs w:val="24"/>
          <w:bdr w:val="none" w:sz="0" w:space="0" w:color="auto" w:frame="1"/>
        </w:rPr>
        <w:t>LS</w:t>
      </w:r>
      <w:r w:rsidRPr="004B75C1">
        <w:rPr>
          <w:rFonts w:ascii="Verdana" w:eastAsia="宋体" w:hAnsi="Verdana" w:cs="宋体"/>
          <w:color w:val="333333"/>
          <w:kern w:val="0"/>
          <w:sz w:val="24"/>
          <w:szCs w:val="24"/>
          <w:bdr w:val="none" w:sz="0" w:space="0" w:color="auto" w:frame="1"/>
        </w:rPr>
        <w:t>系列芯片都采用逻辑方式（尽管并非总是从物理角度）被划分为三个层次。最高层包括任意类型的处理器，例如基于</w:t>
      </w:r>
      <w:r w:rsidRPr="004B75C1">
        <w:rPr>
          <w:rFonts w:ascii="Verdana" w:eastAsia="宋体" w:hAnsi="Verdana" w:cs="宋体"/>
          <w:color w:val="333333"/>
          <w:kern w:val="0"/>
          <w:sz w:val="24"/>
          <w:szCs w:val="24"/>
          <w:bdr w:val="none" w:sz="0" w:space="0" w:color="auto" w:frame="1"/>
        </w:rPr>
        <w:t>Power Architecture</w:t>
      </w:r>
      <w:r w:rsidRPr="004B75C1">
        <w:rPr>
          <w:rFonts w:ascii="Verdana" w:eastAsia="宋体" w:hAnsi="Verdana" w:cs="宋体"/>
          <w:color w:val="333333"/>
          <w:kern w:val="0"/>
          <w:sz w:val="24"/>
          <w:szCs w:val="24"/>
          <w:bdr w:val="none" w:sz="0" w:space="0" w:color="auto" w:frame="1"/>
        </w:rPr>
        <w:t>或者</w:t>
      </w:r>
      <w:r w:rsidRPr="004B75C1">
        <w:rPr>
          <w:rFonts w:ascii="Verdana" w:eastAsia="宋体" w:hAnsi="Verdana" w:cs="宋体"/>
          <w:color w:val="333333"/>
          <w:kern w:val="0"/>
          <w:sz w:val="24"/>
          <w:szCs w:val="24"/>
          <w:bdr w:val="none" w:sz="0" w:space="0" w:color="auto" w:frame="1"/>
        </w:rPr>
        <w:t>ARM</w:t>
      </w:r>
      <w:r w:rsidRPr="004B75C1">
        <w:rPr>
          <w:rFonts w:ascii="Verdana" w:eastAsia="宋体" w:hAnsi="Verdana" w:cs="宋体"/>
          <w:color w:val="333333"/>
          <w:kern w:val="0"/>
          <w:sz w:val="24"/>
          <w:szCs w:val="24"/>
          <w:bdr w:val="none" w:sz="0" w:space="0" w:color="auto" w:frame="1"/>
        </w:rPr>
        <w:t>技术的处理器。向下一层可以通过缓冲区、队列和</w:t>
      </w:r>
      <w:r w:rsidRPr="004B75C1">
        <w:rPr>
          <w:rFonts w:ascii="Verdana" w:eastAsia="宋体" w:hAnsi="Verdana" w:cs="宋体"/>
          <w:color w:val="333333"/>
          <w:kern w:val="0"/>
          <w:sz w:val="24"/>
          <w:szCs w:val="24"/>
          <w:bdr w:val="none" w:sz="0" w:space="0" w:color="auto" w:frame="1"/>
        </w:rPr>
        <w:t>API</w:t>
      </w:r>
      <w:r w:rsidRPr="004B75C1">
        <w:rPr>
          <w:rFonts w:ascii="Verdana" w:eastAsia="宋体" w:hAnsi="Verdana" w:cs="宋体"/>
          <w:color w:val="333333"/>
          <w:kern w:val="0"/>
          <w:sz w:val="24"/>
          <w:szCs w:val="24"/>
          <w:bdr w:val="none" w:sz="0" w:space="0" w:color="auto" w:frame="1"/>
        </w:rPr>
        <w:t>访问，能够提取实施项目的详细信息。</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t>Layerscape</w:t>
      </w:r>
      <w:r w:rsidRPr="004B75C1">
        <w:rPr>
          <w:rFonts w:ascii="Verdana" w:eastAsia="宋体" w:hAnsi="Verdana" w:cs="宋体"/>
          <w:color w:val="333333"/>
          <w:kern w:val="0"/>
          <w:sz w:val="24"/>
          <w:szCs w:val="24"/>
          <w:bdr w:val="none" w:sz="0" w:space="0" w:color="auto" w:frame="1"/>
        </w:rPr>
        <w:t>架构可以扩充</w:t>
      </w:r>
      <w:hyperlink r:id="rId12" w:history="1">
        <w:r w:rsidRPr="004B75C1">
          <w:rPr>
            <w:rFonts w:ascii="Verdana" w:eastAsia="宋体" w:hAnsi="Verdana" w:cs="宋体"/>
            <w:i/>
            <w:iCs/>
            <w:color w:val="333333"/>
            <w:kern w:val="0"/>
            <w:sz w:val="24"/>
            <w:szCs w:val="24"/>
            <w:bdr w:val="none" w:sz="0" w:space="0" w:color="auto" w:frame="1"/>
          </w:rPr>
          <w:t>DPAA</w:t>
        </w:r>
      </w:hyperlink>
      <w:r w:rsidRPr="004B75C1">
        <w:rPr>
          <w:rFonts w:ascii="Verdana" w:eastAsia="宋体" w:hAnsi="Verdana" w:cs="宋体"/>
          <w:color w:val="333333"/>
          <w:kern w:val="0"/>
          <w:sz w:val="24"/>
          <w:szCs w:val="24"/>
          <w:bdr w:val="none" w:sz="0" w:space="0" w:color="auto" w:frame="1"/>
        </w:rPr>
        <w:t>，在</w:t>
      </w:r>
      <w:r w:rsidRPr="004B75C1">
        <w:rPr>
          <w:rFonts w:ascii="Verdana" w:eastAsia="宋体" w:hAnsi="Verdana" w:cs="宋体"/>
          <w:color w:val="333333"/>
          <w:kern w:val="0"/>
          <w:sz w:val="24"/>
          <w:szCs w:val="24"/>
          <w:bdr w:val="none" w:sz="0" w:space="0" w:color="auto" w:frame="1"/>
        </w:rPr>
        <w:t>ISO</w:t>
      </w:r>
      <w:r w:rsidRPr="004B75C1">
        <w:rPr>
          <w:rFonts w:ascii="Verdana" w:eastAsia="宋体" w:hAnsi="Verdana" w:cs="宋体"/>
          <w:color w:val="333333"/>
          <w:kern w:val="0"/>
          <w:sz w:val="24"/>
          <w:szCs w:val="24"/>
          <w:bdr w:val="none" w:sz="0" w:space="0" w:color="auto" w:frame="1"/>
        </w:rPr>
        <w:t>网络模型的独立层中单独地适当加速，这取决特定的芯片。有些芯片（例如）可以处理软件压缩，而其他芯片拥有专用的硬件加速器。无论采用哪种方式，功能对程序员都是透明的，这让一</w:t>
      </w:r>
      <w:r w:rsidRPr="004B75C1">
        <w:rPr>
          <w:rFonts w:ascii="Verdana" w:eastAsia="宋体" w:hAnsi="Verdana" w:cs="宋体"/>
          <w:color w:val="333333"/>
          <w:kern w:val="0"/>
          <w:sz w:val="24"/>
          <w:szCs w:val="24"/>
          <w:bdr w:val="none" w:sz="0" w:space="0" w:color="auto" w:frame="1"/>
        </w:rPr>
        <w:lastRenderedPageBreak/>
        <w:t>个芯片的实施切换到另一个芯片的实施变得简单直接，无需修改代码。结构化编程接口会包含压缩（在这个例子中），这样代码既不会调用它，也不会被它所调用，需要了解压缩实际上是如何应用的。再次重申，提取可以保存效率与性能，也可以保持开发人员的理智。</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在</w:t>
      </w:r>
      <w:r w:rsidRPr="004B75C1">
        <w:rPr>
          <w:rFonts w:ascii="Verdana" w:eastAsia="宋体" w:hAnsi="Verdana" w:cs="宋体"/>
          <w:color w:val="333333"/>
          <w:kern w:val="0"/>
          <w:sz w:val="24"/>
          <w:szCs w:val="24"/>
          <w:bdr w:val="none" w:sz="0" w:space="0" w:color="auto" w:frame="1"/>
        </w:rPr>
        <w:t>QorIQ LS</w:t>
      </w:r>
      <w:r w:rsidRPr="004B75C1">
        <w:rPr>
          <w:rFonts w:ascii="Verdana" w:eastAsia="宋体" w:hAnsi="Verdana" w:cs="宋体"/>
          <w:color w:val="333333"/>
          <w:kern w:val="0"/>
          <w:sz w:val="24"/>
          <w:szCs w:val="24"/>
          <w:bdr w:val="none" w:sz="0" w:space="0" w:color="auto" w:frame="1"/>
        </w:rPr>
        <w:t>系列中，每一个通信处理器按照逻辑方式划分为三层，如图</w:t>
      </w:r>
      <w:r w:rsidRPr="004B75C1">
        <w:rPr>
          <w:rFonts w:ascii="Verdana" w:eastAsia="宋体" w:hAnsi="Verdana" w:cs="宋体"/>
          <w:color w:val="333333"/>
          <w:kern w:val="0"/>
          <w:sz w:val="24"/>
          <w:szCs w:val="24"/>
          <w:bdr w:val="none" w:sz="0" w:space="0" w:color="auto" w:frame="1"/>
        </w:rPr>
        <w:t>1</w:t>
      </w:r>
      <w:r w:rsidRPr="004B75C1">
        <w:rPr>
          <w:rFonts w:ascii="Verdana" w:eastAsia="宋体" w:hAnsi="Verdana" w:cs="宋体"/>
          <w:color w:val="333333"/>
          <w:kern w:val="0"/>
          <w:sz w:val="24"/>
          <w:szCs w:val="24"/>
          <w:bdr w:val="none" w:sz="0" w:space="0" w:color="auto" w:frame="1"/>
        </w:rPr>
        <w:t>所示。通用处理层（</w:t>
      </w:r>
      <w:r w:rsidRPr="004B75C1">
        <w:rPr>
          <w:rFonts w:ascii="Verdana" w:eastAsia="宋体" w:hAnsi="Verdana" w:cs="宋体"/>
          <w:color w:val="333333"/>
          <w:kern w:val="0"/>
          <w:sz w:val="24"/>
          <w:szCs w:val="24"/>
          <w:bdr w:val="none" w:sz="0" w:space="0" w:color="auto" w:frame="1"/>
        </w:rPr>
        <w:t>GPPL</w:t>
      </w:r>
      <w:r w:rsidRPr="004B75C1">
        <w:rPr>
          <w:rFonts w:ascii="Verdana" w:eastAsia="宋体" w:hAnsi="Verdana" w:cs="宋体"/>
          <w:color w:val="333333"/>
          <w:kern w:val="0"/>
          <w:sz w:val="24"/>
          <w:szCs w:val="24"/>
          <w:bdr w:val="none" w:sz="0" w:space="0" w:color="auto" w:frame="1"/>
        </w:rPr>
        <w:t>）、加速包处理层（</w:t>
      </w:r>
      <w:r w:rsidRPr="004B75C1">
        <w:rPr>
          <w:rFonts w:ascii="Verdana" w:eastAsia="宋体" w:hAnsi="Verdana" w:cs="宋体"/>
          <w:color w:val="333333"/>
          <w:kern w:val="0"/>
          <w:sz w:val="24"/>
          <w:szCs w:val="24"/>
          <w:bdr w:val="none" w:sz="0" w:space="0" w:color="auto" w:frame="1"/>
        </w:rPr>
        <w:t>APPL</w:t>
      </w:r>
      <w:r w:rsidRPr="004B75C1">
        <w:rPr>
          <w:rFonts w:ascii="Verdana" w:eastAsia="宋体" w:hAnsi="Verdana" w:cs="宋体"/>
          <w:color w:val="333333"/>
          <w:kern w:val="0"/>
          <w:sz w:val="24"/>
          <w:szCs w:val="24"/>
          <w:bdr w:val="none" w:sz="0" w:space="0" w:color="auto" w:frame="1"/>
        </w:rPr>
        <w:t>）和快递包（</w:t>
      </w:r>
      <w:r w:rsidRPr="004B75C1">
        <w:rPr>
          <w:rFonts w:ascii="Verdana" w:eastAsia="宋体" w:hAnsi="Verdana" w:cs="宋体"/>
          <w:color w:val="333333"/>
          <w:kern w:val="0"/>
          <w:sz w:val="24"/>
          <w:szCs w:val="24"/>
          <w:bdr w:val="none" w:sz="0" w:space="0" w:color="auto" w:frame="1"/>
        </w:rPr>
        <w:t>express packet</w:t>
      </w:r>
      <w:r w:rsidRPr="004B75C1">
        <w:rPr>
          <w:rFonts w:ascii="Verdana" w:eastAsia="宋体" w:hAnsi="Verdana" w:cs="宋体"/>
          <w:color w:val="333333"/>
          <w:kern w:val="0"/>
          <w:sz w:val="24"/>
          <w:szCs w:val="24"/>
          <w:bdr w:val="none" w:sz="0" w:space="0" w:color="auto" w:frame="1"/>
        </w:rPr>
        <w:t>）输入</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输出层（</w:t>
      </w:r>
      <w:r w:rsidRPr="004B75C1">
        <w:rPr>
          <w:rFonts w:ascii="Verdana" w:eastAsia="宋体" w:hAnsi="Verdana" w:cs="宋体"/>
          <w:color w:val="333333"/>
          <w:kern w:val="0"/>
          <w:sz w:val="24"/>
          <w:szCs w:val="24"/>
          <w:bdr w:val="none" w:sz="0" w:space="0" w:color="auto" w:frame="1"/>
        </w:rPr>
        <w:t>EPIL</w:t>
      </w:r>
      <w:r w:rsidRPr="004B75C1">
        <w:rPr>
          <w:rFonts w:ascii="Verdana" w:eastAsia="宋体" w:hAnsi="Verdana" w:cs="宋体"/>
          <w:color w:val="333333"/>
          <w:kern w:val="0"/>
          <w:sz w:val="24"/>
          <w:szCs w:val="24"/>
          <w:bdr w:val="none" w:sz="0" w:space="0" w:color="auto" w:frame="1"/>
        </w:rPr>
        <w:t>）分别粗略地代表了标准</w:t>
      </w:r>
      <w:r w:rsidRPr="004B75C1">
        <w:rPr>
          <w:rFonts w:ascii="Verdana" w:eastAsia="宋体" w:hAnsi="Verdana" w:cs="宋体"/>
          <w:color w:val="333333"/>
          <w:kern w:val="0"/>
          <w:sz w:val="24"/>
          <w:szCs w:val="24"/>
          <w:bdr w:val="none" w:sz="0" w:space="0" w:color="auto" w:frame="1"/>
        </w:rPr>
        <w:t>ISO</w:t>
      </w:r>
      <w:r w:rsidRPr="004B75C1">
        <w:rPr>
          <w:rFonts w:ascii="Verdana" w:eastAsia="宋体" w:hAnsi="Verdana" w:cs="宋体"/>
          <w:color w:val="333333"/>
          <w:kern w:val="0"/>
          <w:sz w:val="24"/>
          <w:szCs w:val="24"/>
          <w:bdr w:val="none" w:sz="0" w:space="0" w:color="auto" w:frame="1"/>
        </w:rPr>
        <w:t>模型的高、中和低层。无论芯片是否采用物理方式进行如此划分无关紧要；程序员认同这种方式，这与单个芯片如何进行分配无关。</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在最底层，快递包</w:t>
      </w:r>
      <w:r w:rsidRPr="004B75C1">
        <w:rPr>
          <w:rFonts w:ascii="Verdana" w:eastAsia="宋体" w:hAnsi="Verdana" w:cs="宋体"/>
          <w:color w:val="333333"/>
          <w:kern w:val="0"/>
          <w:sz w:val="24"/>
          <w:szCs w:val="24"/>
          <w:bdr w:val="none" w:sz="0" w:space="0" w:color="auto" w:frame="1"/>
        </w:rPr>
        <w:t>I/O</w:t>
      </w:r>
      <w:r w:rsidRPr="004B75C1">
        <w:rPr>
          <w:rFonts w:ascii="Verdana" w:eastAsia="宋体" w:hAnsi="Verdana" w:cs="宋体"/>
          <w:color w:val="333333"/>
          <w:kern w:val="0"/>
          <w:sz w:val="24"/>
          <w:szCs w:val="24"/>
          <w:bdr w:val="none" w:sz="0" w:space="0" w:color="auto" w:frame="1"/>
        </w:rPr>
        <w:t>层（图</w:t>
      </w:r>
      <w:r w:rsidRPr="004B75C1">
        <w:rPr>
          <w:rFonts w:ascii="Verdana" w:eastAsia="宋体" w:hAnsi="Verdana" w:cs="宋体"/>
          <w:color w:val="333333"/>
          <w:kern w:val="0"/>
          <w:sz w:val="24"/>
          <w:szCs w:val="24"/>
          <w:bdr w:val="none" w:sz="0" w:space="0" w:color="auto" w:frame="1"/>
        </w:rPr>
        <w:t>1</w:t>
      </w:r>
      <w:r w:rsidRPr="004B75C1">
        <w:rPr>
          <w:rFonts w:ascii="Verdana" w:eastAsia="宋体" w:hAnsi="Verdana" w:cs="宋体"/>
          <w:color w:val="333333"/>
          <w:kern w:val="0"/>
          <w:sz w:val="24"/>
          <w:szCs w:val="24"/>
          <w:bdr w:val="none" w:sz="0" w:space="0" w:color="auto" w:frame="1"/>
        </w:rPr>
        <w:t>，褐色部分）提供支持</w:t>
      </w:r>
      <w:r w:rsidRPr="004B75C1">
        <w:rPr>
          <w:rFonts w:ascii="Verdana" w:eastAsia="宋体" w:hAnsi="Verdana" w:cs="宋体"/>
          <w:color w:val="333333"/>
          <w:kern w:val="0"/>
          <w:sz w:val="24"/>
          <w:szCs w:val="24"/>
          <w:bdr w:val="none" w:sz="0" w:space="0" w:color="auto" w:frame="1"/>
        </w:rPr>
        <w:t>L2+</w:t>
      </w:r>
      <w:r w:rsidRPr="004B75C1">
        <w:rPr>
          <w:rFonts w:ascii="Verdana" w:eastAsia="宋体" w:hAnsi="Verdana" w:cs="宋体"/>
          <w:color w:val="333333"/>
          <w:kern w:val="0"/>
          <w:sz w:val="24"/>
          <w:szCs w:val="24"/>
          <w:bdr w:val="none" w:sz="0" w:space="0" w:color="auto" w:frame="1"/>
        </w:rPr>
        <w:t>转换功能的所有网络接口之间真正具有决定性的线速性能，并且包含芯片的网络数据报接口（例如</w:t>
      </w:r>
      <w:r w:rsidRPr="004B75C1">
        <w:rPr>
          <w:rFonts w:ascii="Verdana" w:eastAsia="宋体" w:hAnsi="Verdana" w:cs="宋体"/>
          <w:color w:val="333333"/>
          <w:kern w:val="0"/>
          <w:sz w:val="24"/>
          <w:szCs w:val="24"/>
          <w:bdr w:val="none" w:sz="0" w:space="0" w:color="auto" w:frame="1"/>
        </w:rPr>
        <w:t>Ethernet</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Interlaken</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Serial RapidIO</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HiGig</w:t>
      </w:r>
      <w:r w:rsidRPr="004B75C1">
        <w:rPr>
          <w:rFonts w:ascii="Verdana" w:eastAsia="宋体" w:hAnsi="Verdana" w:cs="宋体"/>
          <w:color w:val="333333"/>
          <w:kern w:val="0"/>
          <w:sz w:val="24"/>
          <w:szCs w:val="24"/>
          <w:bdr w:val="none" w:sz="0" w:space="0" w:color="auto" w:frame="1"/>
        </w:rPr>
        <w:t>和</w:t>
      </w:r>
      <w:r w:rsidRPr="004B75C1">
        <w:rPr>
          <w:rFonts w:ascii="Verdana" w:eastAsia="宋体" w:hAnsi="Verdana" w:cs="宋体"/>
          <w:color w:val="333333"/>
          <w:kern w:val="0"/>
          <w:sz w:val="24"/>
          <w:szCs w:val="24"/>
          <w:bdr w:val="none" w:sz="0" w:space="0" w:color="auto" w:frame="1"/>
        </w:rPr>
        <w:t>PCI Express</w:t>
      </w:r>
      <w:r w:rsidRPr="004B75C1">
        <w:rPr>
          <w:rFonts w:ascii="Verdana" w:eastAsia="宋体" w:hAnsi="Verdana" w:cs="宋体"/>
          <w:color w:val="333333"/>
          <w:kern w:val="0"/>
          <w:sz w:val="24"/>
          <w:szCs w:val="24"/>
          <w:bdr w:val="none" w:sz="0" w:space="0" w:color="auto" w:frame="1"/>
        </w:rPr>
        <w:t>？）。重要但不相关的接口（例如</w:t>
      </w:r>
      <w:r w:rsidRPr="004B75C1">
        <w:rPr>
          <w:rFonts w:ascii="Verdana" w:eastAsia="宋体" w:hAnsi="Verdana" w:cs="宋体"/>
          <w:color w:val="333333"/>
          <w:kern w:val="0"/>
          <w:sz w:val="24"/>
          <w:szCs w:val="24"/>
          <w:bdr w:val="none" w:sz="0" w:space="0" w:color="auto" w:frame="1"/>
        </w:rPr>
        <w:t>USB</w:t>
      </w:r>
      <w:r w:rsidRPr="004B75C1">
        <w:rPr>
          <w:rFonts w:ascii="Verdana" w:eastAsia="宋体" w:hAnsi="Verdana" w:cs="宋体"/>
          <w:color w:val="333333"/>
          <w:kern w:val="0"/>
          <w:sz w:val="24"/>
          <w:szCs w:val="24"/>
          <w:bdr w:val="none" w:sz="0" w:space="0" w:color="auto" w:frame="1"/>
        </w:rPr>
        <w:t>或者</w:t>
      </w:r>
      <w:r w:rsidRPr="004B75C1">
        <w:rPr>
          <w:rFonts w:ascii="Verdana" w:eastAsia="宋体" w:hAnsi="Verdana" w:cs="宋体"/>
          <w:color w:val="333333"/>
          <w:kern w:val="0"/>
          <w:sz w:val="24"/>
          <w:szCs w:val="24"/>
          <w:bdr w:val="none" w:sz="0" w:space="0" w:color="auto" w:frame="1"/>
        </w:rPr>
        <w:t>SATA</w:t>
      </w:r>
      <w:r w:rsidRPr="004B75C1">
        <w:rPr>
          <w:rFonts w:ascii="Verdana" w:eastAsia="宋体" w:hAnsi="Verdana" w:cs="宋体"/>
          <w:color w:val="333333"/>
          <w:kern w:val="0"/>
          <w:sz w:val="24"/>
          <w:szCs w:val="24"/>
          <w:bdr w:val="none" w:sz="0" w:space="0" w:color="auto" w:frame="1"/>
        </w:rPr>
        <w:t>）将不会属于这个接口层的组成部分，但会成为芯片</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系统接口</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模块的一部分，如图左侧所示（图</w:t>
      </w:r>
      <w:r w:rsidRPr="004B75C1">
        <w:rPr>
          <w:rFonts w:ascii="Verdana" w:eastAsia="宋体" w:hAnsi="Verdana" w:cs="宋体"/>
          <w:color w:val="333333"/>
          <w:kern w:val="0"/>
          <w:sz w:val="24"/>
          <w:szCs w:val="24"/>
          <w:bdr w:val="none" w:sz="0" w:space="0" w:color="auto" w:frame="1"/>
        </w:rPr>
        <w:t>1</w:t>
      </w:r>
      <w:r w:rsidRPr="004B75C1">
        <w:rPr>
          <w:rFonts w:ascii="Verdana" w:eastAsia="宋体" w:hAnsi="Verdana" w:cs="宋体"/>
          <w:color w:val="333333"/>
          <w:kern w:val="0"/>
          <w:sz w:val="24"/>
          <w:szCs w:val="24"/>
          <w:bdr w:val="none" w:sz="0" w:space="0" w:color="auto" w:frame="1"/>
        </w:rPr>
        <w:t>）。尽管严格来说，</w:t>
      </w:r>
      <w:r w:rsidRPr="004B75C1">
        <w:rPr>
          <w:rFonts w:ascii="Verdana" w:eastAsia="宋体" w:hAnsi="Verdana" w:cs="宋体"/>
          <w:color w:val="333333"/>
          <w:kern w:val="0"/>
          <w:sz w:val="24"/>
          <w:szCs w:val="24"/>
          <w:bdr w:val="none" w:sz="0" w:space="0" w:color="auto" w:frame="1"/>
        </w:rPr>
        <w:t>PCI Express</w:t>
      </w:r>
      <w:r w:rsidRPr="004B75C1">
        <w:rPr>
          <w:rFonts w:ascii="Verdana" w:eastAsia="宋体" w:hAnsi="Verdana" w:cs="宋体"/>
          <w:color w:val="333333"/>
          <w:kern w:val="0"/>
          <w:sz w:val="24"/>
          <w:szCs w:val="24"/>
          <w:bdr w:val="none" w:sz="0" w:space="0" w:color="auto" w:frame="1"/>
        </w:rPr>
        <w:t>并不是网络接口，它通常用作为堆栈中刀片之间的接口，因此也包括在此处。</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中间层（图</w:t>
      </w:r>
      <w:r w:rsidRPr="004B75C1">
        <w:rPr>
          <w:rFonts w:ascii="Verdana" w:eastAsia="宋体" w:hAnsi="Verdana" w:cs="宋体"/>
          <w:color w:val="333333"/>
          <w:kern w:val="0"/>
          <w:sz w:val="24"/>
          <w:szCs w:val="24"/>
          <w:bdr w:val="none" w:sz="0" w:space="0" w:color="auto" w:frame="1"/>
        </w:rPr>
        <w:t>1</w:t>
      </w:r>
      <w:r w:rsidRPr="004B75C1">
        <w:rPr>
          <w:rFonts w:ascii="Verdana" w:eastAsia="宋体" w:hAnsi="Verdana" w:cs="宋体"/>
          <w:color w:val="333333"/>
          <w:kern w:val="0"/>
          <w:sz w:val="24"/>
          <w:szCs w:val="24"/>
          <w:bdr w:val="none" w:sz="0" w:space="0" w:color="auto" w:frame="1"/>
        </w:rPr>
        <w:t>蓝色显示区块）包含芯片的包处理元素，它们或者是硬接线加速器、可编程引擎或者二者的组合。</w:t>
      </w:r>
      <w:r w:rsidRPr="004B75C1">
        <w:rPr>
          <w:rFonts w:ascii="Verdana" w:eastAsia="宋体" w:hAnsi="Verdana" w:cs="宋体"/>
          <w:color w:val="333333"/>
          <w:kern w:val="0"/>
          <w:sz w:val="24"/>
          <w:szCs w:val="24"/>
          <w:bdr w:val="none" w:sz="0" w:space="0" w:color="auto" w:frame="1"/>
        </w:rPr>
        <w:t>APPL</w:t>
      </w:r>
      <w:r w:rsidRPr="004B75C1">
        <w:rPr>
          <w:rFonts w:ascii="Verdana" w:eastAsia="宋体" w:hAnsi="Verdana" w:cs="宋体"/>
          <w:color w:val="333333"/>
          <w:kern w:val="0"/>
          <w:sz w:val="24"/>
          <w:szCs w:val="24"/>
          <w:bdr w:val="none" w:sz="0" w:space="0" w:color="auto" w:frame="1"/>
        </w:rPr>
        <w:t>可以通过传统顺序、同步、完整运行的模型提供客户定义的、自主和附加值功能，通过嵌入式</w:t>
      </w:r>
      <w:r w:rsidRPr="004B75C1">
        <w:rPr>
          <w:rFonts w:ascii="Verdana" w:eastAsia="宋体" w:hAnsi="Verdana" w:cs="宋体"/>
          <w:color w:val="333333"/>
          <w:kern w:val="0"/>
          <w:sz w:val="24"/>
          <w:szCs w:val="24"/>
          <w:bdr w:val="none" w:sz="0" w:space="0" w:color="auto" w:frame="1"/>
        </w:rPr>
        <w:t>C</w:t>
      </w:r>
      <w:r w:rsidRPr="004B75C1">
        <w:rPr>
          <w:rFonts w:ascii="Verdana" w:eastAsia="宋体" w:hAnsi="Verdana" w:cs="宋体"/>
          <w:color w:val="333333"/>
          <w:kern w:val="0"/>
          <w:sz w:val="24"/>
          <w:szCs w:val="24"/>
          <w:bdr w:val="none" w:sz="0" w:space="0" w:color="auto" w:frame="1"/>
        </w:rPr>
        <w:t>语言结构化编程实现完全可编程。再次重申，这些元素可以通过定义明确的接口与通用处理器进行通信，采用保留极具价值的开发人员代码的方式，提取它们（和处理器的）执行的详细信息。</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通用式处理器（图</w:t>
      </w:r>
      <w:r w:rsidRPr="004B75C1">
        <w:rPr>
          <w:rFonts w:ascii="Verdana" w:eastAsia="宋体" w:hAnsi="Verdana" w:cs="宋体"/>
          <w:color w:val="333333"/>
          <w:kern w:val="0"/>
          <w:sz w:val="24"/>
          <w:szCs w:val="24"/>
          <w:bdr w:val="none" w:sz="0" w:space="0" w:color="auto" w:frame="1"/>
        </w:rPr>
        <w:t>1</w:t>
      </w:r>
      <w:r w:rsidRPr="004B75C1">
        <w:rPr>
          <w:rFonts w:ascii="Verdana" w:eastAsia="宋体" w:hAnsi="Verdana" w:cs="宋体"/>
          <w:color w:val="333333"/>
          <w:kern w:val="0"/>
          <w:sz w:val="24"/>
          <w:szCs w:val="24"/>
          <w:bdr w:val="none" w:sz="0" w:space="0" w:color="auto" w:frame="1"/>
        </w:rPr>
        <w:t>，绿色显示区块）显而易见是属于通用性质，并且面向用户</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开发人员免费提供，用于他们的操作系统、应用、高水平代码和其他附加值、功能。与</w:t>
      </w:r>
      <w:r w:rsidRPr="004B75C1">
        <w:rPr>
          <w:rFonts w:ascii="Verdana" w:eastAsia="宋体" w:hAnsi="Verdana" w:cs="宋体"/>
          <w:color w:val="333333"/>
          <w:kern w:val="0"/>
          <w:sz w:val="24"/>
          <w:szCs w:val="24"/>
          <w:bdr w:val="none" w:sz="0" w:space="0" w:color="auto" w:frame="1"/>
        </w:rPr>
        <w:t>Layerscape</w:t>
      </w:r>
      <w:r w:rsidRPr="004B75C1">
        <w:rPr>
          <w:rFonts w:ascii="Verdana" w:eastAsia="宋体" w:hAnsi="Verdana" w:cs="宋体"/>
          <w:color w:val="333333"/>
          <w:kern w:val="0"/>
          <w:sz w:val="24"/>
          <w:szCs w:val="24"/>
          <w:bdr w:val="none" w:sz="0" w:space="0" w:color="auto" w:frame="1"/>
        </w:rPr>
        <w:t>架构的提取、效率和硬件独立性的价值保持一致，这一层可以同时支持</w:t>
      </w:r>
      <w:r w:rsidRPr="004B75C1">
        <w:rPr>
          <w:rFonts w:ascii="Verdana" w:eastAsia="宋体" w:hAnsi="Verdana" w:cs="宋体"/>
          <w:color w:val="333333"/>
          <w:kern w:val="0"/>
          <w:sz w:val="24"/>
          <w:szCs w:val="24"/>
          <w:bdr w:val="none" w:sz="0" w:space="0" w:color="auto" w:frame="1"/>
        </w:rPr>
        <w:t>Power Architecture</w:t>
      </w:r>
      <w:r w:rsidRPr="004B75C1">
        <w:rPr>
          <w:rFonts w:ascii="Verdana" w:eastAsia="宋体" w:hAnsi="Verdana" w:cs="宋体"/>
          <w:color w:val="333333"/>
          <w:kern w:val="0"/>
          <w:sz w:val="24"/>
          <w:szCs w:val="24"/>
          <w:bdr w:val="none" w:sz="0" w:space="0" w:color="auto" w:frame="1"/>
        </w:rPr>
        <w:t>和</w:t>
      </w:r>
      <w:r w:rsidRPr="004B75C1">
        <w:rPr>
          <w:rFonts w:ascii="Verdana" w:eastAsia="宋体" w:hAnsi="Verdana" w:cs="宋体"/>
          <w:color w:val="333333"/>
          <w:kern w:val="0"/>
          <w:sz w:val="24"/>
          <w:szCs w:val="24"/>
          <w:bdr w:val="none" w:sz="0" w:space="0" w:color="auto" w:frame="1"/>
        </w:rPr>
        <w:t>ARM</w:t>
      </w:r>
      <w:r w:rsidRPr="004B75C1">
        <w:rPr>
          <w:rFonts w:ascii="Verdana" w:eastAsia="宋体" w:hAnsi="Verdana" w:cs="宋体"/>
          <w:color w:val="333333"/>
          <w:kern w:val="0"/>
          <w:sz w:val="24"/>
          <w:szCs w:val="24"/>
          <w:bdr w:val="none" w:sz="0" w:space="0" w:color="auto" w:frame="1"/>
        </w:rPr>
        <w:t>内核。一个人人皆知的事实是，</w:t>
      </w:r>
      <w:r w:rsidRPr="004B75C1">
        <w:rPr>
          <w:rFonts w:ascii="Verdana" w:eastAsia="宋体" w:hAnsi="Verdana" w:cs="宋体"/>
          <w:color w:val="333333"/>
          <w:kern w:val="0"/>
          <w:sz w:val="24"/>
          <w:szCs w:val="24"/>
          <w:bdr w:val="none" w:sz="0" w:space="0" w:color="auto" w:frame="1"/>
        </w:rPr>
        <w:t>Power Architecture</w:t>
      </w:r>
      <w:r w:rsidRPr="004B75C1">
        <w:rPr>
          <w:rFonts w:ascii="Verdana" w:eastAsia="宋体" w:hAnsi="Verdana" w:cs="宋体"/>
          <w:color w:val="333333"/>
          <w:kern w:val="0"/>
          <w:sz w:val="24"/>
          <w:szCs w:val="24"/>
          <w:bdr w:val="none" w:sz="0" w:space="0" w:color="auto" w:frame="1"/>
        </w:rPr>
        <w:t>技术通常采用二进位字节顺序，而</w:t>
      </w:r>
      <w:r w:rsidRPr="004B75C1">
        <w:rPr>
          <w:rFonts w:ascii="Verdana" w:eastAsia="宋体" w:hAnsi="Verdana" w:cs="宋体"/>
          <w:color w:val="333333"/>
          <w:kern w:val="0"/>
          <w:sz w:val="24"/>
          <w:szCs w:val="24"/>
          <w:bdr w:val="none" w:sz="0" w:space="0" w:color="auto" w:frame="1"/>
        </w:rPr>
        <w:t>ARM</w:t>
      </w:r>
      <w:r w:rsidRPr="004B75C1">
        <w:rPr>
          <w:rFonts w:ascii="Verdana" w:eastAsia="宋体" w:hAnsi="Verdana" w:cs="宋体"/>
          <w:color w:val="333333"/>
          <w:kern w:val="0"/>
          <w:sz w:val="24"/>
          <w:szCs w:val="24"/>
          <w:bdr w:val="none" w:sz="0" w:space="0" w:color="auto" w:frame="1"/>
        </w:rPr>
        <w:t>技术通常</w:t>
      </w:r>
      <w:r w:rsidRPr="004B75C1">
        <w:rPr>
          <w:rFonts w:ascii="Verdana" w:eastAsia="宋体" w:hAnsi="Verdana" w:cs="宋体"/>
          <w:color w:val="333333"/>
          <w:kern w:val="0"/>
          <w:sz w:val="24"/>
          <w:szCs w:val="24"/>
          <w:bdr w:val="none" w:sz="0" w:space="0" w:color="auto" w:frame="1"/>
        </w:rPr>
        <w:lastRenderedPageBreak/>
        <w:t>属于小端字节顺序，然而</w:t>
      </w:r>
      <w:r w:rsidRPr="004B75C1">
        <w:rPr>
          <w:rFonts w:ascii="Verdana" w:eastAsia="宋体" w:hAnsi="Verdana" w:cs="宋体"/>
          <w:color w:val="333333"/>
          <w:kern w:val="0"/>
          <w:sz w:val="24"/>
          <w:szCs w:val="24"/>
          <w:bdr w:val="none" w:sz="0" w:space="0" w:color="auto" w:frame="1"/>
        </w:rPr>
        <w:t>Layerscape</w:t>
      </w:r>
      <w:r w:rsidRPr="004B75C1">
        <w:rPr>
          <w:rFonts w:ascii="Verdana" w:eastAsia="宋体" w:hAnsi="Verdana" w:cs="宋体"/>
          <w:color w:val="333333"/>
          <w:kern w:val="0"/>
          <w:sz w:val="24"/>
          <w:szCs w:val="24"/>
          <w:bdr w:val="none" w:sz="0" w:space="0" w:color="auto" w:frame="1"/>
        </w:rPr>
        <w:t>架构可以轻松地支持这两种技术。</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显而易见，模块化硬件架构适用于众多不同的芯片配置，而且是横跨平台配置一致化软件的单一架构。模块化和灵活的硬件框架包括独立可扩展的层次，可以实现</w:t>
      </w:r>
      <w:r w:rsidRPr="004B75C1">
        <w:rPr>
          <w:rFonts w:ascii="Verdana" w:eastAsia="宋体" w:hAnsi="Verdana" w:cs="宋体"/>
          <w:color w:val="333333"/>
          <w:kern w:val="0"/>
          <w:sz w:val="24"/>
          <w:szCs w:val="24"/>
          <w:bdr w:val="none" w:sz="0" w:space="0" w:color="auto" w:frame="1"/>
        </w:rPr>
        <w:t>QorIQ</w:t>
      </w:r>
      <w:r w:rsidRPr="004B75C1">
        <w:rPr>
          <w:rFonts w:ascii="Verdana" w:eastAsia="宋体" w:hAnsi="Verdana" w:cs="宋体"/>
          <w:color w:val="333333"/>
          <w:kern w:val="0"/>
          <w:sz w:val="24"/>
          <w:szCs w:val="24"/>
          <w:bdr w:val="none" w:sz="0" w:space="0" w:color="auto" w:frame="1"/>
        </w:rPr>
        <w:t>产品组合的性能和电源效率最大化。如上所述，这些配置甚至包括不同指令集系列的通用型处理器，因此允许开发人员充分利用不同的代码库。</w:t>
      </w:r>
      <w:r w:rsidRPr="004B75C1">
        <w:rPr>
          <w:rFonts w:ascii="Verdana" w:eastAsia="宋体" w:hAnsi="Verdana" w:cs="宋体"/>
          <w:color w:val="333333"/>
          <w:kern w:val="0"/>
          <w:sz w:val="24"/>
          <w:szCs w:val="24"/>
          <w:bdr w:val="none" w:sz="0" w:space="0" w:color="auto" w:frame="1"/>
        </w:rPr>
        <w:t>Layerscape</w:t>
      </w:r>
      <w:r w:rsidRPr="004B75C1">
        <w:rPr>
          <w:rFonts w:ascii="Verdana" w:eastAsia="宋体" w:hAnsi="Verdana" w:cs="宋体"/>
          <w:color w:val="333333"/>
          <w:kern w:val="0"/>
          <w:sz w:val="24"/>
          <w:szCs w:val="24"/>
          <w:bdr w:val="none" w:sz="0" w:space="0" w:color="auto" w:frame="1"/>
        </w:rPr>
        <w:t>架构的模块性向上升级和向下降级</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有时是在相同的物理套接字内</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同时可以保留客户的代码。</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例如，一次极为基础的芯片实现可能只包括低水平接口（例如以太网）和高水平通用式处理器（即</w:t>
      </w:r>
      <w:r w:rsidRPr="004B75C1">
        <w:rPr>
          <w:rFonts w:ascii="Verdana" w:eastAsia="宋体" w:hAnsi="Verdana" w:cs="宋体"/>
          <w:color w:val="333333"/>
          <w:kern w:val="0"/>
          <w:sz w:val="24"/>
          <w:szCs w:val="24"/>
          <w:bdr w:val="none" w:sz="0" w:space="0" w:color="auto" w:frame="1"/>
        </w:rPr>
        <w:t>ARM</w:t>
      </w:r>
      <w:r w:rsidRPr="004B75C1">
        <w:rPr>
          <w:rFonts w:ascii="Verdana" w:eastAsia="宋体" w:hAnsi="Verdana" w:cs="宋体"/>
          <w:color w:val="333333"/>
          <w:kern w:val="0"/>
          <w:sz w:val="24"/>
          <w:szCs w:val="24"/>
          <w:bdr w:val="none" w:sz="0" w:space="0" w:color="auto" w:frame="1"/>
        </w:rPr>
        <w:t>或者</w:t>
      </w:r>
      <w:r w:rsidRPr="004B75C1">
        <w:rPr>
          <w:rFonts w:ascii="Verdana" w:eastAsia="宋体" w:hAnsi="Verdana" w:cs="宋体"/>
          <w:color w:val="333333"/>
          <w:kern w:val="0"/>
          <w:sz w:val="24"/>
          <w:szCs w:val="24"/>
          <w:bdr w:val="none" w:sz="0" w:space="0" w:color="auto" w:frame="1"/>
        </w:rPr>
        <w:t>Power Architecture</w:t>
      </w:r>
      <w:r w:rsidRPr="004B75C1">
        <w:rPr>
          <w:rFonts w:ascii="Verdana" w:eastAsia="宋体" w:hAnsi="Verdana" w:cs="宋体"/>
          <w:color w:val="333333"/>
          <w:kern w:val="0"/>
          <w:sz w:val="24"/>
          <w:szCs w:val="24"/>
          <w:bdr w:val="none" w:sz="0" w:space="0" w:color="auto" w:frame="1"/>
        </w:rPr>
        <w:t>内核），之间没有任何中介加速器。在这种情况下，</w:t>
      </w:r>
      <w:r w:rsidRPr="004B75C1">
        <w:rPr>
          <w:rFonts w:ascii="Verdana" w:eastAsia="宋体" w:hAnsi="Verdana" w:cs="宋体"/>
          <w:color w:val="333333"/>
          <w:kern w:val="0"/>
          <w:sz w:val="24"/>
          <w:szCs w:val="24"/>
          <w:bdr w:val="none" w:sz="0" w:space="0" w:color="auto" w:frame="1"/>
        </w:rPr>
        <w:t>EPIL</w:t>
      </w:r>
      <w:r w:rsidRPr="004B75C1">
        <w:rPr>
          <w:rFonts w:ascii="Verdana" w:eastAsia="宋体" w:hAnsi="Verdana" w:cs="宋体"/>
          <w:color w:val="333333"/>
          <w:kern w:val="0"/>
          <w:sz w:val="24"/>
          <w:szCs w:val="24"/>
          <w:bdr w:val="none" w:sz="0" w:space="0" w:color="auto" w:frame="1"/>
        </w:rPr>
        <w:t>层会对帧队列执行包解析、分类和分配（不会显示）。然后通用式</w:t>
      </w:r>
      <w:r w:rsidRPr="004B75C1">
        <w:rPr>
          <w:rFonts w:ascii="Verdana" w:eastAsia="宋体" w:hAnsi="Verdana" w:cs="宋体"/>
          <w:color w:val="333333"/>
          <w:kern w:val="0"/>
          <w:sz w:val="24"/>
          <w:szCs w:val="24"/>
          <w:bdr w:val="none" w:sz="0" w:space="0" w:color="auto" w:frame="1"/>
        </w:rPr>
        <w:t>CPU</w:t>
      </w:r>
      <w:r w:rsidRPr="004B75C1">
        <w:rPr>
          <w:rFonts w:ascii="Verdana" w:eastAsia="宋体" w:hAnsi="Verdana" w:cs="宋体"/>
          <w:color w:val="333333"/>
          <w:kern w:val="0"/>
          <w:sz w:val="24"/>
          <w:szCs w:val="24"/>
          <w:bdr w:val="none" w:sz="0" w:space="0" w:color="auto" w:frame="1"/>
        </w:rPr>
        <w:t>（或者可能为多个</w:t>
      </w:r>
      <w:r w:rsidRPr="004B75C1">
        <w:rPr>
          <w:rFonts w:ascii="Verdana" w:eastAsia="宋体" w:hAnsi="Verdana" w:cs="宋体"/>
          <w:color w:val="333333"/>
          <w:kern w:val="0"/>
          <w:sz w:val="24"/>
          <w:szCs w:val="24"/>
          <w:bdr w:val="none" w:sz="0" w:space="0" w:color="auto" w:frame="1"/>
        </w:rPr>
        <w:t>CPU</w:t>
      </w:r>
      <w:r w:rsidRPr="004B75C1">
        <w:rPr>
          <w:rFonts w:ascii="Verdana" w:eastAsia="宋体" w:hAnsi="Verdana" w:cs="宋体"/>
          <w:color w:val="333333"/>
          <w:kern w:val="0"/>
          <w:sz w:val="24"/>
          <w:szCs w:val="24"/>
          <w:bdr w:val="none" w:sz="0" w:space="0" w:color="auto" w:frame="1"/>
        </w:rPr>
        <w:t>）会消耗队列的这些数据包。</w:t>
      </w:r>
    </w:p>
    <w:p w:rsidR="004B75C1" w:rsidRPr="004B75C1" w:rsidRDefault="004B75C1" w:rsidP="004B75C1">
      <w:pPr>
        <w:widowControl/>
        <w:shd w:val="clear" w:color="auto" w:fill="FFFFFF"/>
        <w:spacing w:line="450" w:lineRule="atLeast"/>
        <w:jc w:val="left"/>
        <w:rPr>
          <w:rFonts w:ascii="Verdana" w:eastAsia="宋体" w:hAnsi="Verdana" w:cs="宋体"/>
          <w:color w:val="333333"/>
          <w:kern w:val="0"/>
          <w:sz w:val="24"/>
          <w:szCs w:val="24"/>
          <w:bdr w:val="none" w:sz="0" w:space="0" w:color="auto" w:frame="1"/>
        </w:rPr>
      </w:pP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在多个以太网端口内扩展这一理念，利用</w:t>
      </w:r>
      <w:r w:rsidRPr="004B75C1">
        <w:rPr>
          <w:rFonts w:ascii="Verdana" w:eastAsia="宋体" w:hAnsi="Verdana" w:cs="宋体"/>
          <w:color w:val="333333"/>
          <w:kern w:val="0"/>
          <w:sz w:val="24"/>
          <w:szCs w:val="24"/>
          <w:bdr w:val="none" w:sz="0" w:space="0" w:color="auto" w:frame="1"/>
        </w:rPr>
        <w:t>Layerscape</w:t>
      </w:r>
      <w:r w:rsidRPr="004B75C1">
        <w:rPr>
          <w:rFonts w:ascii="Verdana" w:eastAsia="宋体" w:hAnsi="Verdana" w:cs="宋体"/>
          <w:color w:val="333333"/>
          <w:kern w:val="0"/>
          <w:sz w:val="24"/>
          <w:szCs w:val="24"/>
          <w:bdr w:val="none" w:sz="0" w:space="0" w:color="auto" w:frame="1"/>
        </w:rPr>
        <w:t>架构内置</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链路聚合</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link aggregation</w:t>
      </w:r>
      <w:r w:rsidRPr="004B75C1">
        <w:rPr>
          <w:rFonts w:ascii="Verdana" w:eastAsia="宋体" w:hAnsi="Verdana" w:cs="宋体"/>
          <w:color w:val="333333"/>
          <w:kern w:val="0"/>
          <w:sz w:val="24"/>
          <w:szCs w:val="24"/>
          <w:bdr w:val="none" w:sz="0" w:space="0" w:color="auto" w:frame="1"/>
        </w:rPr>
        <w:t>）功能，同样的芯片可以作为第</w:t>
      </w:r>
      <w:r w:rsidRPr="004B75C1">
        <w:rPr>
          <w:rFonts w:ascii="Verdana" w:eastAsia="宋体" w:hAnsi="Verdana" w:cs="宋体"/>
          <w:color w:val="333333"/>
          <w:kern w:val="0"/>
          <w:sz w:val="24"/>
          <w:szCs w:val="24"/>
          <w:bdr w:val="none" w:sz="0" w:space="0" w:color="auto" w:frame="1"/>
        </w:rPr>
        <w:t>2</w:t>
      </w:r>
      <w:r w:rsidRPr="004B75C1">
        <w:rPr>
          <w:rFonts w:ascii="Verdana" w:eastAsia="宋体" w:hAnsi="Verdana" w:cs="宋体"/>
          <w:color w:val="333333"/>
          <w:kern w:val="0"/>
          <w:sz w:val="24"/>
          <w:szCs w:val="24"/>
          <w:bdr w:val="none" w:sz="0" w:space="0" w:color="auto" w:frame="1"/>
        </w:rPr>
        <w:t>层交换机。预分配容量更加充分的芯片可能在中间</w:t>
      </w:r>
      <w:r w:rsidRPr="004B75C1">
        <w:rPr>
          <w:rFonts w:ascii="Verdana" w:eastAsia="宋体" w:hAnsi="Verdana" w:cs="宋体"/>
          <w:color w:val="333333"/>
          <w:kern w:val="0"/>
          <w:sz w:val="24"/>
          <w:szCs w:val="24"/>
          <w:bdr w:val="none" w:sz="0" w:space="0" w:color="auto" w:frame="1"/>
        </w:rPr>
        <w:t>APPL</w:t>
      </w:r>
      <w:r w:rsidRPr="004B75C1">
        <w:rPr>
          <w:rFonts w:ascii="Verdana" w:eastAsia="宋体" w:hAnsi="Verdana" w:cs="宋体"/>
          <w:color w:val="333333"/>
          <w:kern w:val="0"/>
          <w:sz w:val="24"/>
          <w:szCs w:val="24"/>
          <w:bdr w:val="none" w:sz="0" w:space="0" w:color="auto" w:frame="1"/>
        </w:rPr>
        <w:t>包括硬件，以便实现颗粒度级的数据包分类、</w:t>
      </w:r>
      <w:r w:rsidRPr="004B75C1">
        <w:rPr>
          <w:rFonts w:ascii="Verdana" w:eastAsia="宋体" w:hAnsi="Verdana" w:cs="宋体"/>
          <w:color w:val="333333"/>
          <w:kern w:val="0"/>
          <w:sz w:val="24"/>
          <w:szCs w:val="24"/>
          <w:bdr w:val="none" w:sz="0" w:space="0" w:color="auto" w:frame="1"/>
        </w:rPr>
        <w:t>IPsec</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SSL</w:t>
      </w:r>
      <w:r w:rsidRPr="004B75C1">
        <w:rPr>
          <w:rFonts w:ascii="Verdana" w:eastAsia="宋体" w:hAnsi="Verdana" w:cs="宋体"/>
          <w:color w:val="333333"/>
          <w:kern w:val="0"/>
          <w:sz w:val="24"/>
          <w:szCs w:val="24"/>
          <w:bdr w:val="none" w:sz="0" w:space="0" w:color="auto" w:frame="1"/>
        </w:rPr>
        <w:t>、</w:t>
      </w:r>
      <w:r w:rsidRPr="004B75C1">
        <w:rPr>
          <w:rFonts w:ascii="Verdana" w:eastAsia="宋体" w:hAnsi="Verdana" w:cs="宋体"/>
          <w:color w:val="333333"/>
          <w:kern w:val="0"/>
          <w:sz w:val="24"/>
          <w:szCs w:val="24"/>
          <w:bdr w:val="none" w:sz="0" w:space="0" w:color="auto" w:frame="1"/>
        </w:rPr>
        <w:t>LRO/TSO</w:t>
      </w:r>
      <w:r w:rsidRPr="004B75C1">
        <w:rPr>
          <w:rFonts w:ascii="Verdana" w:eastAsia="宋体" w:hAnsi="Verdana" w:cs="宋体"/>
          <w:color w:val="333333"/>
          <w:kern w:val="0"/>
          <w:sz w:val="24"/>
          <w:szCs w:val="24"/>
          <w:bdr w:val="none" w:sz="0" w:space="0" w:color="auto" w:frame="1"/>
        </w:rPr>
        <w:t>和其他高级联机卸载。与此类似，低水平</w:t>
      </w:r>
      <w:r w:rsidRPr="004B75C1">
        <w:rPr>
          <w:rFonts w:ascii="Verdana" w:eastAsia="宋体" w:hAnsi="Verdana" w:cs="宋体"/>
          <w:color w:val="333333"/>
          <w:kern w:val="0"/>
          <w:sz w:val="24"/>
          <w:szCs w:val="24"/>
          <w:bdr w:val="none" w:sz="0" w:space="0" w:color="auto" w:frame="1"/>
        </w:rPr>
        <w:t>EPIL</w:t>
      </w:r>
      <w:r w:rsidRPr="004B75C1">
        <w:rPr>
          <w:rFonts w:ascii="Verdana" w:eastAsia="宋体" w:hAnsi="Verdana" w:cs="宋体"/>
          <w:color w:val="333333"/>
          <w:kern w:val="0"/>
          <w:sz w:val="24"/>
          <w:szCs w:val="24"/>
          <w:bdr w:val="none" w:sz="0" w:space="0" w:color="auto" w:frame="1"/>
        </w:rPr>
        <w:t>可能会识别确定的数据包类型，并且直接将它们传送至中间</w:t>
      </w:r>
      <w:r w:rsidRPr="004B75C1">
        <w:rPr>
          <w:rFonts w:ascii="Verdana" w:eastAsia="宋体" w:hAnsi="Verdana" w:cs="宋体"/>
          <w:color w:val="333333"/>
          <w:kern w:val="0"/>
          <w:sz w:val="24"/>
          <w:szCs w:val="24"/>
          <w:bdr w:val="none" w:sz="0" w:space="0" w:color="auto" w:frame="1"/>
        </w:rPr>
        <w:t>APPL</w:t>
      </w:r>
      <w:r w:rsidRPr="004B75C1">
        <w:rPr>
          <w:rFonts w:ascii="Verdana" w:eastAsia="宋体" w:hAnsi="Verdana" w:cs="宋体"/>
          <w:color w:val="333333"/>
          <w:kern w:val="0"/>
          <w:sz w:val="24"/>
          <w:szCs w:val="24"/>
          <w:bdr w:val="none" w:sz="0" w:space="0" w:color="auto" w:frame="1"/>
        </w:rPr>
        <w:t>的相关加速器，完全绕开通用式处理器。</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t>该解决方案的基础在于其软件允许程序员快速且轻松地利用架构的能力。这款解决方案首先从优化的网络库入手，实现硬件加速功能（例如</w:t>
      </w:r>
      <w:r w:rsidRPr="004B75C1">
        <w:rPr>
          <w:rFonts w:ascii="Verdana" w:eastAsia="宋体" w:hAnsi="Verdana" w:cs="宋体"/>
          <w:color w:val="333333"/>
          <w:kern w:val="0"/>
          <w:sz w:val="24"/>
          <w:szCs w:val="24"/>
          <w:bdr w:val="none" w:sz="0" w:space="0" w:color="auto" w:frame="1"/>
        </w:rPr>
        <w:t>IPSec</w:t>
      </w:r>
      <w:r w:rsidRPr="004B75C1">
        <w:rPr>
          <w:rFonts w:ascii="Verdana" w:eastAsia="宋体" w:hAnsi="Verdana" w:cs="宋体"/>
          <w:color w:val="333333"/>
          <w:kern w:val="0"/>
          <w:sz w:val="24"/>
          <w:szCs w:val="24"/>
          <w:bdr w:val="none" w:sz="0" w:space="0" w:color="auto" w:frame="1"/>
        </w:rPr>
        <w:t>、深度包检测、</w:t>
      </w:r>
      <w:r w:rsidRPr="004B75C1">
        <w:rPr>
          <w:rFonts w:ascii="Verdana" w:eastAsia="宋体" w:hAnsi="Verdana" w:cs="宋体"/>
          <w:color w:val="333333"/>
          <w:kern w:val="0"/>
          <w:sz w:val="24"/>
          <w:szCs w:val="24"/>
          <w:bdr w:val="none" w:sz="0" w:space="0" w:color="auto" w:frame="1"/>
        </w:rPr>
        <w:t>IP</w:t>
      </w:r>
      <w:r w:rsidRPr="004B75C1">
        <w:rPr>
          <w:rFonts w:ascii="Verdana" w:eastAsia="宋体" w:hAnsi="Verdana" w:cs="宋体"/>
          <w:color w:val="333333"/>
          <w:kern w:val="0"/>
          <w:sz w:val="24"/>
          <w:szCs w:val="24"/>
          <w:bdr w:val="none" w:sz="0" w:space="0" w:color="auto" w:frame="1"/>
        </w:rPr>
        <w:t>转发、</w:t>
      </w:r>
      <w:r w:rsidRPr="004B75C1">
        <w:rPr>
          <w:rFonts w:ascii="Verdana" w:eastAsia="宋体" w:hAnsi="Verdana" w:cs="宋体"/>
          <w:color w:val="333333"/>
          <w:kern w:val="0"/>
          <w:sz w:val="24"/>
          <w:szCs w:val="24"/>
          <w:bdr w:val="none" w:sz="0" w:space="0" w:color="auto" w:frame="1"/>
        </w:rPr>
        <w:t>NAT/FW</w:t>
      </w:r>
      <w:r w:rsidRPr="004B75C1">
        <w:rPr>
          <w:rFonts w:ascii="Verdana" w:eastAsia="宋体" w:hAnsi="Verdana" w:cs="宋体"/>
          <w:color w:val="333333"/>
          <w:kern w:val="0"/>
          <w:sz w:val="24"/>
          <w:szCs w:val="24"/>
          <w:bdr w:val="none" w:sz="0" w:space="0" w:color="auto" w:frame="1"/>
        </w:rPr>
        <w:t>等），允许嵌入式开发人员专注于增值软件的开发，而无需进行性能调优。定义清晰的数据路径和控制</w:t>
      </w:r>
      <w:r w:rsidRPr="004B75C1">
        <w:rPr>
          <w:rFonts w:ascii="Verdana" w:eastAsia="宋体" w:hAnsi="Verdana" w:cs="宋体"/>
          <w:color w:val="333333"/>
          <w:kern w:val="0"/>
          <w:sz w:val="24"/>
          <w:szCs w:val="24"/>
          <w:bdr w:val="none" w:sz="0" w:space="0" w:color="auto" w:frame="1"/>
        </w:rPr>
        <w:t>API</w:t>
      </w:r>
      <w:r w:rsidRPr="004B75C1">
        <w:rPr>
          <w:rFonts w:ascii="Verdana" w:eastAsia="宋体" w:hAnsi="Verdana" w:cs="宋体"/>
          <w:color w:val="333333"/>
          <w:kern w:val="0"/>
          <w:sz w:val="24"/>
          <w:szCs w:val="24"/>
          <w:bdr w:val="none" w:sz="0" w:space="0" w:color="auto" w:frame="1"/>
        </w:rPr>
        <w:t>都是许多网络应用的标准配置，可以采用命令性</w:t>
      </w:r>
      <w:r w:rsidRPr="004B75C1">
        <w:rPr>
          <w:rFonts w:ascii="Verdana" w:eastAsia="宋体" w:hAnsi="Verdana" w:cs="宋体"/>
          <w:color w:val="333333"/>
          <w:kern w:val="0"/>
          <w:sz w:val="24"/>
          <w:szCs w:val="24"/>
          <w:bdr w:val="none" w:sz="0" w:space="0" w:color="auto" w:frame="1"/>
        </w:rPr>
        <w:t>C</w:t>
      </w:r>
      <w:r w:rsidRPr="004B75C1">
        <w:rPr>
          <w:rFonts w:ascii="Verdana" w:eastAsia="宋体" w:hAnsi="Verdana" w:cs="宋体"/>
          <w:color w:val="333333"/>
          <w:kern w:val="0"/>
          <w:sz w:val="24"/>
          <w:szCs w:val="24"/>
          <w:bdr w:val="none" w:sz="0" w:space="0" w:color="auto" w:frame="1"/>
        </w:rPr>
        <w:t>语言编程模型针对定制化应用轻松实现扩展。除此之外，软件框架可以提供标准服务（例如调试和配置、资源管理、虚拟化和初始化），以便确保易用性。最后，可以提供关键应用（例如软件定义网络、有线传输和回程、</w:t>
      </w:r>
      <w:r w:rsidRPr="004B75C1">
        <w:rPr>
          <w:rFonts w:ascii="Verdana" w:eastAsia="宋体" w:hAnsi="Verdana" w:cs="宋体"/>
          <w:color w:val="333333"/>
          <w:kern w:val="0"/>
          <w:sz w:val="24"/>
          <w:szCs w:val="24"/>
          <w:bdr w:val="none" w:sz="0" w:space="0" w:color="auto" w:frame="1"/>
        </w:rPr>
        <w:t>TCP</w:t>
      </w:r>
      <w:r w:rsidRPr="004B75C1">
        <w:rPr>
          <w:rFonts w:ascii="Verdana" w:eastAsia="宋体" w:hAnsi="Verdana" w:cs="宋体"/>
          <w:color w:val="333333"/>
          <w:kern w:val="0"/>
          <w:sz w:val="24"/>
          <w:szCs w:val="24"/>
          <w:bdr w:val="none" w:sz="0" w:space="0" w:color="auto" w:frame="1"/>
        </w:rPr>
        <w:t>终止和路由选择）的参考实现，这不仅可以降低您的研发投资成本，而且还能够加速上市时间。</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lastRenderedPageBreak/>
        <w:br/>
      </w:r>
      <w:r w:rsidRPr="004B75C1">
        <w:rPr>
          <w:rFonts w:ascii="Verdana" w:eastAsia="宋体" w:hAnsi="Verdana" w:cs="宋体"/>
          <w:color w:val="333333"/>
          <w:kern w:val="0"/>
          <w:sz w:val="24"/>
          <w:szCs w:val="24"/>
          <w:bdr w:val="none" w:sz="0" w:space="0" w:color="auto" w:frame="1"/>
        </w:rPr>
        <w:t>总结</w:t>
      </w:r>
      <w:r w:rsidRPr="004B75C1">
        <w:rPr>
          <w:rFonts w:ascii="Verdana" w:eastAsia="宋体" w:hAnsi="Verdana" w:cs="宋体"/>
          <w:color w:val="333333"/>
          <w:kern w:val="0"/>
          <w:sz w:val="24"/>
          <w:szCs w:val="24"/>
          <w:bdr w:val="none" w:sz="0" w:space="0" w:color="auto" w:frame="1"/>
        </w:rPr>
        <w:br/>
      </w:r>
      <w:r w:rsidRPr="004B75C1">
        <w:rPr>
          <w:rFonts w:ascii="Verdana" w:eastAsia="宋体" w:hAnsi="Verdana" w:cs="宋体"/>
          <w:color w:val="333333"/>
          <w:kern w:val="0"/>
          <w:sz w:val="24"/>
          <w:szCs w:val="24"/>
          <w:bdr w:val="none" w:sz="0" w:space="0" w:color="auto" w:frame="1"/>
        </w:rPr>
        <w:br/>
        <w:t>Layerscape</w:t>
      </w:r>
      <w:r w:rsidRPr="004B75C1">
        <w:rPr>
          <w:rFonts w:ascii="Verdana" w:eastAsia="宋体" w:hAnsi="Verdana" w:cs="宋体"/>
          <w:color w:val="333333"/>
          <w:kern w:val="0"/>
          <w:sz w:val="24"/>
          <w:szCs w:val="24"/>
          <w:bdr w:val="none" w:sz="0" w:space="0" w:color="auto" w:frame="1"/>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一代</w:t>
      </w:r>
      <w:r w:rsidRPr="004B75C1">
        <w:rPr>
          <w:rFonts w:ascii="Verdana" w:eastAsia="宋体" w:hAnsi="Verdana" w:cs="宋体"/>
          <w:color w:val="333333"/>
          <w:kern w:val="0"/>
          <w:sz w:val="24"/>
          <w:szCs w:val="24"/>
          <w:bdr w:val="none" w:sz="0" w:space="0" w:color="auto" w:frame="1"/>
        </w:rPr>
        <w:t>QorIQ LS</w:t>
      </w:r>
      <w:r w:rsidRPr="004B75C1">
        <w:rPr>
          <w:rFonts w:ascii="Verdana" w:eastAsia="宋体" w:hAnsi="Verdana" w:cs="宋体"/>
          <w:color w:val="333333"/>
          <w:kern w:val="0"/>
          <w:sz w:val="24"/>
          <w:szCs w:val="24"/>
          <w:bdr w:val="none" w:sz="0" w:space="0" w:color="auto" w:frame="1"/>
        </w:rPr>
        <w:t>系列器件由其后继产品直接取代。界限分明和定义清晰的编程模型可以在芯片之间、代代之间保存下来，这是基于开发人员的工作构建形成，而非将其视为硬件实现变更任务弃之不用。简而言之，</w:t>
      </w:r>
      <w:r w:rsidRPr="004B75C1">
        <w:rPr>
          <w:rFonts w:ascii="Verdana" w:eastAsia="宋体" w:hAnsi="Verdana" w:cs="宋体"/>
          <w:color w:val="333333"/>
          <w:kern w:val="0"/>
          <w:sz w:val="24"/>
          <w:szCs w:val="24"/>
          <w:bdr w:val="none" w:sz="0" w:space="0" w:color="auto" w:frame="1"/>
        </w:rPr>
        <w:t>Layerscape</w:t>
      </w:r>
      <w:r w:rsidRPr="004B75C1">
        <w:rPr>
          <w:rFonts w:ascii="Verdana" w:eastAsia="宋体" w:hAnsi="Verdana" w:cs="宋体"/>
          <w:color w:val="333333"/>
          <w:kern w:val="0"/>
          <w:sz w:val="24"/>
          <w:szCs w:val="24"/>
          <w:bdr w:val="none" w:sz="0" w:space="0" w:color="auto" w:frame="1"/>
        </w:rPr>
        <w:t>架构将开发团队最为重要和最具价值的方面保留了下来：即它独具特色的软件。再次重申，适当的硬件才是释放软件潜力的关键所在。</w:t>
      </w:r>
    </w:p>
    <w:p w:rsidR="00B02128" w:rsidRDefault="004B75C1">
      <w:bookmarkStart w:id="0" w:name="_GoBack"/>
      <w:bookmarkEnd w:id="0"/>
    </w:p>
    <w:sectPr w:rsidR="00B02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07"/>
    <w:rsid w:val="003C2B07"/>
    <w:rsid w:val="004B75C1"/>
    <w:rsid w:val="008272AA"/>
    <w:rsid w:val="008F00B7"/>
    <w:rsid w:val="00D1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A75FE-F4F9-42F1-8B88-7E8522E1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B75C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75C1"/>
    <w:rPr>
      <w:rFonts w:ascii="宋体" w:eastAsia="宋体" w:hAnsi="宋体" w:cs="宋体"/>
      <w:b/>
      <w:bCs/>
      <w:kern w:val="36"/>
      <w:sz w:val="48"/>
      <w:szCs w:val="48"/>
    </w:rPr>
  </w:style>
  <w:style w:type="paragraph" w:styleId="a3">
    <w:name w:val="Normal (Web)"/>
    <w:basedOn w:val="a"/>
    <w:uiPriority w:val="99"/>
    <w:semiHidden/>
    <w:unhideWhenUsed/>
    <w:rsid w:val="004B75C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B75C1"/>
    <w:rPr>
      <w:color w:val="0000FF"/>
      <w:u w:val="single"/>
    </w:rPr>
  </w:style>
  <w:style w:type="character" w:styleId="a5">
    <w:name w:val="Emphasis"/>
    <w:basedOn w:val="a0"/>
    <w:uiPriority w:val="20"/>
    <w:qFormat/>
    <w:rsid w:val="004B75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5899">
      <w:bodyDiv w:val="1"/>
      <w:marLeft w:val="0"/>
      <w:marRight w:val="0"/>
      <w:marTop w:val="0"/>
      <w:marBottom w:val="0"/>
      <w:divBdr>
        <w:top w:val="none" w:sz="0" w:space="0" w:color="auto"/>
        <w:left w:val="none" w:sz="0" w:space="0" w:color="auto"/>
        <w:bottom w:val="none" w:sz="0" w:space="0" w:color="auto"/>
        <w:right w:val="none" w:sz="0" w:space="0" w:color="auto"/>
      </w:divBdr>
      <w:divsChild>
        <w:div w:id="144403226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pw.com.cn/news/listbylabel/label/Layerscap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epw.com.cn/news/listbylabel/label/SoC" TargetMode="External"/><Relationship Id="rId12" Type="http://schemas.openxmlformats.org/officeDocument/2006/relationships/hyperlink" Target="http://www.eepw.com.cn/news/listbylabel/label/DPA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pw.com.cn/news/listbylabel/label/Layerscape" TargetMode="External"/><Relationship Id="rId11" Type="http://schemas.openxmlformats.org/officeDocument/2006/relationships/image" Target="media/image1.jpeg"/><Relationship Id="rId5" Type="http://schemas.openxmlformats.org/officeDocument/2006/relationships/hyperlink" Target="http://www.eepw.com.cn/news/listbylabel/label/Layerscape" TargetMode="External"/><Relationship Id="rId10" Type="http://schemas.openxmlformats.org/officeDocument/2006/relationships/hyperlink" Target="http://www.eepw.com.cn/news/listbylabel/label/DPAA" TargetMode="External"/><Relationship Id="rId4" Type="http://schemas.openxmlformats.org/officeDocument/2006/relationships/hyperlink" Target="http://www.eepw.com.cn/article/201706/348146.htm" TargetMode="External"/><Relationship Id="rId9" Type="http://schemas.openxmlformats.org/officeDocument/2006/relationships/hyperlink" Target="http://www.eepw.com.cn/news/listbylabel/label/%E6%95%B0%E6%8D%AE%E8%B7%AF%E5%BE%84%E5%8A%A0%E9%80%9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cp:revision>
  <dcterms:created xsi:type="dcterms:W3CDTF">2017-11-21T16:49:00Z</dcterms:created>
  <dcterms:modified xsi:type="dcterms:W3CDTF">2017-11-21T16:49:00Z</dcterms:modified>
</cp:coreProperties>
</file>