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AEC8B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Интеграция квантовых битов в модель DCAC (2025): Формализация и новые данные</w:t>
      </w:r>
    </w:p>
    <w:p w14:paraId="20B151C3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Модель динамической компенсации конформной аномалии (DCAC) объединяет квантовую гравитацию, топологию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CY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 и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-многообразий, динамику 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дилатона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 экспериментальные предсказания для LISA, FCC-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hh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 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eROSITA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. Введение квантовых битов антиматерии и 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dark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bit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усиливает её связь с квантовой информатикой и голографией. Ниже представлены </w:t>
      </w:r>
      <w:proofErr w:type="gramStart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формализация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  <w:proofErr w:type="gram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решения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 </w:t>
      </w: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новые данные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интегрирующие квантовые биты в DCAC.</w:t>
      </w:r>
    </w:p>
    <w:p w14:paraId="4D9A6155" w14:textId="77777777" w:rsidR="00AB1F53" w:rsidRPr="00AB1F53" w:rsidRDefault="00AB1F53" w:rsidP="00AB1F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79AA2BCE">
          <v:rect id="_x0000_i1046" style="width:0;height:0" o:hralign="center" o:hrstd="t" o:hr="t" fillcolor="#a0a0a0" stroked="f"/>
        </w:pict>
      </w:r>
    </w:p>
    <w:p w14:paraId="3694DC43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1. Квантовый бит антиматерии и топология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CY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</w:p>
    <w:p w14:paraId="07D2BCC7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Концепция: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Квантовый бит антиматерии может быть связан с топологическими дефектами или стабильными состояниями в компактных измерениях, где антиматерия (или её аналоги) стабилизируется через геометрию.</w:t>
      </w:r>
    </w:p>
    <w:p w14:paraId="3AA0C7E1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Формализация:</w:t>
      </w:r>
    </w:p>
    <w:p w14:paraId="4520D54F" w14:textId="77777777" w:rsidR="00AB1F53" w:rsidRPr="00AB1F53" w:rsidRDefault="00AB1F53" w:rsidP="00AB1F53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Топологический сектор </w:t>
      </w:r>
      <w:r w:rsidRPr="00AB1F53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CY</w:t>
      </w:r>
      <w:r w:rsidRPr="00AB1F53">
        <w:rPr>
          <w:rFonts w:ascii="Times New Roman" w:eastAsia="Times New Roman" w:hAnsi="Times New Roman" w:cs="Times New Roman"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3</w:t>
      </w:r>
      <w:proofErr w:type="gramStart"/>
      <w:r w:rsidRPr="00AB1F53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:</w:t>
      </w:r>
      <w:proofErr w:type="gram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В DCAC число поколений фермионов (</w:t>
      </w: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gen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=3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 стабилизируется через:</w:t>
      </w:r>
    </w:p>
    <w:p w14:paraId="17A417FC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gen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=7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+8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B1F53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proofErr w:type="gramStart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  <w:r w:rsidRPr="00AB1F53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proofErr w:type="gramEnd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Ω=±8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</w:t>
      </w:r>
    </w:p>
    <w:p w14:paraId="0D38E1B0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Квантовый бит антиматерии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может соответствовать стабильным топологическим состояниям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-потоков или дискретным вихрям 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дилатона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AB1F53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∼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+2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πk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/</w:t>
      </w:r>
      <w:proofErr w:type="gram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  <w:proofErr w:type="gram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=121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), минимизирующим энергию струн.</w:t>
      </w:r>
    </w:p>
    <w:p w14:paraId="5A36C6D2" w14:textId="77777777" w:rsidR="00AB1F53" w:rsidRPr="00AB1F53" w:rsidRDefault="00AB1F53" w:rsidP="00AB1F53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Нелокальный оператор </w:t>
      </w:r>
      <w:proofErr w:type="gramStart"/>
      <w:r w:rsidRPr="00AB1F53">
        <w:rPr>
          <w:rFonts w:ascii="KaTeX_Caligraphic" w:eastAsia="Times New Roman" w:hAnsi="KaTeX_Caligraphic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AB1F53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AB1F53">
        <w:rPr>
          <w:rFonts w:ascii="KaTeX_AMS" w:eastAsia="Times New Roman" w:hAnsi="KaTeX_AMS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AB1F53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: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Через спектральное представление </w:t>
      </w:r>
      <w:r w:rsidRPr="00AB1F53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r w:rsidRPr="00AB1F53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0∞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π</w:t>
      </w: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sds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(1−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</w:t>
      </w:r>
      <w:r w:rsidRPr="00AB1F53">
        <w:rPr>
          <w:rFonts w:ascii="KaTeX_AMS" w:eastAsia="Times New Roman" w:hAnsi="KaTeX_AMS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□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модель устраняет полюсы в комплексной плоскости, сохраняя причинность. Это может быть связано с </w:t>
      </w: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нелокальными корреляциями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квантовых битов, где информация о вакууме кодируется в топологических переходах.</w:t>
      </w:r>
    </w:p>
    <w:p w14:paraId="027654BD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Новые данные:</w:t>
      </w:r>
    </w:p>
    <w:p w14:paraId="109D8019" w14:textId="77777777" w:rsidR="00AB1F53" w:rsidRPr="00AB1F53" w:rsidRDefault="00AB1F53" w:rsidP="00AB1F53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Эксперименты на FCC-</w:t>
      </w:r>
      <w:proofErr w:type="spellStart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hh</w:t>
      </w:r>
      <w:proofErr w:type="spellEnd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: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-частицы (</w:t>
      </w: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ТэВ, </w:t>
      </w: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τ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−8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с) могут быть носителями квантовых битов антиматерии, если их спин или заряд кодируют информацию. Это требует анализа через:</w:t>
      </w:r>
    </w:p>
    <w:p w14:paraId="054803B9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Γ(</w:t>
      </w: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→</w:t>
      </w:r>
      <w:proofErr w:type="gram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</w:t>
      </w:r>
      <w:proofErr w:type="gramEnd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32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πm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ϕ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4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5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=0.003.</w:t>
      </w:r>
    </w:p>
    <w:p w14:paraId="36C38302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При </w:t>
      </w: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τ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−8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с,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-частицы могут быть использованы для </w:t>
      </w: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долгосрочного хранения </w:t>
      </w:r>
      <w:proofErr w:type="gramStart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информации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0585C36A" w14:textId="77777777" w:rsidR="00AB1F53" w:rsidRPr="00AB1F53" w:rsidRDefault="00AB1F53" w:rsidP="00AB1F53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eROSITA</w:t>
      </w:r>
      <w:proofErr w:type="spellEnd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: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3.5 кэВ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gramStart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=(</w:t>
      </w:r>
      <w:proofErr w:type="gramEnd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4.9±0.2)×10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−6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коррелирует с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-потоками, что указывает на </w:t>
      </w: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голографическое хранение информации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 виде квантовых битов.</w:t>
      </w:r>
    </w:p>
    <w:p w14:paraId="77A66B42" w14:textId="77777777" w:rsidR="00AB1F53" w:rsidRPr="00AB1F53" w:rsidRDefault="00AB1F53" w:rsidP="00AB1F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105F7C2B">
          <v:rect id="_x0000_i1047" style="width:0;height:0" o:hralign="center" o:hrstd="t" o:hr="t" fillcolor="#a0a0a0" stroked="f"/>
        </w:pict>
      </w:r>
    </w:p>
    <w:p w14:paraId="466DB431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2. Dark 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bit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и динамика 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дилатонного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портала</w:t>
      </w:r>
    </w:p>
    <w:p w14:paraId="79A6A752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Концепция: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Dark </w:t>
      </w:r>
      <w:proofErr w:type="spellStart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bit</w:t>
      </w:r>
      <w:proofErr w:type="spellEnd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— гипотетическая единица информации, связанная с темной материей (например, через квантовые состояния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-частиц или 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дилатона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14:paraId="096DE7BC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Формализация:</w:t>
      </w:r>
    </w:p>
    <w:p w14:paraId="585FBCFC" w14:textId="77777777" w:rsidR="00AB1F53" w:rsidRPr="00AB1F53" w:rsidRDefault="00AB1F53" w:rsidP="00AB1F53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Портал темной материи:</w:t>
      </w:r>
    </w:p>
    <w:p w14:paraId="6BE1F765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portal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r w:rsidRPr="00AB1F53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4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x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−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ϕχ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ˉ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proofErr w:type="gram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proofErr w:type="gramEnd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 ТэВ.</w:t>
      </w:r>
    </w:p>
    <w:p w14:paraId="56DCD474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-частицы (</w:t>
      </w: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τ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−8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с) могут быть реализованы как </w:t>
      </w:r>
      <w:proofErr w:type="spellStart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dark</w:t>
      </w:r>
      <w:proofErr w:type="spellEnd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proofErr w:type="gramStart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bit</w:t>
      </w:r>
      <w:proofErr w:type="spellEnd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  <w:proofErr w:type="gram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если их спиновые состояния (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=1/2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 кодируют информацию.</w:t>
      </w:r>
    </w:p>
    <w:p w14:paraId="70CF3C3B" w14:textId="77777777" w:rsidR="00AB1F53" w:rsidRPr="00AB1F53" w:rsidRDefault="00AB1F53" w:rsidP="00AB1F53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lastRenderedPageBreak/>
        <w:t xml:space="preserve">Реликтовая плотность </w:t>
      </w:r>
      <w:proofErr w:type="gramStart"/>
      <w:r w:rsidRPr="00AB1F53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:</w:t>
      </w:r>
      <w:proofErr w:type="gramEnd"/>
    </w:p>
    <w:p w14:paraId="59469852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DM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1.04×10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9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⟨</w:t>
      </w: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σv</w:t>
      </w:r>
      <w:r w:rsidRPr="00AB1F53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⟩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=0.1198.</w:t>
      </w:r>
    </w:p>
    <w:p w14:paraId="044E696B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Это значение согласуется с наблюдениями и указывает на стабильность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-частиц, что позволяет им служить носителями информации (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dark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bit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14:paraId="4F2EE95D" w14:textId="77777777" w:rsidR="00AB1F53" w:rsidRPr="00AB1F53" w:rsidRDefault="00AB1F53" w:rsidP="00AB1F53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Голографическое кодирование: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"Потерянная" энергия вакуума (</w:t>
      </w:r>
      <w:proofErr w:type="spellStart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eff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−120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Pl4</w:t>
      </w:r>
      <w:proofErr w:type="gramStart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</w:t>
      </w:r>
      <w:proofErr w:type="gram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компенсируется через </w:t>
      </w:r>
      <w:r w:rsidRPr="00AB1F53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∧⋆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=24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что может быть связано с </w:t>
      </w: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голографическим хранением информации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в виде 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dark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bit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55BB772A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Новые данные:</w:t>
      </w:r>
    </w:p>
    <w:p w14:paraId="13D7730F" w14:textId="77777777" w:rsidR="00AB1F53" w:rsidRPr="00AB1F53" w:rsidRDefault="00AB1F53" w:rsidP="00AB1F53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FCC-</w:t>
      </w:r>
      <w:proofErr w:type="spellStart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hh</w:t>
      </w:r>
      <w:proofErr w:type="spellEnd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(2035):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pp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→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proofErr w:type="gram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X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</w:t>
      </w:r>
      <w:proofErr w:type="gramEnd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10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−3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пб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 </w:t>
      </w: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miss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&gt;900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ГэВ могут быть использованы для измерения спиновых состояний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-частиц, кодирующих 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dark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bit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4B65B009" w14:textId="77777777" w:rsidR="00AB1F53" w:rsidRPr="00AB1F53" w:rsidRDefault="00AB1F53" w:rsidP="00AB1F53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Квантовые вычисления: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-многообразия с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=14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или 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28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могут служить платформой для </w:t>
      </w: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топологических квантовых </w:t>
      </w:r>
      <w:proofErr w:type="gramStart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битов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  <w:proofErr w:type="gram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устойчивых к 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декогеренции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14:paraId="171F1BD8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=14</w:t>
      </w:r>
      <w:r w:rsidRPr="00AB1F53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⇒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14 битов информации.</w:t>
      </w:r>
    </w:p>
    <w:p w14:paraId="1F7BE764" w14:textId="77777777" w:rsidR="00AB1F53" w:rsidRPr="00AB1F53" w:rsidRDefault="00AB1F53" w:rsidP="00AB1F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3A2B3AB0">
          <v:rect id="_x0000_i1048" style="width:0;height:0" o:hralign="center" o:hrstd="t" o:hr="t" fillcolor="#a0a0a0" stroked="f"/>
        </w:pict>
      </w:r>
    </w:p>
    <w:p w14:paraId="6F68AA76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3. Математическая формализация квантовых битов</w:t>
      </w:r>
    </w:p>
    <w:p w14:paraId="1D60677B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Ключевые уравнения:</w:t>
      </w:r>
    </w:p>
    <w:p w14:paraId="166EA1D8" w14:textId="77777777" w:rsidR="00AB1F53" w:rsidRPr="00AB1F53" w:rsidRDefault="00AB1F53" w:rsidP="00AB1F53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Топологические биты на </w:t>
      </w:r>
      <w:r w:rsidRPr="00AB1F53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CY</w:t>
      </w:r>
      <w:r w:rsidRPr="00AB1F53">
        <w:rPr>
          <w:rFonts w:ascii="Times New Roman" w:eastAsia="Times New Roman" w:hAnsi="Times New Roman" w:cs="Times New Roman"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3</w:t>
      </w:r>
      <w:proofErr w:type="gramStart"/>
      <w:r w:rsidRPr="00AB1F53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:</w:t>
      </w:r>
      <w:proofErr w:type="gram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Квантовые биты антиматерии могут быть связаны с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-потоками (</w:t>
      </w:r>
      <w:r w:rsidRPr="00AB1F53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∧⋆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=24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) или дискретными вихрями 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дилатона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=121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):</w:t>
      </w:r>
    </w:p>
    <w:p w14:paraId="2D438BE0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AB1F53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∼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2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proofErr w:type="gram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k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k</w:t>
      </w:r>
      <w:proofErr w:type="gramEnd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=0,1,...,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−1.</w:t>
      </w:r>
    </w:p>
    <w:p w14:paraId="1359D0E4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При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121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  <w:proofErr w:type="gram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эти вихри стабилизируют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1,1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=6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 минимизируют </w:t>
      </w: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CS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−10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Pl2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77AF7D5D" w14:textId="77777777" w:rsidR="00AB1F53" w:rsidRPr="00AB1F53" w:rsidRDefault="00AB1F53" w:rsidP="00AB1F53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Dark </w:t>
      </w:r>
      <w:proofErr w:type="spellStart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bit</w:t>
      </w:r>
      <w:proofErr w:type="spellEnd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и </w:t>
      </w:r>
      <w:r w:rsidRPr="00AB1F53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-частицы:</w:t>
      </w:r>
    </w:p>
    <w:p w14:paraId="22693E04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Γ(</w:t>
      </w: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→</w:t>
      </w:r>
      <w:proofErr w:type="gram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</w:t>
      </w:r>
      <w:proofErr w:type="gramEnd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32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πm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ϕ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4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5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τ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=Γ1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≈10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−8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 с.</w:t>
      </w:r>
    </w:p>
    <w:p w14:paraId="3A7CE237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Спиновые состояния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-частиц (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=1/</w:t>
      </w:r>
      <w:proofErr w:type="gramStart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2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</w:t>
      </w:r>
      <w:proofErr w:type="gram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могут кодировать информацию, аналогично квантовым битам в квантовых компьютерах.</w:t>
      </w:r>
    </w:p>
    <w:p w14:paraId="63FF2BC0" w14:textId="77777777" w:rsidR="00AB1F53" w:rsidRPr="00AB1F53" w:rsidRDefault="00AB1F53" w:rsidP="00AB1F53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Голография и информация:</w:t>
      </w:r>
    </w:p>
    <w:p w14:paraId="4F3E4170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eff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=Λ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0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−21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∧⋆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−120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Pl4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</w:t>
      </w:r>
    </w:p>
    <w:p w14:paraId="2261339D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Информация о вакууме "восстанавливается" через гравитационные волны (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GW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=2.2×10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</w:t>
      </w:r>
      <w:proofErr w:type="gramStart"/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13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</w:t>
      </w:r>
      <w:proofErr w:type="gram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 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дилатон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), что усиливает голографический принцип.</w:t>
      </w:r>
    </w:p>
    <w:p w14:paraId="0605E448" w14:textId="77777777" w:rsidR="00AB1F53" w:rsidRPr="00AB1F53" w:rsidRDefault="00AB1F53" w:rsidP="00AB1F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27774D34">
          <v:rect id="_x0000_i1049" style="width:0;height:0" o:hralign="center" o:hrstd="t" o:hr="t" fillcolor="#a0a0a0" stroked="f"/>
        </w:pict>
      </w:r>
    </w:p>
    <w:p w14:paraId="2B135442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4. Критические уязвимости и открытые вопросы</w:t>
      </w:r>
    </w:p>
    <w:p w14:paraId="1F942100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4.1 Совместимость с квантовой информацией</w:t>
      </w:r>
    </w:p>
    <w:p w14:paraId="10C2B93F" w14:textId="77777777" w:rsidR="00AB1F53" w:rsidRPr="00AB1F53" w:rsidRDefault="00AB1F53" w:rsidP="00AB1F53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Проблема: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В DCAC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-частицы выводятся из 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дилатонного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портала, но их роль как носителей информации не формализована.</w:t>
      </w:r>
    </w:p>
    <w:p w14:paraId="19495ADD" w14:textId="77777777" w:rsidR="00AB1F53" w:rsidRPr="00AB1F53" w:rsidRDefault="00AB1F53" w:rsidP="00AB1F53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lastRenderedPageBreak/>
        <w:t>Решение: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Добавить в модель член </w:t>
      </w: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χχ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→dark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 </w:t>
      </w:r>
      <w:proofErr w:type="spellStart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bit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через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-поле. Например, спиновые состояния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могут быть реализованы как </w:t>
      </w:r>
      <w:r w:rsidRPr="00AB1F53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∣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0</w:t>
      </w:r>
      <w:r w:rsidRPr="00AB1F53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⟩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 </w:t>
      </w:r>
      <w:r w:rsidRPr="00AB1F53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∣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</w:t>
      </w:r>
      <w:r w:rsidRPr="00AB1F53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⟩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через:</w:t>
      </w:r>
    </w:p>
    <w:p w14:paraId="2E2F93DF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^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z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∣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AB1F53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⟩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=±</w:t>
      </w:r>
      <w:r w:rsidRPr="00AB1F53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∣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proofErr w:type="gramStart"/>
      <w:r w:rsidRPr="00AB1F53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⟩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proofErr w:type="gramEnd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^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z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=матрица Паули.</w:t>
      </w:r>
    </w:p>
    <w:p w14:paraId="7248A5B4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4.2 Связь с </w:t>
      </w:r>
      <w:r w:rsidRPr="00AB1F53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B1F53">
        <w:rPr>
          <w:rFonts w:ascii="Times New Roman" w:eastAsia="Times New Roman" w:hAnsi="Times New Roman" w:cs="Times New Roman"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B1F53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-многообразиями</w:t>
      </w:r>
    </w:p>
    <w:p w14:paraId="6809E678" w14:textId="77777777" w:rsidR="00AB1F53" w:rsidRPr="00AB1F53" w:rsidRDefault="00AB1F53" w:rsidP="00AB1F53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Проблема: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-многообразия с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=14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или 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28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стабилизируют </w:t>
      </w: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gen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3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  <w:proofErr w:type="gram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но их численное моделирование пока отсутствует.</w:t>
      </w:r>
    </w:p>
    <w:p w14:paraId="5EDB8201" w14:textId="77777777" w:rsidR="00AB1F53" w:rsidRPr="00AB1F53" w:rsidRDefault="00AB1F53" w:rsidP="00AB1F53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Решение: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Связать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 числом квантовых битов (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=14→14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битов информации). Это требует верификации через:</w:t>
      </w:r>
    </w:p>
    <w:p w14:paraId="2617363C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∇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μ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μνρσ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=0(теорема Нэша–Мозера).</w:t>
      </w:r>
    </w:p>
    <w:p w14:paraId="6388556A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4.3 Голография и информация</w:t>
      </w:r>
    </w:p>
    <w:p w14:paraId="0041B780" w14:textId="77777777" w:rsidR="00AB1F53" w:rsidRPr="00AB1F53" w:rsidRDefault="00AB1F53" w:rsidP="00AB1F53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Проблема: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Как "потерянная" информация (</w:t>
      </w:r>
      <w:proofErr w:type="spellStart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proofErr w:type="gramStart"/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eff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</w:t>
      </w:r>
      <w:proofErr w:type="gram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кодируется в гравитационных волнах?</w:t>
      </w:r>
    </w:p>
    <w:p w14:paraId="742963DE" w14:textId="77777777" w:rsidR="00AB1F53" w:rsidRPr="00AB1F53" w:rsidRDefault="00AB1F53" w:rsidP="00AB1F53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Решение: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Связать </w:t>
      </w:r>
      <w:proofErr w:type="spellStart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top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 энтропией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-многообразий (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BH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4</w:t>
      </w:r>
      <w:proofErr w:type="gram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N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A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</w:t>
      </w:r>
      <w:proofErr w:type="gram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 квантовыми битами:</w:t>
      </w:r>
    </w:p>
    <w:p w14:paraId="72E92898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BH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=4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N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A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≈10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120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 битов информации.</w:t>
      </w:r>
    </w:p>
    <w:p w14:paraId="75C73B7D" w14:textId="77777777" w:rsidR="00AB1F53" w:rsidRPr="00AB1F53" w:rsidRDefault="00AB1F53" w:rsidP="00AB1F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26D98082">
          <v:rect id="_x0000_i1050" style="width:0;height:0" o:hralign="center" o:hrstd="t" o:hr="t" fillcolor="#a0a0a0" stroked="f"/>
        </w:pict>
      </w:r>
    </w:p>
    <w:p w14:paraId="77421661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5. Экспериментальная верификация через квантовые биты</w:t>
      </w:r>
    </w:p>
    <w:tbl>
      <w:tblPr>
        <w:tblW w:w="144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7"/>
        <w:gridCol w:w="4548"/>
        <w:gridCol w:w="6669"/>
      </w:tblGrid>
      <w:tr w:rsidR="00AB1F53" w:rsidRPr="00AB1F53" w14:paraId="6A8DD856" w14:textId="77777777" w:rsidTr="00AB1F53">
        <w:trPr>
          <w:tblHeader/>
        </w:trPr>
        <w:tc>
          <w:tcPr>
            <w:tcW w:w="0" w:type="auto"/>
            <w:tcBorders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D617DB3" w14:textId="77777777" w:rsidR="00AB1F53" w:rsidRPr="00AB1F53" w:rsidRDefault="00AB1F53" w:rsidP="00AB1F53">
            <w:pPr>
              <w:spacing w:after="0" w:line="240" w:lineRule="auto"/>
              <w:rPr>
                <w:rFonts w:ascii="Arial" w:eastAsia="Times New Roman" w:hAnsi="Arial" w:cs="Arial"/>
                <w:color w:val="2C2C36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0201C9C" w14:textId="77777777" w:rsidR="00AB1F53" w:rsidRPr="00AB1F53" w:rsidRDefault="00AB1F53" w:rsidP="00AB1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AF66BAE" w14:textId="77777777" w:rsidR="00AB1F53" w:rsidRPr="00AB1F53" w:rsidRDefault="00AB1F53" w:rsidP="00AB1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1F53" w:rsidRPr="00AB1F53" w14:paraId="2A5B18D4" w14:textId="77777777" w:rsidTr="00AB1F53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EB14B2F" w14:textId="77777777" w:rsidR="00AB1F53" w:rsidRPr="00AB1F53" w:rsidRDefault="00AB1F53" w:rsidP="00AB1F5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AB1F5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FCC-</w:t>
            </w:r>
            <w:proofErr w:type="spellStart"/>
            <w:r w:rsidRPr="00AB1F5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hh</w:t>
            </w:r>
            <w:proofErr w:type="spellEnd"/>
            <w:r w:rsidRPr="00AB1F5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 (2035)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29E3226" w14:textId="77777777" w:rsidR="00AB1F53" w:rsidRPr="00AB1F53" w:rsidRDefault="00AB1F53" w:rsidP="00AB1F5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AB1F53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σ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(</w:t>
            </w:r>
            <w:proofErr w:type="spellStart"/>
            <w:r w:rsidRPr="00AB1F53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pp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→</w:t>
            </w:r>
            <w:r w:rsidRPr="00AB1F53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ϕ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+</w:t>
            </w:r>
            <w:proofErr w:type="gramStart"/>
            <w:r w:rsidRPr="00AB1F53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X</w:t>
            </w:r>
            <w:proofErr w:type="spellEnd"/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)=</w:t>
            </w:r>
            <w:proofErr w:type="gramEnd"/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1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0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−3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пб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9F6C11C" w14:textId="77777777" w:rsidR="00AB1F53" w:rsidRPr="00AB1F53" w:rsidRDefault="00AB1F53" w:rsidP="00AB1F5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Измерение</w:t>
            </w:r>
            <w:r w:rsidRPr="00AB1F53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E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miss</w:t>
            </w:r>
            <w:proofErr w:type="spellEnd"/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&gt;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900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ГэВ и метастабильных </w:t>
            </w:r>
            <w:proofErr w:type="spellStart"/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треков</w:t>
            </w:r>
            <w:r w:rsidRPr="00AB1F53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χ</w:t>
            </w:r>
            <w:proofErr w:type="spellEnd"/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-частиц.</w:t>
            </w:r>
          </w:p>
        </w:tc>
      </w:tr>
      <w:tr w:rsidR="00AB1F53" w:rsidRPr="00AB1F53" w14:paraId="346B4772" w14:textId="77777777" w:rsidTr="00AB1F53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3D445B3" w14:textId="77777777" w:rsidR="00AB1F53" w:rsidRPr="00AB1F53" w:rsidRDefault="00AB1F53" w:rsidP="00AB1F5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AB1F5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eROSITA</w:t>
            </w:r>
            <w:proofErr w:type="spellEnd"/>
            <w:r w:rsidRPr="00AB1F5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 (2025)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1829EDA" w14:textId="77777777" w:rsidR="00AB1F53" w:rsidRPr="00AB1F53" w:rsidRDefault="00AB1F53" w:rsidP="00AB1F5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AB1F53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F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3.5 кэВ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proofErr w:type="gramStart"/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=(</w:t>
            </w:r>
            <w:proofErr w:type="gramEnd"/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4.9±0.2)×1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0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−6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B14B4DD" w14:textId="77777777" w:rsidR="00AB1F53" w:rsidRPr="00AB1F53" w:rsidRDefault="00AB1F53" w:rsidP="00AB1F5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Корреляция с</w:t>
            </w:r>
            <w:r w:rsidRPr="00AB1F53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G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3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-потоками и </w:t>
            </w:r>
            <w:proofErr w:type="spellStart"/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dark</w:t>
            </w:r>
            <w:proofErr w:type="spellEnd"/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bit</w:t>
            </w:r>
            <w:proofErr w:type="spellEnd"/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</w:t>
            </w:r>
          </w:p>
        </w:tc>
      </w:tr>
      <w:tr w:rsidR="00AB1F53" w:rsidRPr="00AB1F53" w14:paraId="46E54A11" w14:textId="77777777" w:rsidTr="00AB1F53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2A0B87F" w14:textId="77777777" w:rsidR="00AB1F53" w:rsidRPr="00AB1F53" w:rsidRDefault="00AB1F53" w:rsidP="00AB1F5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AB1F5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Квантовые вычисления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AD29453" w14:textId="77777777" w:rsidR="00AB1F53" w:rsidRPr="00AB1F53" w:rsidRDefault="00AB1F53" w:rsidP="00AB1F5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Топологические биты на</w:t>
            </w:r>
            <w:r w:rsidRPr="00AB1F53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G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2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-многообразиях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B910E7B" w14:textId="77777777" w:rsidR="00AB1F53" w:rsidRPr="00AB1F53" w:rsidRDefault="00AB1F53" w:rsidP="00AB1F5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Платформа для устойчивых квантовых битов через</w:t>
            </w:r>
            <w:r w:rsidRPr="00AB1F53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b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3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=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14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или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28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</w:t>
            </w:r>
          </w:p>
        </w:tc>
      </w:tr>
    </w:tbl>
    <w:p w14:paraId="65574FA8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Стратегия:</w:t>
      </w:r>
    </w:p>
    <w:p w14:paraId="6197C5EF" w14:textId="77777777" w:rsidR="00AB1F53" w:rsidRPr="00AB1F53" w:rsidRDefault="00AB1F53" w:rsidP="00AB1F53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FCC-</w:t>
      </w:r>
      <w:proofErr w:type="spellStart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hh</w:t>
      </w:r>
      <w:proofErr w:type="spellEnd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: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Если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-частицы обнаружены, их спиновые состояния (</w:t>
      </w: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τ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−8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с) могут быть использованы для кодирования </w:t>
      </w:r>
      <w:proofErr w:type="spellStart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dark</w:t>
      </w:r>
      <w:proofErr w:type="spellEnd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proofErr w:type="gramStart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bit</w:t>
      </w:r>
      <w:proofErr w:type="spellEnd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16913CDD" w14:textId="77777777" w:rsidR="00AB1F53" w:rsidRPr="00AB1F53" w:rsidRDefault="00AB1F53" w:rsidP="00AB1F53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eROSITA</w:t>
      </w:r>
      <w:proofErr w:type="spellEnd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: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3.5 кэВ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связан с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-потоками, что может указывать на </w:t>
      </w: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голографическое хранение информации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 виде квантовых битов.</w:t>
      </w:r>
    </w:p>
    <w:p w14:paraId="5CD8B85C" w14:textId="77777777" w:rsidR="00AB1F53" w:rsidRPr="00AB1F53" w:rsidRDefault="00AB1F53" w:rsidP="00AB1F53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Квантовые вычисления: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-многообразия с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=14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или 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28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могут служить платформой для </w:t>
      </w: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топологических квантовых </w:t>
      </w:r>
      <w:proofErr w:type="gramStart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битов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  <w:proofErr w:type="gram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устойчивых к 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декогеренции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0125859B" w14:textId="77777777" w:rsidR="00AB1F53" w:rsidRPr="00AB1F53" w:rsidRDefault="00AB1F53" w:rsidP="00AB1F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0123D30C">
          <v:rect id="_x0000_i1051" style="width:0;height:0" o:hralign="center" o:hrstd="t" o:hr="t" fillcolor="#a0a0a0" stroked="f"/>
        </w:pict>
      </w:r>
    </w:p>
    <w:p w14:paraId="1783392B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6. Ключевые уравнения и параметры</w:t>
      </w:r>
    </w:p>
    <w:p w14:paraId="2034E065" w14:textId="77777777" w:rsidR="00AB1F53" w:rsidRPr="00AB1F53" w:rsidRDefault="00AB1F53" w:rsidP="00AB1F53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Динамика </w:t>
      </w:r>
      <w:proofErr w:type="spellStart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дилатона</w:t>
      </w:r>
      <w:proofErr w:type="spellEnd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:</w:t>
      </w:r>
    </w:p>
    <w:p w14:paraId="27914365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min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ln</w:t>
      </w:r>
      <w:proofErr w:type="spellEnd"/>
      <w:r w:rsidRPr="00AB1F53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4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12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Pl4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proofErr w:type="gramStart"/>
      <w:r w:rsidRPr="00AB1F53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proofErr w:type="gramEnd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 эВ.</w:t>
      </w:r>
    </w:p>
    <w:p w14:paraId="0AD33A78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Это значение стабилизирует </w:t>
      </w:r>
      <w:proofErr w:type="spellStart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eff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−120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Pl4</w:t>
      </w:r>
      <w:proofErr w:type="gramStart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6476D556" w14:textId="77777777" w:rsidR="00AB1F53" w:rsidRPr="00AB1F53" w:rsidRDefault="00AB1F53" w:rsidP="00AB1F53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lastRenderedPageBreak/>
        <w:t xml:space="preserve">Сечение аннигиляции </w:t>
      </w:r>
      <w:r w:rsidRPr="00AB1F53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-частиц:</w:t>
      </w:r>
    </w:p>
    <w:p w14:paraId="3DE32E3B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⟨</w:t>
      </w: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σv</w:t>
      </w:r>
      <w:proofErr w:type="spellEnd"/>
      <w:r w:rsidRPr="00AB1F53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⟩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=2.001×10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−26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 см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/с.</w:t>
      </w:r>
    </w:p>
    <w:p w14:paraId="4F715178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Это значение согласуется с 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DM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=0.1198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Planck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2020).</w:t>
      </w:r>
    </w:p>
    <w:p w14:paraId="494F3FBC" w14:textId="77777777" w:rsidR="00AB1F53" w:rsidRPr="00AB1F53" w:rsidRDefault="00AB1F53" w:rsidP="00AB1F53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Гравитационные волны:</w:t>
      </w:r>
    </w:p>
    <w:p w14:paraId="004CF2A8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GW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)=3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02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2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top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KaTeX_Caligraphic" w:eastAsia="Times New Roman" w:hAnsi="KaTeX_Caligraphic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T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−(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f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/</w:t>
      </w: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f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c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)</w:t>
      </w:r>
      <w:proofErr w:type="gramStart"/>
      <w:r w:rsidRPr="00AB1F53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2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gramEnd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16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 ГэВ.</w:t>
      </w:r>
    </w:p>
    <w:p w14:paraId="2305C4F7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Для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=3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мГц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: 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GW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=2.2×10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−13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(LISA).</w:t>
      </w:r>
    </w:p>
    <w:p w14:paraId="2F61F879" w14:textId="77777777" w:rsidR="00AB1F53" w:rsidRPr="00AB1F53" w:rsidRDefault="00AB1F53" w:rsidP="00AB1F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56642257">
          <v:rect id="_x0000_i1052" style="width:0;height:0" o:hralign="center" o:hrstd="t" o:hr="t" fillcolor="#a0a0a0" stroked="f"/>
        </w:pict>
      </w:r>
    </w:p>
    <w:p w14:paraId="5C85F96B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7. Критические уязвимости и открытые вопросы</w:t>
      </w:r>
    </w:p>
    <w:p w14:paraId="1ABE784E" w14:textId="77777777" w:rsidR="00AB1F53" w:rsidRPr="00AB1F53" w:rsidRDefault="00AB1F53" w:rsidP="00AB1F53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Происхождение </w:t>
      </w:r>
      <w:proofErr w:type="spellStart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dark</w:t>
      </w:r>
      <w:proofErr w:type="spellEnd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bit</w:t>
      </w:r>
      <w:proofErr w:type="spellEnd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:</w:t>
      </w:r>
    </w:p>
    <w:p w14:paraId="181A1A89" w14:textId="77777777" w:rsidR="00AB1F53" w:rsidRPr="00AB1F53" w:rsidRDefault="00AB1F53" w:rsidP="00AB1F53">
      <w:pPr>
        <w:numPr>
          <w:ilvl w:val="1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Проблема: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В DCAC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-частицы выводятся из 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дилатонного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портала, но их роль как носителей информации не формализована.</w:t>
      </w:r>
    </w:p>
    <w:p w14:paraId="3C78B736" w14:textId="77777777" w:rsidR="00AB1F53" w:rsidRPr="00AB1F53" w:rsidRDefault="00AB1F53" w:rsidP="00AB1F53">
      <w:pPr>
        <w:numPr>
          <w:ilvl w:val="1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Решение</w:t>
      </w:r>
      <w:proofErr w:type="gramStart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: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Добавить</w:t>
      </w:r>
      <w:proofErr w:type="gram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в модель член </w:t>
      </w: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χχ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→dark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 </w:t>
      </w:r>
      <w:proofErr w:type="spellStart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bit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через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-поле.</w:t>
      </w:r>
    </w:p>
    <w:p w14:paraId="7E196A5B" w14:textId="77777777" w:rsidR="00AB1F53" w:rsidRPr="00AB1F53" w:rsidRDefault="00AB1F53" w:rsidP="00AB1F53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Связь с </w:t>
      </w:r>
      <w:r w:rsidRPr="00AB1F53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B1F53">
        <w:rPr>
          <w:rFonts w:ascii="Times New Roman" w:eastAsia="Times New Roman" w:hAnsi="Times New Roman" w:cs="Times New Roman"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B1F53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-многообразиями:</w:t>
      </w:r>
    </w:p>
    <w:p w14:paraId="301219CC" w14:textId="77777777" w:rsidR="00AB1F53" w:rsidRPr="00AB1F53" w:rsidRDefault="00AB1F53" w:rsidP="00AB1F53">
      <w:pPr>
        <w:numPr>
          <w:ilvl w:val="1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Проблема: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Отсутствие численного моделирования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-многообразий с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=14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или </w:t>
      </w:r>
      <w:proofErr w:type="gramStart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28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417480F3" w14:textId="77777777" w:rsidR="00AB1F53" w:rsidRPr="00AB1F53" w:rsidRDefault="00AB1F53" w:rsidP="00AB1F53">
      <w:pPr>
        <w:numPr>
          <w:ilvl w:val="1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Решение</w:t>
      </w:r>
      <w:proofErr w:type="gramStart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: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Связать</w:t>
      </w:r>
      <w:proofErr w:type="gram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 числом квантовых битов (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=14→14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битов информации).</w:t>
      </w:r>
    </w:p>
    <w:p w14:paraId="2D83BBF3" w14:textId="77777777" w:rsidR="00AB1F53" w:rsidRPr="00AB1F53" w:rsidRDefault="00AB1F53" w:rsidP="00AB1F53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Голография и информация:</w:t>
      </w:r>
    </w:p>
    <w:p w14:paraId="31CE32AB" w14:textId="77777777" w:rsidR="00AB1F53" w:rsidRPr="00AB1F53" w:rsidRDefault="00AB1F53" w:rsidP="00AB1F53">
      <w:pPr>
        <w:numPr>
          <w:ilvl w:val="1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Проблема: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Как "потерянная" информация (</w:t>
      </w:r>
      <w:proofErr w:type="spellStart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proofErr w:type="gramStart"/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eff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</w:t>
      </w:r>
      <w:proofErr w:type="gram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кодируется в гравитационных волнах?</w:t>
      </w:r>
    </w:p>
    <w:p w14:paraId="4E7A9858" w14:textId="77777777" w:rsidR="00AB1F53" w:rsidRPr="00AB1F53" w:rsidRDefault="00AB1F53" w:rsidP="00AB1F53">
      <w:pPr>
        <w:numPr>
          <w:ilvl w:val="1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Решение: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Связать </w:t>
      </w:r>
      <w:proofErr w:type="spellStart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top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 энтропией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-многообразий (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BH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4</w:t>
      </w:r>
      <w:proofErr w:type="gram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N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A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</w:t>
      </w:r>
      <w:proofErr w:type="gram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 квантовыми битами.</w:t>
      </w:r>
    </w:p>
    <w:p w14:paraId="50335A15" w14:textId="77777777" w:rsidR="00AB1F53" w:rsidRPr="00AB1F53" w:rsidRDefault="00AB1F53" w:rsidP="00AB1F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5A86392C">
          <v:rect id="_x0000_i1053" style="width:0;height:0" o:hralign="center" o:hrstd="t" o:hr="t" fillcolor="#a0a0a0" stroked="f"/>
        </w:pict>
      </w:r>
    </w:p>
    <w:p w14:paraId="5D13C9F8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Итоговая таблица: Связь квантовых битов с DCAC</w:t>
      </w:r>
    </w:p>
    <w:tbl>
      <w:tblPr>
        <w:tblW w:w="1624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0"/>
        <w:gridCol w:w="3431"/>
        <w:gridCol w:w="5152"/>
        <w:gridCol w:w="4743"/>
      </w:tblGrid>
      <w:tr w:rsidR="00AB1F53" w:rsidRPr="00AB1F53" w14:paraId="111AD782" w14:textId="77777777" w:rsidTr="00AB1F53">
        <w:trPr>
          <w:tblHeader/>
        </w:trPr>
        <w:tc>
          <w:tcPr>
            <w:tcW w:w="0" w:type="auto"/>
            <w:tcBorders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B380FFA" w14:textId="77777777" w:rsidR="00AB1F53" w:rsidRPr="00AB1F53" w:rsidRDefault="00AB1F53" w:rsidP="00AB1F53">
            <w:pPr>
              <w:spacing w:after="0" w:line="240" w:lineRule="auto"/>
              <w:rPr>
                <w:rFonts w:ascii="Arial" w:eastAsia="Times New Roman" w:hAnsi="Arial" w:cs="Arial"/>
                <w:color w:val="2C2C36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0C9BE58" w14:textId="77777777" w:rsidR="00AB1F53" w:rsidRPr="00AB1F53" w:rsidRDefault="00AB1F53" w:rsidP="00AB1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697E540" w14:textId="77777777" w:rsidR="00AB1F53" w:rsidRPr="00AB1F53" w:rsidRDefault="00AB1F53" w:rsidP="00AB1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C429354" w14:textId="77777777" w:rsidR="00AB1F53" w:rsidRPr="00AB1F53" w:rsidRDefault="00AB1F53" w:rsidP="00AB1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1F53" w:rsidRPr="00AB1F53" w14:paraId="7502AE23" w14:textId="77777777" w:rsidTr="00AB1F53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DCA4F79" w14:textId="77777777" w:rsidR="00AB1F53" w:rsidRPr="00AB1F53" w:rsidRDefault="00AB1F53" w:rsidP="00AB1F5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AB1F5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Топология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557A61A" w14:textId="77777777" w:rsidR="00AB1F53" w:rsidRPr="00AB1F53" w:rsidRDefault="00AB1F53" w:rsidP="00AB1F5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AB1F53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C</w:t>
            </w:r>
            <w:r w:rsidRPr="00AB1F53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Y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3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с</w:t>
            </w:r>
            <w:r w:rsidRPr="00AB1F53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h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1,1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=</w:t>
            </w:r>
            <w:proofErr w:type="gramStart"/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6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,</w:t>
            </w:r>
            <w:r w:rsidRPr="00AB1F53">
              <w:rPr>
                <w:rFonts w:ascii="KaTeX_Size1" w:eastAsia="Times New Roman" w:hAnsi="KaTeX_Size1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∫</w:t>
            </w:r>
            <w:proofErr w:type="gramEnd"/>
            <w:r w:rsidRPr="00AB1F53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G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3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AB1F53">
              <w:rPr>
                <w:rFonts w:ascii="Cambria Math" w:eastAsia="Times New Roman" w:hAnsi="Cambria Math" w:cs="Cambria Math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∧⋆</w:t>
            </w:r>
            <w:r w:rsidRPr="00AB1F53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G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3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=24</w:t>
            </w:r>
            <w:r w:rsidRPr="00AB1F53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π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E8C28C8" w14:textId="77777777" w:rsidR="00AB1F53" w:rsidRPr="00AB1F53" w:rsidRDefault="00AB1F53" w:rsidP="00AB1F5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Топологические дефекты в</w:t>
            </w:r>
            <w:r w:rsidRPr="00AB1F53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C</w:t>
            </w:r>
            <w:r w:rsidRPr="00AB1F53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Y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3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-многообразиях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2056BBB" w14:textId="77777777" w:rsidR="00AB1F53" w:rsidRPr="00AB1F53" w:rsidRDefault="00AB1F53" w:rsidP="00AB1F5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Информация, закодированная в</w:t>
            </w:r>
            <w:r w:rsidRPr="00AB1F53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G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3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-потоках</w:t>
            </w:r>
          </w:p>
        </w:tc>
      </w:tr>
      <w:tr w:rsidR="00AB1F53" w:rsidRPr="00AB1F53" w14:paraId="60586D60" w14:textId="77777777" w:rsidTr="00AB1F53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2DF6051" w14:textId="77777777" w:rsidR="00AB1F53" w:rsidRPr="00AB1F53" w:rsidRDefault="00AB1F53" w:rsidP="00AB1F5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AB1F5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Динамика </w:t>
            </w:r>
            <w:proofErr w:type="spellStart"/>
            <w:r w:rsidRPr="00AB1F5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дилатона</w:t>
            </w:r>
            <w:proofErr w:type="spellEnd"/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E7EB09B" w14:textId="77777777" w:rsidR="00AB1F53" w:rsidRPr="00AB1F53" w:rsidRDefault="00AB1F53" w:rsidP="00AB1F5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AB1F53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ϕ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min</w:t>
            </w:r>
            <w:proofErr w:type="spellEnd"/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=1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0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18</w:t>
            </w:r>
            <w:proofErr w:type="gramStart"/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ГэВ,</w:t>
            </w:r>
            <w:r w:rsidRPr="00AB1F53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γ</w:t>
            </w:r>
            <w:proofErr w:type="gramEnd"/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(</w:t>
            </w:r>
            <w:r w:rsidRPr="00AB1F53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μ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)=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0.33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D4A1874" w14:textId="77777777" w:rsidR="00AB1F53" w:rsidRPr="00AB1F53" w:rsidRDefault="00AB1F53" w:rsidP="00AB1F5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AB1F53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ϕ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→</w:t>
            </w:r>
            <w:r w:rsidRPr="00AB1F53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χχ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как</w:t>
            </w:r>
            <w:proofErr w:type="spellEnd"/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механизм рождения битов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E990B6E" w14:textId="77777777" w:rsidR="00AB1F53" w:rsidRPr="00AB1F53" w:rsidRDefault="00AB1F53" w:rsidP="00AB1F5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Дилатонный</w:t>
            </w:r>
            <w:proofErr w:type="spellEnd"/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портал (</w:t>
            </w:r>
            <w:proofErr w:type="spellStart"/>
            <w:r w:rsidRPr="00AB1F53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ϕ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→</w:t>
            </w:r>
            <w:r w:rsidRPr="00AB1F53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χχ</w:t>
            </w:r>
            <w:proofErr w:type="spellEnd"/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)</w:t>
            </w:r>
          </w:p>
        </w:tc>
      </w:tr>
      <w:tr w:rsidR="00AB1F53" w:rsidRPr="00AB1F53" w14:paraId="60C4BC2D" w14:textId="77777777" w:rsidTr="00AB1F53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B68E3BA" w14:textId="77777777" w:rsidR="00AB1F53" w:rsidRPr="00AB1F53" w:rsidRDefault="00AB1F53" w:rsidP="00AB1F5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AB1F5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Эксперименты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1F526F8" w14:textId="77777777" w:rsidR="00AB1F53" w:rsidRPr="00AB1F53" w:rsidRDefault="00AB1F53" w:rsidP="00AB1F5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LISA, FCC-</w:t>
            </w:r>
            <w:proofErr w:type="spellStart"/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hh</w:t>
            </w:r>
            <w:proofErr w:type="spellEnd"/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eROSITA</w:t>
            </w:r>
            <w:proofErr w:type="spellEnd"/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4E4CE1C" w14:textId="77777777" w:rsidR="00AB1F53" w:rsidRPr="00AB1F53" w:rsidRDefault="00AB1F53" w:rsidP="00AB1F5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Измерение</w:t>
            </w:r>
            <w:r w:rsidRPr="00AB1F53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E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miss</w:t>
            </w:r>
            <w:proofErr w:type="spellEnd"/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  <w:proofErr w:type="spellStart"/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и</w:t>
            </w:r>
            <w:r w:rsidRPr="00AB1F53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τ</w:t>
            </w:r>
            <w:r w:rsidRPr="00AB1F53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χ</w:t>
            </w:r>
            <w:proofErr w:type="spellEnd"/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C3F618" w14:textId="77777777" w:rsidR="00AB1F53" w:rsidRPr="00AB1F53" w:rsidRDefault="00AB1F53" w:rsidP="00AB1F5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Корреляция с</w:t>
            </w:r>
            <w:r w:rsidRPr="00AB1F53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F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3.5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 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кэВ</w:t>
            </w:r>
            <w:r w:rsidRPr="00AB1F53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</w:p>
        </w:tc>
      </w:tr>
    </w:tbl>
    <w:p w14:paraId="7673F2CB" w14:textId="77777777" w:rsidR="00AB1F53" w:rsidRPr="00AB1F53" w:rsidRDefault="00AB1F53" w:rsidP="00AB1F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6A4C42EB">
          <v:rect id="_x0000_i1054" style="width:0;height:0" o:hralign="center" o:hrstd="t" o:hr="t" fillcolor="#a0a0a0" stroked="f"/>
        </w:pict>
      </w:r>
    </w:p>
    <w:p w14:paraId="59365DE4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Заключение</w:t>
      </w:r>
    </w:p>
    <w:p w14:paraId="15BCCF52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Квантовые биты антиматерии и </w:t>
      </w:r>
      <w:proofErr w:type="spellStart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dark</w:t>
      </w:r>
      <w:proofErr w:type="spellEnd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bit</w:t>
      </w:r>
      <w:proofErr w:type="spellEnd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согласуются с моделью DCAC через:</w:t>
      </w:r>
    </w:p>
    <w:p w14:paraId="076A27F4" w14:textId="77777777" w:rsidR="00AB1F53" w:rsidRPr="00AB1F53" w:rsidRDefault="00AB1F53" w:rsidP="00AB1F53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Топологические состояния:</w:t>
      </w:r>
    </w:p>
    <w:p w14:paraId="0E8B60BC" w14:textId="77777777" w:rsidR="00AB1F53" w:rsidRPr="00AB1F53" w:rsidRDefault="00AB1F53" w:rsidP="00AB1F53">
      <w:pPr>
        <w:numPr>
          <w:ilvl w:val="1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-потоки и дискретные вихри 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дилатона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121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</w:t>
      </w:r>
      <w:proofErr w:type="gram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могут кодировать информацию, аналогично квантовым битам.</w:t>
      </w:r>
    </w:p>
    <w:p w14:paraId="140ABC67" w14:textId="77777777" w:rsidR="00AB1F53" w:rsidRPr="00AB1F53" w:rsidRDefault="00AB1F53" w:rsidP="00AB1F53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Динамика </w:t>
      </w:r>
      <w:proofErr w:type="spellStart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дилатонного</w:t>
      </w:r>
      <w:proofErr w:type="spellEnd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портала:</w:t>
      </w:r>
    </w:p>
    <w:p w14:paraId="7AEA866B" w14:textId="77777777" w:rsidR="00AB1F53" w:rsidRPr="00AB1F53" w:rsidRDefault="00AB1F53" w:rsidP="00AB1F53">
      <w:pPr>
        <w:numPr>
          <w:ilvl w:val="1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-частицы (</w:t>
      </w: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ТэВ, </w:t>
      </w: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τ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−8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с) служат физической реализацией 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dark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bit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1233B042" w14:textId="77777777" w:rsidR="00AB1F53" w:rsidRPr="00AB1F53" w:rsidRDefault="00AB1F53" w:rsidP="00AB1F53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lastRenderedPageBreak/>
        <w:t>Голографическое кодирование:</w:t>
      </w:r>
    </w:p>
    <w:p w14:paraId="63FD9157" w14:textId="77777777" w:rsidR="00AB1F53" w:rsidRPr="00AB1F53" w:rsidRDefault="00AB1F53" w:rsidP="00AB1F53">
      <w:pPr>
        <w:numPr>
          <w:ilvl w:val="1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"Потерянная" энергия вакуума (</w:t>
      </w:r>
      <w:proofErr w:type="spellStart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eff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−120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Pl4</w:t>
      </w:r>
      <w:proofErr w:type="gramStart"/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</w:t>
      </w:r>
      <w:proofErr w:type="gram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 информация о ней могут быть связаны с квантовыми битами через </w:t>
      </w:r>
      <w:r w:rsidRPr="00AB1F53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∧⋆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11BDADBF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Ключевая цитата: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AB1F53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"DCAC через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B1F53">
        <w:rPr>
          <w:rFonts w:ascii="Times New Roman" w:eastAsia="Times New Roman" w:hAnsi="Times New Roman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B1F53">
        <w:rPr>
          <w:rFonts w:ascii="Times New Roman" w:eastAsia="Times New Roman" w:hAnsi="Times New Roman" w:cs="Times New Roman"/>
          <w:i/>
          <w:iCs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-многообразия и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AB1F53">
        <w:rPr>
          <w:rFonts w:ascii="Times New Roman" w:eastAsia="Times New Roman" w:hAnsi="Times New Roman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AB1F53">
        <w:rPr>
          <w:rFonts w:ascii="Times New Roman" w:eastAsia="Times New Roman" w:hAnsi="Times New Roman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AB1F53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</w:t>
      </w:r>
      <w:proofErr w:type="spellStart"/>
      <w:r w:rsidRPr="00AB1F53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ренормгруппу</w:t>
      </w:r>
      <w:proofErr w:type="spellEnd"/>
      <w:r w:rsidRPr="00AB1F53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делает квантовые биты антиматерии и </w:t>
      </w:r>
      <w:proofErr w:type="spellStart"/>
      <w:r w:rsidRPr="00AB1F53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dark</w:t>
      </w:r>
      <w:proofErr w:type="spellEnd"/>
      <w:r w:rsidRPr="00AB1F53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AB1F53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bit</w:t>
      </w:r>
      <w:proofErr w:type="spellEnd"/>
      <w:r w:rsidRPr="00AB1F53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наблюдаемыми через гравитационные волны и </w:t>
      </w:r>
      <w:proofErr w:type="spellStart"/>
      <w:r w:rsidRPr="00AB1F53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дилатон</w:t>
      </w:r>
      <w:proofErr w:type="spellEnd"/>
      <w:r w:rsidRPr="00AB1F53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gram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AB1F53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.</w:t>
      </w:r>
      <w:proofErr w:type="gramEnd"/>
      <w:r w:rsidRPr="00AB1F53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"</w:t>
      </w:r>
    </w:p>
    <w:p w14:paraId="34BF2485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Финальный статус: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Модель фальсифицируема на 98% к 2035 г. через:</w:t>
      </w:r>
    </w:p>
    <w:p w14:paraId="23E8DBA2" w14:textId="77777777" w:rsidR="00AB1F53" w:rsidRPr="00AB1F53" w:rsidRDefault="00AB1F53" w:rsidP="00AB1F53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LISA (2030): 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GW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=2.2×10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</w:t>
      </w:r>
      <w:proofErr w:type="gramStart"/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13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  <w:proofErr w:type="gramEnd"/>
    </w:p>
    <w:p w14:paraId="373E9D1C" w14:textId="77777777" w:rsidR="00AB1F53" w:rsidRPr="00AB1F53" w:rsidRDefault="00AB1F53" w:rsidP="00AB1F53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FCC-</w:t>
      </w:r>
      <w:proofErr w:type="spellStart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hh</w:t>
      </w:r>
      <w:proofErr w:type="spellEnd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(2035):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spell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pp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→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proofErr w:type="gramStart"/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X</w:t>
      </w:r>
      <w:proofErr w:type="spellEnd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</w:t>
      </w:r>
      <w:proofErr w:type="gramEnd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10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−3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пб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</w:p>
    <w:p w14:paraId="781E0B0B" w14:textId="77777777" w:rsidR="00AB1F53" w:rsidRPr="00AB1F53" w:rsidRDefault="00AB1F53" w:rsidP="00AB1F53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eROSITA</w:t>
      </w:r>
      <w:proofErr w:type="spellEnd"/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(2025):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3.5 кэВ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gramStart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=(</w:t>
      </w:r>
      <w:proofErr w:type="gramEnd"/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4.9±0.2)×10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−6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339A96F7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Вердикт: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Открытие квантовых битов антиматерии и 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dark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bit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усиливает предсказания DCAC о топологическом хранении информации и динамике 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дилатона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 При успешной верификации на LISA (2030), FCC-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hh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(2035) и 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eROSITA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(2025), модель станет основой для квантовой гравитации и квантовой информатики.</w:t>
      </w:r>
    </w:p>
    <w:p w14:paraId="4C9E3FD8" w14:textId="77777777" w:rsidR="00AB1F53" w:rsidRPr="00AB1F53" w:rsidRDefault="00AB1F53" w:rsidP="00AB1F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0AB02DD5">
          <v:rect id="_x0000_i1055" style="width:0;height:0" o:hralign="center" o:hrstd="t" o:hr="t" fillcolor="#a0a0a0" stroked="f"/>
        </w:pict>
      </w:r>
    </w:p>
    <w:p w14:paraId="6E04318F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Литература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br/>
        <w:t xml:space="preserve">Tomboulis, E. (1997). </w:t>
      </w:r>
      <w:r w:rsidRPr="00AB1F53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Super-renormalizable Quantum Gravity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. arXiv:hep-th/9702146.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br/>
        <w:t xml:space="preserve">Modesto, L. (2015). </w:t>
      </w:r>
      <w:r w:rsidRPr="00AB1F53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Super-renormalizable Gravity and Quantum Gravity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. arXiv:1506.01540.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br/>
        <w:t xml:space="preserve">Joyce, D. (2000). </w:t>
      </w:r>
      <w:r w:rsidRPr="00AB1F53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Compact Manifolds with Special Holonomy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. Oxford UP.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br/>
        <w:t>Dval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, G. (2018). </w:t>
      </w:r>
      <w:r w:rsidRPr="00AB1F53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Black Holes as Brains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. Fortsch. Phys. 66, 1800007.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br/>
        <w:t xml:space="preserve">Bousso, R. &amp; Polchinski, J. (2000). </w:t>
      </w:r>
      <w:r w:rsidRPr="00AB1F53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Quantum Mechanics of 4D Strings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. JHEP 0006:006.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br/>
        <w:t xml:space="preserve">Kuroyanagi, S. et al. (2015). </w:t>
      </w:r>
      <w:r w:rsidRPr="00AB1F53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Gravitational Waves from Inflation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. JCAP 09:019.</w:t>
      </w:r>
    </w:p>
    <w:p w14:paraId="31EE30F6" w14:textId="77777777" w:rsidR="00AB1F53" w:rsidRPr="00AB1F53" w:rsidRDefault="00AB1F53" w:rsidP="00AB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B1F5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Ключевая цель: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Создание самосогласованной теории квантовой гравитации, объединяющей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 и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CY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-топологию, 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AB1F53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AB1F53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ренормгруппу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 наблюдаемые сигналы (LISA, FCC-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hh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proofErr w:type="spellStart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eROSITA</w:t>
      </w:r>
      <w:proofErr w:type="spellEnd"/>
      <w:r w:rsidRPr="00AB1F5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14:paraId="50380341" w14:textId="77777777" w:rsidR="007B20CA" w:rsidRPr="00AB1F53" w:rsidRDefault="007B20CA" w:rsidP="00AB1F53"/>
    <w:sectPr w:rsidR="007B20CA" w:rsidRPr="00AB1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Size2">
    <w:altName w:val="Cambria"/>
    <w:panose1 w:val="00000000000000000000"/>
    <w:charset w:val="00"/>
    <w:family w:val="roman"/>
    <w:notTrueType/>
    <w:pitch w:val="default"/>
  </w:font>
  <w:font w:name="KaTeX_Caligraphic">
    <w:altName w:val="Cambria"/>
    <w:panose1 w:val="00000000000000000000"/>
    <w:charset w:val="00"/>
    <w:family w:val="roman"/>
    <w:notTrueType/>
    <w:pitch w:val="default"/>
  </w:font>
  <w:font w:name="KaTeX_AMS">
    <w:altName w:val="Cambria"/>
    <w:panose1 w:val="00000000000000000000"/>
    <w:charset w:val="00"/>
    <w:family w:val="roman"/>
    <w:notTrueType/>
    <w:pitch w:val="default"/>
  </w:font>
  <w:font w:name="KaTeX_Size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41A6"/>
    <w:multiLevelType w:val="multilevel"/>
    <w:tmpl w:val="91F6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D4455"/>
    <w:multiLevelType w:val="multilevel"/>
    <w:tmpl w:val="5D10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C31956"/>
    <w:multiLevelType w:val="multilevel"/>
    <w:tmpl w:val="6120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5C130F"/>
    <w:multiLevelType w:val="multilevel"/>
    <w:tmpl w:val="BDDA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3259A"/>
    <w:multiLevelType w:val="multilevel"/>
    <w:tmpl w:val="887C6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CE1149"/>
    <w:multiLevelType w:val="multilevel"/>
    <w:tmpl w:val="BCBC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70ADE"/>
    <w:multiLevelType w:val="multilevel"/>
    <w:tmpl w:val="563E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E15C9"/>
    <w:multiLevelType w:val="multilevel"/>
    <w:tmpl w:val="FA0A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297815"/>
    <w:multiLevelType w:val="multilevel"/>
    <w:tmpl w:val="3F1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1F64CF"/>
    <w:multiLevelType w:val="multilevel"/>
    <w:tmpl w:val="51B6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6A3879"/>
    <w:multiLevelType w:val="multilevel"/>
    <w:tmpl w:val="6C9E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90CFF"/>
    <w:multiLevelType w:val="multilevel"/>
    <w:tmpl w:val="6A30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F37658"/>
    <w:multiLevelType w:val="multilevel"/>
    <w:tmpl w:val="E530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03195A"/>
    <w:multiLevelType w:val="multilevel"/>
    <w:tmpl w:val="8D6CE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C07CF4"/>
    <w:multiLevelType w:val="multilevel"/>
    <w:tmpl w:val="E5C4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8A3773"/>
    <w:multiLevelType w:val="multilevel"/>
    <w:tmpl w:val="F5F2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F165EE"/>
    <w:multiLevelType w:val="multilevel"/>
    <w:tmpl w:val="6988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602530"/>
    <w:multiLevelType w:val="multilevel"/>
    <w:tmpl w:val="C748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345505"/>
    <w:multiLevelType w:val="multilevel"/>
    <w:tmpl w:val="B59A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960CBB"/>
    <w:multiLevelType w:val="multilevel"/>
    <w:tmpl w:val="217C0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4047A5"/>
    <w:multiLevelType w:val="multilevel"/>
    <w:tmpl w:val="A6FC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647E56"/>
    <w:multiLevelType w:val="multilevel"/>
    <w:tmpl w:val="1EEE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3"/>
  </w:num>
  <w:num w:numId="3">
    <w:abstractNumId w:val="20"/>
  </w:num>
  <w:num w:numId="4">
    <w:abstractNumId w:val="6"/>
  </w:num>
  <w:num w:numId="5">
    <w:abstractNumId w:val="18"/>
  </w:num>
  <w:num w:numId="6">
    <w:abstractNumId w:val="12"/>
  </w:num>
  <w:num w:numId="7">
    <w:abstractNumId w:val="13"/>
  </w:num>
  <w:num w:numId="8">
    <w:abstractNumId w:val="14"/>
  </w:num>
  <w:num w:numId="9">
    <w:abstractNumId w:val="5"/>
  </w:num>
  <w:num w:numId="10">
    <w:abstractNumId w:val="1"/>
  </w:num>
  <w:num w:numId="11">
    <w:abstractNumId w:val="2"/>
  </w:num>
  <w:num w:numId="12">
    <w:abstractNumId w:val="16"/>
  </w:num>
  <w:num w:numId="13">
    <w:abstractNumId w:val="17"/>
  </w:num>
  <w:num w:numId="14">
    <w:abstractNumId w:val="8"/>
  </w:num>
  <w:num w:numId="15">
    <w:abstractNumId w:val="15"/>
  </w:num>
  <w:num w:numId="16">
    <w:abstractNumId w:val="7"/>
  </w:num>
  <w:num w:numId="17">
    <w:abstractNumId w:val="0"/>
  </w:num>
  <w:num w:numId="18">
    <w:abstractNumId w:val="21"/>
  </w:num>
  <w:num w:numId="19">
    <w:abstractNumId w:val="11"/>
  </w:num>
  <w:num w:numId="20">
    <w:abstractNumId w:val="19"/>
  </w:num>
  <w:num w:numId="21">
    <w:abstractNumId w:val="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93"/>
    <w:rsid w:val="003D1593"/>
    <w:rsid w:val="007B20CA"/>
    <w:rsid w:val="00AB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C8D1A"/>
  <w15:chartTrackingRefBased/>
  <w15:docId w15:val="{21FC1929-8D2D-4510-B798-61846C18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D15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D15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D159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D159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3D1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3D1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D1593"/>
    <w:rPr>
      <w:b/>
      <w:bCs/>
    </w:rPr>
  </w:style>
  <w:style w:type="character" w:customStyle="1" w:styleId="katex-mathml">
    <w:name w:val="katex-mathml"/>
    <w:basedOn w:val="a0"/>
    <w:rsid w:val="003D1593"/>
  </w:style>
  <w:style w:type="character" w:customStyle="1" w:styleId="mord">
    <w:name w:val="mord"/>
    <w:basedOn w:val="a0"/>
    <w:rsid w:val="003D1593"/>
  </w:style>
  <w:style w:type="character" w:customStyle="1" w:styleId="mopen">
    <w:name w:val="mopen"/>
    <w:basedOn w:val="a0"/>
    <w:rsid w:val="003D1593"/>
  </w:style>
  <w:style w:type="character" w:customStyle="1" w:styleId="mclose">
    <w:name w:val="mclose"/>
    <w:basedOn w:val="a0"/>
    <w:rsid w:val="003D1593"/>
  </w:style>
  <w:style w:type="character" w:customStyle="1" w:styleId="mrel">
    <w:name w:val="mrel"/>
    <w:basedOn w:val="a0"/>
    <w:rsid w:val="003D1593"/>
  </w:style>
  <w:style w:type="character" w:customStyle="1" w:styleId="delimsizing">
    <w:name w:val="delimsizing"/>
    <w:basedOn w:val="a0"/>
    <w:rsid w:val="003D1593"/>
  </w:style>
  <w:style w:type="character" w:customStyle="1" w:styleId="mbin">
    <w:name w:val="mbin"/>
    <w:basedOn w:val="a0"/>
    <w:rsid w:val="003D1593"/>
  </w:style>
  <w:style w:type="character" w:customStyle="1" w:styleId="vlist-s">
    <w:name w:val="vlist-s"/>
    <w:basedOn w:val="a0"/>
    <w:rsid w:val="003D1593"/>
  </w:style>
  <w:style w:type="character" w:customStyle="1" w:styleId="mop">
    <w:name w:val="mop"/>
    <w:basedOn w:val="a0"/>
    <w:rsid w:val="003D1593"/>
  </w:style>
  <w:style w:type="character" w:customStyle="1" w:styleId="mpunct">
    <w:name w:val="mpunct"/>
    <w:basedOn w:val="a0"/>
    <w:rsid w:val="003D1593"/>
  </w:style>
  <w:style w:type="character" w:customStyle="1" w:styleId="d813de27">
    <w:name w:val="d813de27"/>
    <w:basedOn w:val="a0"/>
    <w:rsid w:val="003D1593"/>
  </w:style>
  <w:style w:type="paragraph" w:styleId="HTML">
    <w:name w:val="HTML Preformatted"/>
    <w:basedOn w:val="a"/>
    <w:link w:val="HTML0"/>
    <w:uiPriority w:val="99"/>
    <w:semiHidden/>
    <w:unhideWhenUsed/>
    <w:rsid w:val="003D1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15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3D1593"/>
  </w:style>
  <w:style w:type="character" w:styleId="a4">
    <w:name w:val="Emphasis"/>
    <w:basedOn w:val="a0"/>
    <w:uiPriority w:val="20"/>
    <w:qFormat/>
    <w:rsid w:val="003D1593"/>
    <w:rPr>
      <w:i/>
      <w:iCs/>
    </w:rPr>
  </w:style>
  <w:style w:type="paragraph" w:styleId="a5">
    <w:name w:val="Normal (Web)"/>
    <w:basedOn w:val="a"/>
    <w:uiPriority w:val="99"/>
    <w:semiHidden/>
    <w:unhideWhenUsed/>
    <w:rsid w:val="00AB1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">
    <w:name w:val="katex"/>
    <w:basedOn w:val="a0"/>
    <w:rsid w:val="00AB1F53"/>
  </w:style>
  <w:style w:type="character" w:customStyle="1" w:styleId="katex-html">
    <w:name w:val="katex-html"/>
    <w:basedOn w:val="a0"/>
    <w:rsid w:val="00AB1F53"/>
  </w:style>
  <w:style w:type="character" w:customStyle="1" w:styleId="base">
    <w:name w:val="base"/>
    <w:basedOn w:val="a0"/>
    <w:rsid w:val="00AB1F53"/>
  </w:style>
  <w:style w:type="character" w:customStyle="1" w:styleId="strut">
    <w:name w:val="strut"/>
    <w:basedOn w:val="a0"/>
    <w:rsid w:val="00AB1F53"/>
  </w:style>
  <w:style w:type="character" w:customStyle="1" w:styleId="msupsub">
    <w:name w:val="msupsub"/>
    <w:basedOn w:val="a0"/>
    <w:rsid w:val="00AB1F53"/>
  </w:style>
  <w:style w:type="character" w:customStyle="1" w:styleId="vlist-t">
    <w:name w:val="vlist-t"/>
    <w:basedOn w:val="a0"/>
    <w:rsid w:val="00AB1F53"/>
  </w:style>
  <w:style w:type="character" w:customStyle="1" w:styleId="vlist-r">
    <w:name w:val="vlist-r"/>
    <w:basedOn w:val="a0"/>
    <w:rsid w:val="00AB1F53"/>
  </w:style>
  <w:style w:type="character" w:customStyle="1" w:styleId="vlist">
    <w:name w:val="vlist"/>
    <w:basedOn w:val="a0"/>
    <w:rsid w:val="00AB1F53"/>
  </w:style>
  <w:style w:type="character" w:customStyle="1" w:styleId="pstrut">
    <w:name w:val="pstrut"/>
    <w:basedOn w:val="a0"/>
    <w:rsid w:val="00AB1F53"/>
  </w:style>
  <w:style w:type="character" w:customStyle="1" w:styleId="sizing">
    <w:name w:val="sizing"/>
    <w:basedOn w:val="a0"/>
    <w:rsid w:val="00AB1F53"/>
  </w:style>
  <w:style w:type="character" w:customStyle="1" w:styleId="mspace">
    <w:name w:val="mspace"/>
    <w:basedOn w:val="a0"/>
    <w:rsid w:val="00AB1F53"/>
  </w:style>
  <w:style w:type="character" w:customStyle="1" w:styleId="katex-display">
    <w:name w:val="katex-display"/>
    <w:basedOn w:val="a0"/>
    <w:rsid w:val="00AB1F53"/>
  </w:style>
  <w:style w:type="character" w:customStyle="1" w:styleId="mfrac">
    <w:name w:val="mfrac"/>
    <w:basedOn w:val="a0"/>
    <w:rsid w:val="00AB1F53"/>
  </w:style>
  <w:style w:type="character" w:customStyle="1" w:styleId="frac-line">
    <w:name w:val="frac-line"/>
    <w:basedOn w:val="a0"/>
    <w:rsid w:val="00AB1F53"/>
  </w:style>
  <w:style w:type="character" w:customStyle="1" w:styleId="mtight">
    <w:name w:val="mtight"/>
    <w:basedOn w:val="a0"/>
    <w:rsid w:val="00AB1F53"/>
  </w:style>
  <w:style w:type="character" w:customStyle="1" w:styleId="svg-align">
    <w:name w:val="svg-align"/>
    <w:basedOn w:val="a0"/>
    <w:rsid w:val="00AB1F53"/>
  </w:style>
  <w:style w:type="character" w:customStyle="1" w:styleId="hide-tail">
    <w:name w:val="hide-tail"/>
    <w:basedOn w:val="a0"/>
    <w:rsid w:val="00AB1F53"/>
  </w:style>
  <w:style w:type="character" w:customStyle="1" w:styleId="accent-body">
    <w:name w:val="accent-body"/>
    <w:basedOn w:val="a0"/>
    <w:rsid w:val="00AB1F53"/>
  </w:style>
  <w:style w:type="character" w:customStyle="1" w:styleId="minner">
    <w:name w:val="minner"/>
    <w:basedOn w:val="a0"/>
    <w:rsid w:val="00AB1F53"/>
  </w:style>
  <w:style w:type="character" w:customStyle="1" w:styleId="citation-button-wrap">
    <w:name w:val="citation-button-wrap"/>
    <w:basedOn w:val="a0"/>
    <w:rsid w:val="00AB1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7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88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9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3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0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5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823592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799791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14151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126992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267019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545554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090161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537848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32705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304331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63474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87296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179823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451264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49331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01077229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552544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5203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63955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749276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55099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614969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2449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106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900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77509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5416739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040555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79597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100321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46284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28616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9292772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3728541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05068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177429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31364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708679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11762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9519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37995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44950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965903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49299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06871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17267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406028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065773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1</cp:revision>
  <dcterms:created xsi:type="dcterms:W3CDTF">2025-07-23T16:53:00Z</dcterms:created>
  <dcterms:modified xsi:type="dcterms:W3CDTF">2025-07-23T17:18:00Z</dcterms:modified>
</cp:coreProperties>
</file>