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4909" w14:textId="77777777" w:rsidR="007F372C" w:rsidRPr="007F372C" w:rsidRDefault="007F372C" w:rsidP="007F372C">
      <w:pPr>
        <w:pStyle w:val="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  <w:lang w:val="en-US"/>
        </w:rPr>
      </w:pPr>
      <w:r>
        <w:rPr>
          <w:rStyle w:val="a3"/>
          <w:rFonts w:ascii="Segoe UI" w:hAnsi="Segoe UI" w:cs="Segoe UI"/>
          <w:b/>
          <w:bCs/>
          <w:color w:val="404040"/>
        </w:rPr>
        <w:t>Полная</w:t>
      </w:r>
      <w:r w:rsidRPr="007F372C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b/>
          <w:bCs/>
          <w:color w:val="404040"/>
        </w:rPr>
        <w:t>выгрузка</w:t>
      </w:r>
      <w:r w:rsidRPr="007F372C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b/>
          <w:bCs/>
          <w:color w:val="404040"/>
        </w:rPr>
        <w:t>модели</w:t>
      </w:r>
      <w:r w:rsidRPr="007F372C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 "Dynamic Conformal Anomaly Compensation"</w:t>
      </w:r>
    </w:p>
    <w:p w14:paraId="2FE5BA6F" w14:textId="52FDC159" w:rsidR="007F372C" w:rsidRPr="007F372C" w:rsidRDefault="007F372C" w:rsidP="007F372C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lang w:val="en-US"/>
        </w:rPr>
      </w:pPr>
      <w:r>
        <w:rPr>
          <w:rStyle w:val="a3"/>
          <w:rFonts w:ascii="Segoe UI" w:hAnsi="Segoe UI" w:cs="Segoe UI"/>
          <w:color w:val="404040"/>
        </w:rPr>
        <w:t>Автор</w:t>
      </w:r>
      <w:r w:rsidRPr="007F372C">
        <w:rPr>
          <w:rStyle w:val="a3"/>
          <w:rFonts w:ascii="Segoe UI" w:hAnsi="Segoe UI" w:cs="Segoe UI"/>
          <w:color w:val="404040"/>
          <w:lang w:val="en-US"/>
        </w:rPr>
        <w:t>:</w:t>
      </w:r>
      <w:r w:rsidRPr="007F372C">
        <w:rPr>
          <w:rFonts w:ascii="Segoe UI" w:hAnsi="Segoe UI" w:cs="Segoe UI"/>
          <w:color w:val="404040"/>
          <w:lang w:val="en-US"/>
        </w:rPr>
        <w:t> A. Brezhnev (</w:t>
      </w:r>
      <w:proofErr w:type="spellStart"/>
      <w:r w:rsidRPr="007F372C">
        <w:rPr>
          <w:rFonts w:ascii="Segoe UI" w:hAnsi="Segoe UI" w:cs="Segoe UI"/>
          <w:color w:val="404040"/>
          <w:lang w:val="en-US"/>
        </w:rPr>
        <w:t>CoFeRu</w:t>
      </w:r>
      <w:proofErr w:type="spellEnd"/>
      <w:r w:rsidRPr="007F372C">
        <w:rPr>
          <w:rFonts w:ascii="Segoe UI" w:hAnsi="Segoe UI" w:cs="Segoe UI"/>
          <w:color w:val="404040"/>
          <w:lang w:val="en-US"/>
        </w:rPr>
        <w:t>)</w:t>
      </w:r>
      <w:r w:rsidRPr="007F372C">
        <w:rPr>
          <w:rFonts w:ascii="Segoe UI" w:hAnsi="Segoe UI" w:cs="Segoe UI"/>
          <w:color w:val="404040"/>
          <w:lang w:val="en-US"/>
        </w:rPr>
        <w:br/>
      </w:r>
      <w:r>
        <w:rPr>
          <w:rStyle w:val="a3"/>
          <w:rFonts w:ascii="Segoe UI" w:hAnsi="Segoe UI" w:cs="Segoe UI"/>
          <w:color w:val="404040"/>
        </w:rPr>
        <w:t>Версия</w:t>
      </w:r>
      <w:r w:rsidRPr="007F372C">
        <w:rPr>
          <w:rStyle w:val="a3"/>
          <w:rFonts w:ascii="Segoe UI" w:hAnsi="Segoe UI" w:cs="Segoe UI"/>
          <w:color w:val="404040"/>
          <w:lang w:val="en-US"/>
        </w:rPr>
        <w:t>:</w:t>
      </w:r>
      <w:r w:rsidRPr="007F372C">
        <w:rPr>
          <w:rFonts w:ascii="Segoe UI" w:hAnsi="Segoe UI" w:cs="Segoe UI"/>
          <w:color w:val="404040"/>
          <w:lang w:val="en-US"/>
        </w:rPr>
        <w:t> 2.0 (2</w:t>
      </w:r>
      <w:r>
        <w:rPr>
          <w:rFonts w:ascii="Segoe UI" w:hAnsi="Segoe UI" w:cs="Segoe UI"/>
          <w:color w:val="404040"/>
          <w:lang w:val="en-US"/>
        </w:rPr>
        <w:t>3</w:t>
      </w:r>
      <w:r w:rsidRPr="007F372C">
        <w:rPr>
          <w:rFonts w:ascii="Segoe UI" w:hAnsi="Segoe UI" w:cs="Segoe UI"/>
          <w:color w:val="404040"/>
          <w:lang w:val="en-US"/>
        </w:rPr>
        <w:t>.07.2025)</w:t>
      </w:r>
    </w:p>
    <w:p w14:paraId="1B2DF7D6" w14:textId="77777777" w:rsidR="007F372C" w:rsidRDefault="007F372C" w:rsidP="007F372C">
      <w:pPr>
        <w:spacing w:before="480" w:after="480"/>
        <w:rPr>
          <w:rFonts w:ascii="Times New Roman" w:hAnsi="Times New Roman" w:cs="Times New Roman"/>
        </w:rPr>
      </w:pPr>
      <w:r>
        <w:pict w14:anchorId="348BD097">
          <v:rect id="_x0000_i1169" style="width:0;height:.75pt" o:hralign="center" o:hrstd="t" o:hrnoshade="t" o:hr="t" fillcolor="#404040" stroked="f"/>
        </w:pict>
      </w:r>
    </w:p>
    <w:p w14:paraId="4D899978" w14:textId="77777777" w:rsidR="007F372C" w:rsidRDefault="007F372C" w:rsidP="007F372C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I. Ключевые уравнения и решения</w:t>
      </w:r>
    </w:p>
    <w:p w14:paraId="32D16A6F" w14:textId="77777777" w:rsidR="007F372C" w:rsidRDefault="007F372C" w:rsidP="007F372C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Динамическая космологическая постоянная</w:t>
      </w:r>
    </w:p>
    <w:p w14:paraId="26ECF5FF" w14:textId="77777777" w:rsidR="007F372C" w:rsidRDefault="007F372C" w:rsidP="007F372C">
      <w:pPr>
        <w:shd w:val="clear" w:color="auto" w:fill="FFFFFF"/>
        <w:spacing w:beforeAutospacing="1" w:afterAutospacing="1"/>
        <w:ind w:left="72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Λeff=μ4e−ϕ/MPl+12π2MPl4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⏟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Λ0(ϕ)−12∫G2G3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∧⋆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G3ϕmin=MPlln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⁡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(12π2MPl4μ</w:t>
      </w:r>
      <w:proofErr w:type="gram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4)(</w:t>
      </w:r>
      <w:proofErr w:type="gram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μ=10−3 эВ)</w:t>
      </w:r>
      <w:r>
        <w:rPr>
          <w:rStyle w:val="mord"/>
          <w:color w:val="404040"/>
          <w:sz w:val="29"/>
          <w:szCs w:val="29"/>
        </w:rPr>
        <w:t>Λ</w:t>
      </w:r>
      <w:r>
        <w:rPr>
          <w:rStyle w:val="mord"/>
          <w:color w:val="404040"/>
          <w:sz w:val="20"/>
          <w:szCs w:val="20"/>
        </w:rPr>
        <w:t>eff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0"/>
          <w:szCs w:val="20"/>
        </w:rPr>
        <w:t>Λ</w:t>
      </w:r>
      <w:r>
        <w:rPr>
          <w:rStyle w:val="mord"/>
          <w:color w:val="404040"/>
          <w:sz w:val="14"/>
          <w:szCs w:val="14"/>
        </w:rPr>
        <w:t>0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pen"/>
          <w:color w:val="404040"/>
          <w:sz w:val="20"/>
          <w:szCs w:val="20"/>
        </w:rPr>
        <w:t>(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ϕ</w:t>
      </w:r>
      <w:r>
        <w:rPr>
          <w:rStyle w:val="mclose"/>
          <w:color w:val="404040"/>
          <w:sz w:val="20"/>
          <w:szCs w:val="20"/>
        </w:rPr>
        <w:t>)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μ</w:t>
      </w:r>
      <w:r>
        <w:rPr>
          <w:rStyle w:val="mord"/>
          <w:color w:val="404040"/>
          <w:sz w:val="20"/>
          <w:szCs w:val="20"/>
        </w:rPr>
        <w:t>4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e</w:t>
      </w:r>
      <w:r>
        <w:rPr>
          <w:rStyle w:val="mord"/>
          <w:color w:val="404040"/>
          <w:sz w:val="20"/>
          <w:szCs w:val="20"/>
        </w:rPr>
        <w:t>−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ϕ</w:t>
      </w:r>
      <w:r>
        <w:rPr>
          <w:rStyle w:val="mord"/>
          <w:color w:val="404040"/>
          <w:sz w:val="20"/>
          <w:szCs w:val="20"/>
        </w:rPr>
        <w:t>/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M</w:t>
      </w:r>
      <w:r>
        <w:rPr>
          <w:rStyle w:val="mord"/>
          <w:color w:val="404040"/>
          <w:sz w:val="14"/>
          <w:szCs w:val="14"/>
        </w:rPr>
        <w:t>Pl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color w:val="404040"/>
          <w:sz w:val="29"/>
          <w:szCs w:val="29"/>
        </w:rPr>
        <w:t>12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π</w:t>
      </w:r>
      <w:r>
        <w:rPr>
          <w:rStyle w:val="mord"/>
          <w:color w:val="404040"/>
          <w:sz w:val="20"/>
          <w:szCs w:val="20"/>
        </w:rPr>
        <w:t>2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M</w:t>
      </w:r>
      <w:r>
        <w:rPr>
          <w:rStyle w:val="mord"/>
          <w:color w:val="404040"/>
          <w:sz w:val="20"/>
          <w:szCs w:val="20"/>
        </w:rPr>
        <w:t>Pl4</w:t>
      </w:r>
      <w:r>
        <w:rPr>
          <w:rStyle w:val="vlist-s"/>
          <w:color w:val="404040"/>
          <w:sz w:val="2"/>
          <w:szCs w:val="2"/>
        </w:rPr>
        <w:t>​​​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color w:val="404040"/>
          <w:sz w:val="29"/>
          <w:szCs w:val="29"/>
        </w:rPr>
        <w:t>21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p"/>
          <w:rFonts w:ascii="KaTeX_Size2" w:hAnsi="KaTeX_Size2"/>
          <w:color w:val="404040"/>
          <w:sz w:val="29"/>
          <w:szCs w:val="29"/>
        </w:rPr>
        <w:t>∫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G</w:t>
      </w:r>
      <w:r>
        <w:rPr>
          <w:rStyle w:val="mord"/>
          <w:color w:val="404040"/>
          <w:sz w:val="14"/>
          <w:szCs w:val="14"/>
        </w:rPr>
        <w:t>2</w:t>
      </w:r>
      <w:r>
        <w:rPr>
          <w:rStyle w:val="vlist-s"/>
          <w:color w:val="404040"/>
          <w:sz w:val="2"/>
          <w:szCs w:val="2"/>
        </w:rPr>
        <w:t>​​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G</w:t>
      </w:r>
      <w:r>
        <w:rPr>
          <w:rStyle w:val="mord"/>
          <w:color w:val="404040"/>
          <w:sz w:val="20"/>
          <w:szCs w:val="20"/>
        </w:rPr>
        <w:t>3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∧</w:t>
      </w: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⋆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G</w:t>
      </w:r>
      <w:r>
        <w:rPr>
          <w:rStyle w:val="mord"/>
          <w:color w:val="404040"/>
          <w:sz w:val="20"/>
          <w:szCs w:val="20"/>
        </w:rPr>
        <w:t>3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ϕ</w:t>
      </w:r>
      <w:r>
        <w:rPr>
          <w:rStyle w:val="mord"/>
          <w:color w:val="404040"/>
          <w:sz w:val="20"/>
          <w:szCs w:val="20"/>
        </w:rPr>
        <w:t>min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M</w:t>
      </w:r>
      <w:r>
        <w:rPr>
          <w:rStyle w:val="mord"/>
          <w:color w:val="404040"/>
          <w:sz w:val="20"/>
          <w:szCs w:val="20"/>
        </w:rPr>
        <w:t>Pl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p"/>
          <w:color w:val="404040"/>
          <w:sz w:val="29"/>
          <w:szCs w:val="29"/>
        </w:rPr>
        <w:t>ln</w:t>
      </w:r>
      <w:r>
        <w:rPr>
          <w:rStyle w:val="delimsizing"/>
          <w:rFonts w:ascii="KaTeX_Size3" w:hAnsi="KaTeX_Size3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μ</w:t>
      </w:r>
      <w:r>
        <w:rPr>
          <w:rStyle w:val="mord"/>
          <w:color w:val="404040"/>
          <w:sz w:val="20"/>
          <w:szCs w:val="20"/>
        </w:rPr>
        <w:t>4</w:t>
      </w:r>
      <w:r>
        <w:rPr>
          <w:rStyle w:val="mord"/>
          <w:color w:val="404040"/>
          <w:sz w:val="29"/>
          <w:szCs w:val="29"/>
        </w:rPr>
        <w:t>12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π</w:t>
      </w:r>
      <w:r>
        <w:rPr>
          <w:rStyle w:val="mord"/>
          <w:color w:val="404040"/>
          <w:sz w:val="20"/>
          <w:szCs w:val="20"/>
        </w:rPr>
        <w:t>2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M</w:t>
      </w:r>
      <w:r>
        <w:rPr>
          <w:rStyle w:val="mord"/>
          <w:color w:val="404040"/>
          <w:sz w:val="20"/>
          <w:szCs w:val="20"/>
        </w:rPr>
        <w:t>Pl4</w:t>
      </w:r>
      <w:r>
        <w:rPr>
          <w:rStyle w:val="vlist-s"/>
          <w:color w:val="404040"/>
          <w:sz w:val="2"/>
          <w:szCs w:val="2"/>
        </w:rPr>
        <w:t>​​</w:t>
      </w:r>
      <w:r>
        <w:rPr>
          <w:rStyle w:val="delimsizing"/>
          <w:rFonts w:ascii="KaTeX_Size3" w:hAnsi="KaTeX_Size3"/>
          <w:color w:val="404040"/>
          <w:sz w:val="29"/>
          <w:szCs w:val="29"/>
        </w:rPr>
        <w:t>)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μ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10</w:t>
      </w:r>
      <w:r>
        <w:rPr>
          <w:rStyle w:val="mord"/>
          <w:color w:val="404040"/>
          <w:sz w:val="20"/>
          <w:szCs w:val="20"/>
        </w:rPr>
        <w:t>−3</w:t>
      </w:r>
      <w:r>
        <w:rPr>
          <w:rStyle w:val="mord"/>
          <w:color w:val="404040"/>
          <w:sz w:val="29"/>
          <w:szCs w:val="29"/>
        </w:rPr>
        <w:t> эВ</w:t>
      </w:r>
      <w:r>
        <w:rPr>
          <w:rStyle w:val="mclose"/>
          <w:color w:val="404040"/>
          <w:sz w:val="29"/>
          <w:szCs w:val="29"/>
        </w:rPr>
        <w:t>)</w:t>
      </w:r>
    </w:p>
    <w:p w14:paraId="5CE807C4" w14:textId="77777777" w:rsidR="007F372C" w:rsidRDefault="007F372C" w:rsidP="007F372C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Топологическая компенсация аномалии</w:t>
      </w:r>
    </w:p>
    <w:p w14:paraId="4C7EDC52" w14:textId="77777777" w:rsidR="007F372C" w:rsidRDefault="007F372C" w:rsidP="007F372C">
      <w:pPr>
        <w:shd w:val="clear" w:color="auto" w:fill="FFFFFF"/>
        <w:spacing w:afterAutospacing="1"/>
        <w:ind w:left="72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δ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⟨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Tμμ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⟩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=18π∫G2G3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∧⋆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G3Ngen=b37=3дляb3=</w:t>
      </w:r>
      <w:proofErr w:type="gram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7,21,…</w:t>
      </w:r>
      <w:proofErr w:type="gramEnd"/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δ</w:t>
      </w:r>
      <w:r>
        <w:rPr>
          <w:rStyle w:val="mopen"/>
          <w:rFonts w:ascii="Cambria Math" w:hAnsi="Cambria Math" w:cs="Cambria Math"/>
          <w:color w:val="404040"/>
          <w:sz w:val="29"/>
          <w:szCs w:val="29"/>
        </w:rPr>
        <w:t>⟨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T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μμ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close"/>
          <w:rFonts w:ascii="Cambria Math" w:hAnsi="Cambria Math" w:cs="Cambria Math"/>
          <w:color w:val="404040"/>
          <w:sz w:val="29"/>
          <w:szCs w:val="29"/>
        </w:rPr>
        <w:t>⟩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8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π</w:t>
      </w:r>
      <w:r>
        <w:rPr>
          <w:rStyle w:val="mord"/>
          <w:color w:val="404040"/>
          <w:sz w:val="29"/>
          <w:szCs w:val="29"/>
        </w:rPr>
        <w:t>1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p"/>
          <w:rFonts w:ascii="KaTeX_Size2" w:hAnsi="KaTeX_Size2"/>
          <w:color w:val="404040"/>
          <w:sz w:val="29"/>
          <w:szCs w:val="29"/>
        </w:rPr>
        <w:t>∫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G</w:t>
      </w:r>
      <w:r>
        <w:rPr>
          <w:rStyle w:val="mord"/>
          <w:color w:val="404040"/>
          <w:sz w:val="14"/>
          <w:szCs w:val="14"/>
        </w:rPr>
        <w:t>2</w:t>
      </w:r>
      <w:r>
        <w:rPr>
          <w:rStyle w:val="vlist-s"/>
          <w:color w:val="404040"/>
          <w:sz w:val="2"/>
          <w:szCs w:val="2"/>
        </w:rPr>
        <w:t>​​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G</w:t>
      </w:r>
      <w:r>
        <w:rPr>
          <w:rStyle w:val="mord"/>
          <w:color w:val="404040"/>
          <w:sz w:val="20"/>
          <w:szCs w:val="20"/>
        </w:rPr>
        <w:t>3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∧</w:t>
      </w: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⋆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G</w:t>
      </w:r>
      <w:r>
        <w:rPr>
          <w:rStyle w:val="mord"/>
          <w:color w:val="404040"/>
          <w:sz w:val="20"/>
          <w:szCs w:val="20"/>
        </w:rPr>
        <w:t>3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N</w:t>
      </w:r>
      <w:r>
        <w:rPr>
          <w:rStyle w:val="mord"/>
          <w:color w:val="404040"/>
          <w:sz w:val="20"/>
          <w:szCs w:val="20"/>
        </w:rPr>
        <w:t>gen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7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b</w:t>
      </w:r>
      <w:r>
        <w:rPr>
          <w:rStyle w:val="mord"/>
          <w:color w:val="404040"/>
          <w:sz w:val="20"/>
          <w:szCs w:val="20"/>
        </w:rPr>
        <w:t>3</w:t>
      </w:r>
      <w:r>
        <w:rPr>
          <w:rStyle w:val="vlist-s"/>
          <w:color w:val="404040"/>
          <w:sz w:val="2"/>
          <w:szCs w:val="2"/>
        </w:rPr>
        <w:t>​​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3для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b</w:t>
      </w:r>
      <w:r>
        <w:rPr>
          <w:rStyle w:val="mord"/>
          <w:color w:val="404040"/>
          <w:sz w:val="20"/>
          <w:szCs w:val="20"/>
        </w:rPr>
        <w:t>3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7</w:t>
      </w:r>
      <w:r>
        <w:rPr>
          <w:rStyle w:val="mpunct"/>
          <w:color w:val="404040"/>
          <w:sz w:val="29"/>
          <w:szCs w:val="29"/>
        </w:rPr>
        <w:t>,</w:t>
      </w:r>
      <w:r>
        <w:rPr>
          <w:rStyle w:val="mord"/>
          <w:color w:val="404040"/>
          <w:sz w:val="29"/>
          <w:szCs w:val="29"/>
        </w:rPr>
        <w:t>21</w:t>
      </w:r>
      <w:r>
        <w:rPr>
          <w:rStyle w:val="mpunct"/>
          <w:color w:val="404040"/>
          <w:sz w:val="29"/>
          <w:szCs w:val="29"/>
        </w:rPr>
        <w:t>,</w:t>
      </w:r>
      <w:r>
        <w:rPr>
          <w:rStyle w:val="minner"/>
          <w:color w:val="404040"/>
          <w:sz w:val="29"/>
          <w:szCs w:val="29"/>
        </w:rPr>
        <w:t>…</w:t>
      </w:r>
    </w:p>
    <w:p w14:paraId="39D701C4" w14:textId="77777777" w:rsidR="007F372C" w:rsidRDefault="007F372C" w:rsidP="007F372C">
      <w:pPr>
        <w:pStyle w:val="ds-markdown-paragraph"/>
        <w:shd w:val="clear" w:color="auto" w:fill="FFFFFF"/>
        <w:spacing w:before="60" w:beforeAutospacing="0" w:line="429" w:lineRule="atLeast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*Универсальность для $G_2$-многообразий* [</w:t>
      </w:r>
      <w:proofErr w:type="spellStart"/>
      <w:r>
        <w:rPr>
          <w:rFonts w:ascii="Segoe UI" w:hAnsi="Segoe UI" w:cs="Segoe UI"/>
          <w:color w:val="404040"/>
        </w:rPr>
        <w:t>Joyce</w:t>
      </w:r>
      <w:proofErr w:type="spellEnd"/>
      <w:r>
        <w:rPr>
          <w:rFonts w:ascii="Segoe UI" w:hAnsi="Segoe UI" w:cs="Segoe UI"/>
          <w:color w:val="404040"/>
        </w:rPr>
        <w:t>, 2000].</w:t>
      </w:r>
    </w:p>
    <w:p w14:paraId="086B9D17" w14:textId="77777777" w:rsidR="007F372C" w:rsidRDefault="007F372C" w:rsidP="007F372C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Термально-стабилизированное $C_4$-поле</w:t>
      </w:r>
    </w:p>
    <w:p w14:paraId="23762983" w14:textId="77777777" w:rsidR="007F372C" w:rsidRDefault="007F372C" w:rsidP="007F372C">
      <w:pPr>
        <w:shd w:val="clear" w:color="auto" w:fill="FFFFFF"/>
        <w:spacing w:afterAutospacing="1"/>
        <w:ind w:left="720"/>
        <w:rPr>
          <w:rFonts w:ascii="Segoe UI" w:hAnsi="Segoe UI" w:cs="Segoe UI"/>
          <w:color w:val="404040"/>
        </w:rPr>
      </w:pP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∇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μFμνρσ=λϵνρσαβG</w:t>
      </w:r>
      <w:proofErr w:type="gram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3,αβ</w:t>
      </w:r>
      <w:proofErr w:type="gram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∂γϕ+TδδC4(∫F5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∧⋆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F5)C4(t)=C4(0)e−3Ht+TH(1−e−Ht)</w:t>
      </w: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∇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μ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F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μνρσ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λϵ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νρσαβ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G</w:t>
      </w:r>
      <w:r>
        <w:rPr>
          <w:rStyle w:val="mord"/>
          <w:color w:val="404040"/>
          <w:sz w:val="20"/>
          <w:szCs w:val="20"/>
        </w:rPr>
        <w:t>3</w:t>
      </w:r>
      <w:r>
        <w:rPr>
          <w:rStyle w:val="mpunct"/>
          <w:color w:val="404040"/>
          <w:sz w:val="20"/>
          <w:szCs w:val="20"/>
        </w:rPr>
        <w:t>,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αβ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rd"/>
          <w:color w:val="404040"/>
          <w:sz w:val="29"/>
          <w:szCs w:val="29"/>
        </w:rPr>
        <w:t>∂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γ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ϕ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TδC</w:t>
      </w:r>
      <w:r>
        <w:rPr>
          <w:rStyle w:val="mord"/>
          <w:color w:val="404040"/>
          <w:sz w:val="20"/>
          <w:szCs w:val="20"/>
        </w:rPr>
        <w:t>4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δ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delimsizing"/>
          <w:rFonts w:ascii="KaTeX_Size3" w:hAnsi="KaTeX_Size3"/>
          <w:color w:val="404040"/>
          <w:sz w:val="29"/>
          <w:szCs w:val="29"/>
        </w:rPr>
        <w:t>(</w:t>
      </w:r>
      <w:r>
        <w:rPr>
          <w:rStyle w:val="mop"/>
          <w:rFonts w:ascii="KaTeX_Size2" w:hAnsi="KaTeX_Size2"/>
          <w:color w:val="404040"/>
          <w:sz w:val="29"/>
          <w:szCs w:val="29"/>
        </w:rPr>
        <w:t>∫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F</w:t>
      </w:r>
      <w:r>
        <w:rPr>
          <w:rStyle w:val="mord"/>
          <w:color w:val="404040"/>
          <w:sz w:val="20"/>
          <w:szCs w:val="20"/>
        </w:rPr>
        <w:t>5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∧</w:t>
      </w: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⋆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F</w:t>
      </w:r>
      <w:r>
        <w:rPr>
          <w:rStyle w:val="mord"/>
          <w:color w:val="404040"/>
          <w:sz w:val="20"/>
          <w:szCs w:val="20"/>
        </w:rPr>
        <w:t>5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delimsizing"/>
          <w:rFonts w:ascii="KaTeX_Size3" w:hAnsi="KaTeX_Size3"/>
          <w:color w:val="404040"/>
          <w:sz w:val="29"/>
          <w:szCs w:val="29"/>
        </w:rPr>
        <w:t>)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C</w:t>
      </w:r>
      <w:r>
        <w:rPr>
          <w:rStyle w:val="mord"/>
          <w:color w:val="404040"/>
          <w:sz w:val="20"/>
          <w:szCs w:val="20"/>
        </w:rPr>
        <w:t>4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t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C</w:t>
      </w:r>
      <w:r>
        <w:rPr>
          <w:rStyle w:val="mord"/>
          <w:color w:val="404040"/>
          <w:sz w:val="20"/>
          <w:szCs w:val="20"/>
        </w:rPr>
        <w:t>4</w:t>
      </w:r>
      <w:r>
        <w:rPr>
          <w:rStyle w:val="mopen"/>
          <w:color w:val="404040"/>
          <w:sz w:val="20"/>
          <w:szCs w:val="20"/>
        </w:rPr>
        <w:t>(</w:t>
      </w:r>
      <w:r>
        <w:rPr>
          <w:rStyle w:val="mord"/>
          <w:color w:val="404040"/>
          <w:sz w:val="20"/>
          <w:szCs w:val="20"/>
        </w:rPr>
        <w:t>0</w:t>
      </w:r>
      <w:r>
        <w:rPr>
          <w:rStyle w:val="mclose"/>
          <w:color w:val="404040"/>
          <w:sz w:val="20"/>
          <w:szCs w:val="20"/>
        </w:rPr>
        <w:t>)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e</w:t>
      </w:r>
      <w:r>
        <w:rPr>
          <w:rStyle w:val="mord"/>
          <w:color w:val="404040"/>
          <w:sz w:val="20"/>
          <w:szCs w:val="20"/>
        </w:rPr>
        <w:t>−3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Ht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HT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1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e</w:t>
      </w:r>
      <w:r>
        <w:rPr>
          <w:rStyle w:val="mord"/>
          <w:color w:val="404040"/>
          <w:sz w:val="20"/>
          <w:szCs w:val="20"/>
        </w:rPr>
        <w:t>−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Ht</w:t>
      </w:r>
      <w:r>
        <w:rPr>
          <w:rStyle w:val="mclose"/>
          <w:color w:val="404040"/>
          <w:sz w:val="29"/>
          <w:szCs w:val="29"/>
        </w:rPr>
        <w:t>)</w:t>
      </w:r>
    </w:p>
    <w:p w14:paraId="07235C3D" w14:textId="77777777" w:rsidR="007F372C" w:rsidRDefault="007F372C" w:rsidP="007F372C">
      <w:pPr>
        <w:pStyle w:val="ds-markdown-paragraph"/>
        <w:shd w:val="clear" w:color="auto" w:fill="FFFFFF"/>
        <w:spacing w:before="60" w:beforeAutospacing="0" w:line="429" w:lineRule="atLeast"/>
        <w:ind w:left="72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Стабилизация при $</w:t>
      </w:r>
      <w:proofErr w:type="gramStart"/>
      <w:r>
        <w:rPr>
          <w:rStyle w:val="a4"/>
          <w:rFonts w:ascii="Segoe UI" w:hAnsi="Segoe UI" w:cs="Segoe UI"/>
          <w:color w:val="404040"/>
        </w:rPr>
        <w:t>T &gt;</w:t>
      </w:r>
      <w:proofErr w:type="gramEnd"/>
      <w:r>
        <w:rPr>
          <w:rStyle w:val="a4"/>
          <w:rFonts w:ascii="Segoe UI" w:hAnsi="Segoe UI" w:cs="Segoe UI"/>
          <w:color w:val="404040"/>
        </w:rPr>
        <w:t xml:space="preserve"> 1$ ТэВ</w:t>
      </w:r>
      <w:r>
        <w:rPr>
          <w:rFonts w:ascii="Segoe UI" w:hAnsi="Segoe UI" w:cs="Segoe UI"/>
          <w:color w:val="404040"/>
        </w:rPr>
        <w:t> [</w:t>
      </w:r>
      <w:proofErr w:type="spellStart"/>
      <w:r>
        <w:rPr>
          <w:rFonts w:ascii="Segoe UI" w:hAnsi="Segoe UI" w:cs="Segoe UI"/>
          <w:color w:val="404040"/>
        </w:rPr>
        <w:t>Dvali</w:t>
      </w:r>
      <w:proofErr w:type="spellEnd"/>
      <w:r>
        <w:rPr>
          <w:rFonts w:ascii="Segoe UI" w:hAnsi="Segoe UI" w:cs="Segoe UI"/>
          <w:color w:val="404040"/>
        </w:rPr>
        <w:t>, 2018].</w:t>
      </w:r>
    </w:p>
    <w:p w14:paraId="729634DF" w14:textId="77777777" w:rsidR="007F372C" w:rsidRDefault="007F372C" w:rsidP="007F372C">
      <w:pPr>
        <w:spacing w:before="480" w:after="480"/>
        <w:rPr>
          <w:rFonts w:ascii="Times New Roman" w:hAnsi="Times New Roman" w:cs="Times New Roman"/>
        </w:rPr>
      </w:pPr>
      <w:r>
        <w:pict w14:anchorId="72CDFE67">
          <v:rect id="_x0000_i1170" style="width:0;height:.75pt" o:hralign="center" o:hrstd="t" o:hrnoshade="t" o:hr="t" fillcolor="#404040" stroked="f"/>
        </w:pict>
      </w:r>
    </w:p>
    <w:p w14:paraId="07774F5E" w14:textId="77777777" w:rsidR="007F372C" w:rsidRDefault="007F372C" w:rsidP="007F372C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II. Сравнение с альтернативными моделями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609"/>
        <w:gridCol w:w="2401"/>
        <w:gridCol w:w="2184"/>
      </w:tblGrid>
      <w:tr w:rsidR="007F372C" w14:paraId="4ACC0C1B" w14:textId="77777777" w:rsidTr="007F372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2C8279" w14:textId="77777777" w:rsidR="007F372C" w:rsidRDefault="007F372C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3"/>
                <w:color w:val="404040"/>
                <w:sz w:val="23"/>
                <w:szCs w:val="23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960DB5" w14:textId="77777777" w:rsidR="007F372C" w:rsidRDefault="007F372C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3"/>
                <w:color w:val="404040"/>
                <w:sz w:val="23"/>
                <w:szCs w:val="23"/>
              </w:rPr>
              <w:t>Наша модель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8C9F9" w14:textId="77777777" w:rsidR="007F372C" w:rsidRDefault="007F372C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3"/>
                <w:color w:val="404040"/>
                <w:sz w:val="23"/>
                <w:szCs w:val="23"/>
              </w:rPr>
              <w:t>Струнная теория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91A8A" w14:textId="77777777" w:rsidR="007F372C" w:rsidRDefault="007F372C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3"/>
                <w:color w:val="404040"/>
                <w:sz w:val="23"/>
                <w:szCs w:val="23"/>
              </w:rPr>
              <w:t>Петлевая гравитация</w:t>
            </w:r>
          </w:p>
        </w:tc>
      </w:tr>
      <w:tr w:rsidR="007F372C" w14:paraId="7F4F5340" w14:textId="77777777" w:rsidTr="007F372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F937E9" w14:textId="77777777" w:rsidR="007F372C" w:rsidRDefault="007F372C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t>Λ-проблема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E29FCA" w14:textId="77777777" w:rsidR="007F372C" w:rsidRDefault="007F37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Динамическое решение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8E06C" w14:textId="77777777" w:rsidR="007F372C" w:rsidRDefault="007F37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Антропный принцип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66797C" w14:textId="77777777" w:rsidR="007F372C" w:rsidRDefault="007F37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Не решена</w:t>
            </w:r>
          </w:p>
        </w:tc>
      </w:tr>
      <w:tr w:rsidR="007F372C" w14:paraId="45D21D01" w14:textId="77777777" w:rsidTr="007F372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39A9D9" w14:textId="77777777" w:rsidR="007F372C" w:rsidRDefault="007F372C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lastRenderedPageBreak/>
              <w:t>Унификация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35BD61" w14:textId="77777777" w:rsidR="007F372C" w:rsidRPr="007F372C" w:rsidRDefault="007F372C">
            <w:pPr>
              <w:rPr>
                <w:sz w:val="23"/>
                <w:szCs w:val="23"/>
                <w:lang w:val="en-US"/>
              </w:rPr>
            </w:pPr>
            <w:r w:rsidRPr="007F372C">
              <w:rPr>
                <w:sz w:val="23"/>
                <w:szCs w:val="23"/>
                <w:lang w:val="en-US"/>
              </w:rPr>
              <w:t xml:space="preserve">$E_8 \times E_8$ </w:t>
            </w:r>
            <w:r>
              <w:rPr>
                <w:sz w:val="23"/>
                <w:szCs w:val="23"/>
              </w:rPr>
              <w:t>на</w:t>
            </w:r>
            <w:r w:rsidRPr="007F372C">
              <w:rPr>
                <w:sz w:val="23"/>
                <w:szCs w:val="23"/>
                <w:lang w:val="en-US"/>
              </w:rPr>
              <w:t xml:space="preserve"> $G_2$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AEFA04" w14:textId="77777777" w:rsidR="007F372C" w:rsidRDefault="007F372C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Гетеротические</w:t>
            </w:r>
            <w:proofErr w:type="spellEnd"/>
            <w:r>
              <w:rPr>
                <w:sz w:val="23"/>
                <w:szCs w:val="23"/>
              </w:rPr>
              <w:t xml:space="preserve"> струны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BA6C1A" w14:textId="77777777" w:rsidR="007F372C" w:rsidRDefault="007F37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Отсутствует</w:t>
            </w:r>
          </w:p>
        </w:tc>
      </w:tr>
      <w:tr w:rsidR="007F372C" w14:paraId="544E86BA" w14:textId="77777777" w:rsidTr="007F372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AF7712" w14:textId="77777777" w:rsidR="007F372C" w:rsidRDefault="007F372C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t>Верификация до 2035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7C0DB" w14:textId="77777777" w:rsidR="007F372C" w:rsidRDefault="007F37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 тестов (LISA/FCC-</w:t>
            </w:r>
            <w:proofErr w:type="spellStart"/>
            <w:r>
              <w:rPr>
                <w:sz w:val="23"/>
                <w:szCs w:val="23"/>
              </w:rPr>
              <w:t>hh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E912A" w14:textId="77777777" w:rsidR="007F372C" w:rsidRDefault="007F37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 тестов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3B89F" w14:textId="77777777" w:rsidR="007F372C" w:rsidRDefault="007F37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 тестов</w:t>
            </w:r>
          </w:p>
        </w:tc>
      </w:tr>
      <w:tr w:rsidR="007F372C" w14:paraId="2DB6EE74" w14:textId="77777777" w:rsidTr="007F372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936BAE" w14:textId="77777777" w:rsidR="007F372C" w:rsidRDefault="007F372C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t>Темная материя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96D172" w14:textId="77777777" w:rsidR="007F372C" w:rsidRDefault="007F372C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Дилатонный</w:t>
            </w:r>
            <w:proofErr w:type="spellEnd"/>
            <w:r>
              <w:rPr>
                <w:sz w:val="23"/>
                <w:szCs w:val="23"/>
              </w:rPr>
              <w:t xml:space="preserve"> портал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EDD716" w14:textId="77777777" w:rsidR="007F372C" w:rsidRDefault="007F372C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WIMPs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612435" w14:textId="77777777" w:rsidR="007F372C" w:rsidRDefault="007F37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Спиновые сети</w:t>
            </w:r>
          </w:p>
        </w:tc>
      </w:tr>
    </w:tbl>
    <w:p w14:paraId="5DE6B2E1" w14:textId="77777777" w:rsidR="007F372C" w:rsidRDefault="007F372C" w:rsidP="007F372C">
      <w:pPr>
        <w:spacing w:before="480" w:after="480"/>
        <w:rPr>
          <w:rFonts w:ascii="Times New Roman" w:hAnsi="Times New Roman" w:cs="Times New Roman"/>
          <w:sz w:val="24"/>
          <w:szCs w:val="24"/>
        </w:rPr>
      </w:pPr>
      <w:r>
        <w:pict w14:anchorId="63A5B58B">
          <v:rect id="_x0000_i1171" style="width:0;height:.75pt" o:hralign="center" o:hrstd="t" o:hrnoshade="t" o:hr="t" fillcolor="#404040" stroked="f"/>
        </w:pict>
      </w:r>
    </w:p>
    <w:p w14:paraId="76693A4D" w14:textId="77777777" w:rsidR="007F372C" w:rsidRDefault="007F372C" w:rsidP="007F372C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III. Экспериментальные предсказания</w:t>
      </w:r>
    </w:p>
    <w:p w14:paraId="3DEE90A3" w14:textId="77777777" w:rsidR="007F372C" w:rsidRDefault="007F372C" w:rsidP="007F372C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Гравитационные волны (LISA, 2030):</w:t>
      </w:r>
    </w:p>
    <w:p w14:paraId="042F9004" w14:textId="77777777" w:rsidR="007F372C" w:rsidRDefault="007F372C" w:rsidP="007F372C">
      <w:pPr>
        <w:shd w:val="clear" w:color="auto" w:fill="FFFFFF"/>
        <w:spacing w:beforeAutospacing="1" w:afterAutospacing="1"/>
        <w:ind w:left="72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ΩGW(f)=2.1×10−13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⋅</w:t>
      </w:r>
      <w:proofErr w:type="gram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Θ(</w:t>
      </w:r>
      <w:proofErr w:type="gram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0.1 Гц−f)</w:t>
      </w:r>
      <w:r>
        <w:rPr>
          <w:rStyle w:val="mord"/>
          <w:color w:val="404040"/>
          <w:sz w:val="29"/>
          <w:szCs w:val="29"/>
        </w:rPr>
        <w:t>Ω</w:t>
      </w:r>
      <w:r>
        <w:rPr>
          <w:rStyle w:val="mord"/>
          <w:color w:val="404040"/>
          <w:sz w:val="20"/>
          <w:szCs w:val="20"/>
        </w:rPr>
        <w:t>GW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f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2.1</w:t>
      </w:r>
      <w:r>
        <w:rPr>
          <w:rStyle w:val="mbin"/>
          <w:color w:val="404040"/>
          <w:sz w:val="29"/>
          <w:szCs w:val="29"/>
        </w:rPr>
        <w:t>×</w:t>
      </w:r>
      <w:r>
        <w:rPr>
          <w:rStyle w:val="mord"/>
          <w:color w:val="404040"/>
          <w:sz w:val="29"/>
          <w:szCs w:val="29"/>
        </w:rPr>
        <w:t>10</w:t>
      </w:r>
      <w:r>
        <w:rPr>
          <w:rStyle w:val="mord"/>
          <w:color w:val="404040"/>
          <w:sz w:val="20"/>
          <w:szCs w:val="20"/>
        </w:rPr>
        <w:t>−13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⋅</w:t>
      </w:r>
      <w:r>
        <w:rPr>
          <w:rStyle w:val="mord"/>
          <w:color w:val="404040"/>
          <w:sz w:val="29"/>
          <w:szCs w:val="29"/>
        </w:rPr>
        <w:t>Θ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0.1 Гц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f</w:t>
      </w:r>
      <w:r>
        <w:rPr>
          <w:rStyle w:val="mclose"/>
          <w:color w:val="404040"/>
          <w:sz w:val="29"/>
          <w:szCs w:val="29"/>
        </w:rPr>
        <w:t>)</w:t>
      </w:r>
    </w:p>
    <w:p w14:paraId="2FB491EA" w14:textId="77777777" w:rsidR="007F372C" w:rsidRDefault="007F372C" w:rsidP="007F372C">
      <w:pPr>
        <w:pStyle w:val="ds-markdown-paragraph"/>
        <w:shd w:val="clear" w:color="auto" w:fill="FFFFFF"/>
        <w:spacing w:before="60" w:beforeAutospacing="0" w:line="429" w:lineRule="atLeast"/>
        <w:ind w:left="72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Уникальный сигнал с частотным порогом</w:t>
      </w:r>
      <w:r>
        <w:rPr>
          <w:rFonts w:ascii="Segoe UI" w:hAnsi="Segoe UI" w:cs="Segoe UI"/>
          <w:color w:val="404040"/>
        </w:rPr>
        <w:t> [</w:t>
      </w:r>
      <w:proofErr w:type="spellStart"/>
      <w:r>
        <w:rPr>
          <w:rFonts w:ascii="Segoe UI" w:hAnsi="Segoe UI" w:cs="Segoe UI"/>
          <w:color w:val="404040"/>
        </w:rPr>
        <w:t>Kuroyanagi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et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al</w:t>
      </w:r>
      <w:proofErr w:type="spellEnd"/>
      <w:r>
        <w:rPr>
          <w:rFonts w:ascii="Segoe UI" w:hAnsi="Segoe UI" w:cs="Segoe UI"/>
          <w:color w:val="404040"/>
        </w:rPr>
        <w:t>., 2015].</w:t>
      </w:r>
    </w:p>
    <w:p w14:paraId="3D4E9B25" w14:textId="77777777" w:rsidR="007F372C" w:rsidRDefault="007F372C" w:rsidP="007F372C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Сечение </w:t>
      </w:r>
      <w:proofErr w:type="spellStart"/>
      <w:r>
        <w:rPr>
          <w:rStyle w:val="a3"/>
          <w:rFonts w:ascii="Segoe UI" w:hAnsi="Segoe UI" w:cs="Segoe UI"/>
          <w:color w:val="404040"/>
        </w:rPr>
        <w:t>дилатона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(FCC-</w:t>
      </w:r>
      <w:proofErr w:type="spellStart"/>
      <w:r>
        <w:rPr>
          <w:rStyle w:val="a3"/>
          <w:rFonts w:ascii="Segoe UI" w:hAnsi="Segoe UI" w:cs="Segoe UI"/>
          <w:color w:val="404040"/>
        </w:rPr>
        <w:t>hh</w:t>
      </w:r>
      <w:proofErr w:type="spellEnd"/>
      <w:r>
        <w:rPr>
          <w:rStyle w:val="a3"/>
          <w:rFonts w:ascii="Segoe UI" w:hAnsi="Segoe UI" w:cs="Segoe UI"/>
          <w:color w:val="404040"/>
        </w:rPr>
        <w:t>, 2035):</w:t>
      </w:r>
    </w:p>
    <w:p w14:paraId="0BA2ABD1" w14:textId="77777777" w:rsidR="007F372C" w:rsidRDefault="007F372C" w:rsidP="007F372C">
      <w:pPr>
        <w:shd w:val="clear" w:color="auto" w:fill="FFFFFF"/>
        <w:spacing w:afterAutospacing="1"/>
        <w:ind w:left="72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σ(pp→</w:t>
      </w:r>
      <w:proofErr w:type="gram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ϕ)=</w:t>
      </w:r>
      <w:proofErr w:type="gram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9.2×10−4 пбприγ=0.351+0.004ln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⁡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MPlMGUT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σ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pp</w:t>
      </w:r>
      <w:r>
        <w:rPr>
          <w:rStyle w:val="mrel"/>
          <w:color w:val="404040"/>
          <w:sz w:val="29"/>
          <w:szCs w:val="29"/>
        </w:rPr>
        <w:t>→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ϕ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9.2</w:t>
      </w:r>
      <w:r>
        <w:rPr>
          <w:rStyle w:val="mbin"/>
          <w:color w:val="404040"/>
          <w:sz w:val="29"/>
          <w:szCs w:val="29"/>
        </w:rPr>
        <w:t>×</w:t>
      </w:r>
      <w:r>
        <w:rPr>
          <w:rStyle w:val="mord"/>
          <w:color w:val="404040"/>
          <w:sz w:val="29"/>
          <w:szCs w:val="29"/>
        </w:rPr>
        <w:t>10</w:t>
      </w:r>
      <w:r>
        <w:rPr>
          <w:rStyle w:val="mord"/>
          <w:color w:val="404040"/>
          <w:sz w:val="20"/>
          <w:szCs w:val="20"/>
        </w:rPr>
        <w:t>−4</w:t>
      </w:r>
      <w:r>
        <w:rPr>
          <w:rStyle w:val="mord"/>
          <w:color w:val="404040"/>
          <w:sz w:val="29"/>
          <w:szCs w:val="29"/>
        </w:rPr>
        <w:t> пбпри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γ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1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color w:val="404040"/>
          <w:sz w:val="29"/>
          <w:szCs w:val="29"/>
        </w:rPr>
        <w:t>0.004</w:t>
      </w:r>
      <w:r>
        <w:rPr>
          <w:rStyle w:val="mop"/>
          <w:color w:val="404040"/>
          <w:sz w:val="29"/>
          <w:szCs w:val="29"/>
        </w:rPr>
        <w:t>ln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M</w:t>
      </w:r>
      <w:r>
        <w:rPr>
          <w:rStyle w:val="mord"/>
          <w:color w:val="404040"/>
          <w:sz w:val="14"/>
          <w:szCs w:val="14"/>
        </w:rPr>
        <w:t>GUT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M</w:t>
      </w:r>
      <w:r>
        <w:rPr>
          <w:rStyle w:val="mord"/>
          <w:color w:val="404040"/>
          <w:sz w:val="14"/>
          <w:szCs w:val="14"/>
        </w:rPr>
        <w:t>Pl</w:t>
      </w:r>
      <w:r>
        <w:rPr>
          <w:rStyle w:val="vlist-s"/>
          <w:color w:val="404040"/>
          <w:sz w:val="2"/>
          <w:szCs w:val="2"/>
        </w:rPr>
        <w:t>​​​</w:t>
      </w:r>
      <w:r>
        <w:rPr>
          <w:rStyle w:val="mord"/>
          <w:color w:val="404040"/>
          <w:sz w:val="29"/>
          <w:szCs w:val="29"/>
        </w:rPr>
        <w:t>0.35</w:t>
      </w:r>
      <w:r>
        <w:rPr>
          <w:rStyle w:val="vlist-s"/>
          <w:color w:val="404040"/>
          <w:sz w:val="2"/>
          <w:szCs w:val="2"/>
        </w:rPr>
        <w:t>​</w:t>
      </w:r>
    </w:p>
    <w:p w14:paraId="7AA62E70" w14:textId="77777777" w:rsidR="007F372C" w:rsidRDefault="007F372C" w:rsidP="007F372C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Угол </w:t>
      </w:r>
      <w:proofErr w:type="spellStart"/>
      <w:r>
        <w:rPr>
          <w:rStyle w:val="a3"/>
          <w:rFonts w:ascii="Segoe UI" w:hAnsi="Segoe UI" w:cs="Segoe UI"/>
          <w:color w:val="404040"/>
        </w:rPr>
        <w:t>Вайнберга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(DESI-II, 2027):</w:t>
      </w:r>
    </w:p>
    <w:p w14:paraId="545083C2" w14:textId="77777777" w:rsidR="007F372C" w:rsidRDefault="007F372C" w:rsidP="007F372C">
      <w:pPr>
        <w:shd w:val="clear" w:color="auto" w:fill="FFFFFF"/>
        <w:spacing w:afterAutospacing="1"/>
        <w:ind w:left="72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sin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⁡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2θW=0.230±0.002</w:t>
      </w:r>
      <w:r>
        <w:rPr>
          <w:rStyle w:val="mop"/>
          <w:color w:val="404040"/>
          <w:sz w:val="29"/>
          <w:szCs w:val="29"/>
        </w:rPr>
        <w:t>sin</w:t>
      </w:r>
      <w:r>
        <w:rPr>
          <w:rStyle w:val="mord"/>
          <w:color w:val="404040"/>
          <w:sz w:val="20"/>
          <w:szCs w:val="20"/>
        </w:rPr>
        <w:t>2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θ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W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0.230</w:t>
      </w:r>
      <w:r>
        <w:rPr>
          <w:rStyle w:val="mbin"/>
          <w:color w:val="404040"/>
          <w:sz w:val="29"/>
          <w:szCs w:val="29"/>
        </w:rPr>
        <w:t>±</w:t>
      </w:r>
      <w:r>
        <w:rPr>
          <w:rStyle w:val="mord"/>
          <w:color w:val="404040"/>
          <w:sz w:val="29"/>
          <w:szCs w:val="29"/>
        </w:rPr>
        <w:t>0.002</w:t>
      </w:r>
    </w:p>
    <w:p w14:paraId="2FDB9A18" w14:textId="77777777" w:rsidR="007F372C" w:rsidRDefault="007F372C" w:rsidP="007F372C">
      <w:pPr>
        <w:spacing w:before="480" w:after="480"/>
        <w:rPr>
          <w:rFonts w:ascii="Times New Roman" w:hAnsi="Times New Roman" w:cs="Times New Roman"/>
        </w:rPr>
      </w:pPr>
      <w:r>
        <w:pict w14:anchorId="673286B6">
          <v:rect id="_x0000_i1172" style="width:0;height:.75pt" o:hralign="center" o:hrstd="t" o:hrnoshade="t" o:hr="t" fillcolor="#404040" stroked="f"/>
        </w:pict>
      </w:r>
    </w:p>
    <w:p w14:paraId="16B364C9" w14:textId="77777777" w:rsidR="007F372C" w:rsidRPr="007F372C" w:rsidRDefault="007F372C" w:rsidP="007F372C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  <w:lang w:val="en-US"/>
        </w:rPr>
      </w:pPr>
      <w:r w:rsidRPr="007F372C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IV. </w:t>
      </w:r>
      <w:r>
        <w:rPr>
          <w:rStyle w:val="a3"/>
          <w:rFonts w:ascii="Segoe UI" w:hAnsi="Segoe UI" w:cs="Segoe UI"/>
          <w:b/>
          <w:bCs/>
          <w:color w:val="404040"/>
        </w:rPr>
        <w:t>Код</w:t>
      </w:r>
      <w:r w:rsidRPr="007F372C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b/>
          <w:bCs/>
          <w:color w:val="404040"/>
        </w:rPr>
        <w:t>для</w:t>
      </w:r>
      <w:r w:rsidRPr="007F372C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b/>
          <w:bCs/>
          <w:color w:val="404040"/>
        </w:rPr>
        <w:t>верификации</w:t>
      </w:r>
    </w:p>
    <w:p w14:paraId="7B2E333B" w14:textId="77777777" w:rsidR="007F372C" w:rsidRPr="007F372C" w:rsidRDefault="007F372C" w:rsidP="007F372C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  <w:lang w:val="en-US"/>
        </w:rPr>
      </w:pPr>
      <w:r w:rsidRPr="007F372C">
        <w:rPr>
          <w:rStyle w:val="d813de27"/>
          <w:rFonts w:ascii="Segoe UI" w:hAnsi="Segoe UI" w:cs="Segoe UI"/>
          <w:color w:val="525252"/>
          <w:sz w:val="18"/>
          <w:szCs w:val="18"/>
          <w:lang w:val="en-US"/>
        </w:rPr>
        <w:t>python</w:t>
      </w:r>
    </w:p>
    <w:p w14:paraId="367051D3" w14:textId="77777777" w:rsidR="007F372C" w:rsidRP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7F372C">
        <w:rPr>
          <w:rStyle w:val="token"/>
          <w:color w:val="A626A4"/>
          <w:lang w:val="en-US"/>
        </w:rPr>
        <w:t>import</w:t>
      </w:r>
      <w:r w:rsidRPr="007F372C">
        <w:rPr>
          <w:color w:val="494949"/>
          <w:lang w:val="en-US"/>
        </w:rPr>
        <w:t xml:space="preserve"> </w:t>
      </w:r>
      <w:proofErr w:type="spellStart"/>
      <w:r w:rsidRPr="007F372C">
        <w:rPr>
          <w:color w:val="494949"/>
          <w:lang w:val="en-US"/>
        </w:rPr>
        <w:t>numpy</w:t>
      </w:r>
      <w:proofErr w:type="spellEnd"/>
      <w:r w:rsidRPr="007F372C">
        <w:rPr>
          <w:color w:val="494949"/>
          <w:lang w:val="en-US"/>
        </w:rPr>
        <w:t xml:space="preserve"> </w:t>
      </w:r>
      <w:r w:rsidRPr="007F372C">
        <w:rPr>
          <w:rStyle w:val="token"/>
          <w:color w:val="A626A4"/>
          <w:lang w:val="en-US"/>
        </w:rPr>
        <w:t>as</w:t>
      </w:r>
      <w:r w:rsidRPr="007F372C">
        <w:rPr>
          <w:color w:val="494949"/>
          <w:lang w:val="en-US"/>
        </w:rPr>
        <w:t xml:space="preserve"> np</w:t>
      </w:r>
    </w:p>
    <w:p w14:paraId="0DFFDB01" w14:textId="77777777" w:rsidR="007F372C" w:rsidRP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7F372C">
        <w:rPr>
          <w:rStyle w:val="token"/>
          <w:color w:val="A626A4"/>
          <w:lang w:val="en-US"/>
        </w:rPr>
        <w:t>from</w:t>
      </w:r>
      <w:r w:rsidRPr="007F372C">
        <w:rPr>
          <w:color w:val="494949"/>
          <w:lang w:val="en-US"/>
        </w:rPr>
        <w:t xml:space="preserve"> </w:t>
      </w:r>
      <w:proofErr w:type="spellStart"/>
      <w:proofErr w:type="gramStart"/>
      <w:r w:rsidRPr="007F372C">
        <w:rPr>
          <w:color w:val="494949"/>
          <w:lang w:val="en-US"/>
        </w:rPr>
        <w:t>scipy</w:t>
      </w:r>
      <w:r w:rsidRPr="007F372C">
        <w:rPr>
          <w:rStyle w:val="token"/>
          <w:color w:val="383A42"/>
          <w:lang w:val="en-US"/>
        </w:rPr>
        <w:t>.</w:t>
      </w:r>
      <w:r w:rsidRPr="007F372C">
        <w:rPr>
          <w:color w:val="494949"/>
          <w:lang w:val="en-US"/>
        </w:rPr>
        <w:t>integrate</w:t>
      </w:r>
      <w:proofErr w:type="spellEnd"/>
      <w:proofErr w:type="gramEnd"/>
      <w:r w:rsidRPr="007F372C">
        <w:rPr>
          <w:color w:val="494949"/>
          <w:lang w:val="en-US"/>
        </w:rPr>
        <w:t xml:space="preserve"> </w:t>
      </w:r>
      <w:r w:rsidRPr="007F372C">
        <w:rPr>
          <w:rStyle w:val="token"/>
          <w:color w:val="A626A4"/>
          <w:lang w:val="en-US"/>
        </w:rPr>
        <w:t>import</w:t>
      </w:r>
      <w:r w:rsidRPr="007F372C">
        <w:rPr>
          <w:color w:val="494949"/>
          <w:lang w:val="en-US"/>
        </w:rPr>
        <w:t xml:space="preserve"> </w:t>
      </w:r>
      <w:proofErr w:type="spellStart"/>
      <w:r w:rsidRPr="007F372C">
        <w:rPr>
          <w:color w:val="494949"/>
          <w:lang w:val="en-US"/>
        </w:rPr>
        <w:t>solve_ivp</w:t>
      </w:r>
      <w:proofErr w:type="spellEnd"/>
    </w:p>
    <w:p w14:paraId="2B81768D" w14:textId="77777777" w:rsidR="007F372C" w:rsidRP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14:paraId="20ADDA1D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i/>
          <w:iCs/>
          <w:color w:val="A0A1A7"/>
        </w:rPr>
        <w:t># Параметры модели</w:t>
      </w:r>
    </w:p>
    <w:p w14:paraId="48954AAC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color w:val="494949"/>
        </w:rPr>
        <w:t>M_Pl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proofErr w:type="gramStart"/>
      <w:r>
        <w:rPr>
          <w:rStyle w:val="token"/>
          <w:color w:val="B76B01"/>
        </w:rPr>
        <w:t>1.22e19</w:t>
      </w:r>
      <w:r>
        <w:rPr>
          <w:color w:val="494949"/>
        </w:rPr>
        <w:t xml:space="preserve">  </w:t>
      </w:r>
      <w:r>
        <w:rPr>
          <w:rStyle w:val="token"/>
          <w:i/>
          <w:iCs/>
          <w:color w:val="A0A1A7"/>
        </w:rPr>
        <w:t>#</w:t>
      </w:r>
      <w:proofErr w:type="gramEnd"/>
      <w:r>
        <w:rPr>
          <w:rStyle w:val="token"/>
          <w:i/>
          <w:iCs/>
          <w:color w:val="A0A1A7"/>
        </w:rPr>
        <w:t xml:space="preserve"> </w:t>
      </w:r>
      <w:proofErr w:type="spellStart"/>
      <w:r>
        <w:rPr>
          <w:rStyle w:val="token"/>
          <w:i/>
          <w:iCs/>
          <w:color w:val="A0A1A7"/>
        </w:rPr>
        <w:t>GeV</w:t>
      </w:r>
      <w:proofErr w:type="spellEnd"/>
    </w:p>
    <w:p w14:paraId="225E94E8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color w:val="494949"/>
        </w:rPr>
        <w:t>mu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1e-3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*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1e-</w:t>
      </w:r>
      <w:proofErr w:type="gramStart"/>
      <w:r>
        <w:rPr>
          <w:rStyle w:val="token"/>
          <w:color w:val="B76B01"/>
        </w:rPr>
        <w:t>9</w:t>
      </w:r>
      <w:r>
        <w:rPr>
          <w:color w:val="494949"/>
        </w:rPr>
        <w:t xml:space="preserve">  </w:t>
      </w:r>
      <w:r>
        <w:rPr>
          <w:rStyle w:val="token"/>
          <w:i/>
          <w:iCs/>
          <w:color w:val="A0A1A7"/>
        </w:rPr>
        <w:t>#</w:t>
      </w:r>
      <w:proofErr w:type="gramEnd"/>
      <w:r>
        <w:rPr>
          <w:rStyle w:val="token"/>
          <w:i/>
          <w:iCs/>
          <w:color w:val="A0A1A7"/>
        </w:rPr>
        <w:t xml:space="preserve"> </w:t>
      </w:r>
      <w:proofErr w:type="spellStart"/>
      <w:r>
        <w:rPr>
          <w:rStyle w:val="token"/>
          <w:i/>
          <w:iCs/>
          <w:color w:val="A0A1A7"/>
        </w:rPr>
        <w:t>eV</w:t>
      </w:r>
      <w:proofErr w:type="spellEnd"/>
      <w:r>
        <w:rPr>
          <w:rStyle w:val="token"/>
          <w:i/>
          <w:iCs/>
          <w:color w:val="A0A1A7"/>
        </w:rPr>
        <w:t xml:space="preserve"> -&gt; </w:t>
      </w:r>
      <w:proofErr w:type="spellStart"/>
      <w:r>
        <w:rPr>
          <w:rStyle w:val="token"/>
          <w:i/>
          <w:iCs/>
          <w:color w:val="A0A1A7"/>
        </w:rPr>
        <w:t>GeV</w:t>
      </w:r>
      <w:proofErr w:type="spellEnd"/>
    </w:p>
    <w:p w14:paraId="21835BC1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</w:p>
    <w:p w14:paraId="4763BBED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i/>
          <w:iCs/>
          <w:color w:val="A0A1A7"/>
        </w:rPr>
        <w:t xml:space="preserve"># 1. Решение для </w:t>
      </w:r>
      <w:proofErr w:type="spellStart"/>
      <w:r>
        <w:rPr>
          <w:rStyle w:val="token"/>
          <w:i/>
          <w:iCs/>
          <w:color w:val="A0A1A7"/>
        </w:rPr>
        <w:t>дилатона</w:t>
      </w:r>
      <w:proofErr w:type="spellEnd"/>
    </w:p>
    <w:p w14:paraId="582D5182" w14:textId="77777777" w:rsidR="007F372C" w:rsidRP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7F372C">
        <w:rPr>
          <w:rStyle w:val="token"/>
          <w:color w:val="A626A4"/>
          <w:lang w:val="en-US"/>
        </w:rPr>
        <w:t>def</w:t>
      </w:r>
      <w:r w:rsidRPr="007F372C">
        <w:rPr>
          <w:color w:val="494949"/>
          <w:lang w:val="en-US"/>
        </w:rPr>
        <w:t xml:space="preserve"> </w:t>
      </w:r>
      <w:proofErr w:type="spellStart"/>
      <w:r w:rsidRPr="007F372C">
        <w:rPr>
          <w:rStyle w:val="token"/>
          <w:color w:val="4078F2"/>
          <w:lang w:val="en-US"/>
        </w:rPr>
        <w:t>phi_</w:t>
      </w:r>
      <w:proofErr w:type="gramStart"/>
      <w:r w:rsidRPr="007F372C">
        <w:rPr>
          <w:rStyle w:val="token"/>
          <w:color w:val="4078F2"/>
          <w:lang w:val="en-US"/>
        </w:rPr>
        <w:t>min</w:t>
      </w:r>
      <w:proofErr w:type="spellEnd"/>
      <w:r w:rsidRPr="007F372C">
        <w:rPr>
          <w:rStyle w:val="token"/>
          <w:color w:val="383A42"/>
          <w:lang w:val="en-US"/>
        </w:rPr>
        <w:t>(</w:t>
      </w:r>
      <w:proofErr w:type="gramEnd"/>
      <w:r w:rsidRPr="007F372C">
        <w:rPr>
          <w:rStyle w:val="token"/>
          <w:color w:val="383A42"/>
          <w:lang w:val="en-US"/>
        </w:rPr>
        <w:t>):</w:t>
      </w:r>
    </w:p>
    <w:p w14:paraId="5D9CBCF8" w14:textId="77777777" w:rsidR="007F372C" w:rsidRP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7F372C">
        <w:rPr>
          <w:color w:val="494949"/>
          <w:lang w:val="en-US"/>
        </w:rPr>
        <w:t xml:space="preserve">    </w:t>
      </w:r>
      <w:r w:rsidRPr="007F372C">
        <w:rPr>
          <w:rStyle w:val="token"/>
          <w:color w:val="A626A4"/>
          <w:lang w:val="en-US"/>
        </w:rPr>
        <w:t>return</w:t>
      </w:r>
      <w:r w:rsidRPr="007F372C">
        <w:rPr>
          <w:color w:val="494949"/>
          <w:lang w:val="en-US"/>
        </w:rPr>
        <w:t xml:space="preserve"> </w:t>
      </w:r>
      <w:proofErr w:type="spellStart"/>
      <w:r w:rsidRPr="007F372C">
        <w:rPr>
          <w:color w:val="494949"/>
          <w:lang w:val="en-US"/>
        </w:rPr>
        <w:t>M_Pl</w:t>
      </w:r>
      <w:proofErr w:type="spellEnd"/>
      <w:r w:rsidRPr="007F372C">
        <w:rPr>
          <w:color w:val="494949"/>
          <w:lang w:val="en-US"/>
        </w:rPr>
        <w:t xml:space="preserve"> </w:t>
      </w:r>
      <w:r w:rsidRPr="007F372C">
        <w:rPr>
          <w:rStyle w:val="token"/>
          <w:color w:val="4078F2"/>
          <w:lang w:val="en-US"/>
        </w:rPr>
        <w:t>*</w:t>
      </w:r>
      <w:r w:rsidRPr="007F372C">
        <w:rPr>
          <w:color w:val="494949"/>
          <w:lang w:val="en-US"/>
        </w:rPr>
        <w:t xml:space="preserve"> </w:t>
      </w:r>
      <w:proofErr w:type="gramStart"/>
      <w:r w:rsidRPr="007F372C">
        <w:rPr>
          <w:color w:val="494949"/>
          <w:lang w:val="en-US"/>
        </w:rPr>
        <w:t>np</w:t>
      </w:r>
      <w:r w:rsidRPr="007F372C">
        <w:rPr>
          <w:rStyle w:val="token"/>
          <w:color w:val="383A42"/>
          <w:lang w:val="en-US"/>
        </w:rPr>
        <w:t>.</w:t>
      </w:r>
      <w:r w:rsidRPr="007F372C">
        <w:rPr>
          <w:color w:val="494949"/>
          <w:lang w:val="en-US"/>
        </w:rPr>
        <w:t>log</w:t>
      </w:r>
      <w:r w:rsidRPr="007F372C">
        <w:rPr>
          <w:rStyle w:val="token"/>
          <w:color w:val="383A42"/>
          <w:lang w:val="en-US"/>
        </w:rPr>
        <w:t>(</w:t>
      </w:r>
      <w:proofErr w:type="gramEnd"/>
      <w:r w:rsidRPr="007F372C">
        <w:rPr>
          <w:rStyle w:val="token"/>
          <w:color w:val="B76B01"/>
          <w:lang w:val="en-US"/>
        </w:rPr>
        <w:t>12</w:t>
      </w:r>
      <w:r w:rsidRPr="007F372C">
        <w:rPr>
          <w:color w:val="494949"/>
          <w:lang w:val="en-US"/>
        </w:rPr>
        <w:t xml:space="preserve"> </w:t>
      </w:r>
      <w:r w:rsidRPr="007F372C">
        <w:rPr>
          <w:rStyle w:val="token"/>
          <w:color w:val="4078F2"/>
          <w:lang w:val="en-US"/>
        </w:rPr>
        <w:t>*</w:t>
      </w:r>
      <w:r w:rsidRPr="007F372C">
        <w:rPr>
          <w:color w:val="494949"/>
          <w:lang w:val="en-US"/>
        </w:rPr>
        <w:t xml:space="preserve"> </w:t>
      </w:r>
      <w:proofErr w:type="spellStart"/>
      <w:r w:rsidRPr="007F372C">
        <w:rPr>
          <w:color w:val="494949"/>
          <w:lang w:val="en-US"/>
        </w:rPr>
        <w:t>np</w:t>
      </w:r>
      <w:r w:rsidRPr="007F372C">
        <w:rPr>
          <w:rStyle w:val="token"/>
          <w:color w:val="383A42"/>
          <w:lang w:val="en-US"/>
        </w:rPr>
        <w:t>.</w:t>
      </w:r>
      <w:r w:rsidRPr="007F372C">
        <w:rPr>
          <w:color w:val="494949"/>
          <w:lang w:val="en-US"/>
        </w:rPr>
        <w:t>pi</w:t>
      </w:r>
      <w:proofErr w:type="spellEnd"/>
      <w:r w:rsidRPr="007F372C">
        <w:rPr>
          <w:rStyle w:val="token"/>
          <w:color w:val="4078F2"/>
          <w:lang w:val="en-US"/>
        </w:rPr>
        <w:t>**</w:t>
      </w:r>
      <w:r w:rsidRPr="007F372C">
        <w:rPr>
          <w:rStyle w:val="token"/>
          <w:color w:val="B76B01"/>
          <w:lang w:val="en-US"/>
        </w:rPr>
        <w:t>2</w:t>
      </w:r>
      <w:r w:rsidRPr="007F372C">
        <w:rPr>
          <w:color w:val="494949"/>
          <w:lang w:val="en-US"/>
        </w:rPr>
        <w:t xml:space="preserve"> </w:t>
      </w:r>
      <w:r w:rsidRPr="007F372C">
        <w:rPr>
          <w:rStyle w:val="token"/>
          <w:color w:val="4078F2"/>
          <w:lang w:val="en-US"/>
        </w:rPr>
        <w:t>*</w:t>
      </w:r>
      <w:r w:rsidRPr="007F372C">
        <w:rPr>
          <w:color w:val="494949"/>
          <w:lang w:val="en-US"/>
        </w:rPr>
        <w:t xml:space="preserve"> </w:t>
      </w:r>
      <w:proofErr w:type="spellStart"/>
      <w:r w:rsidRPr="007F372C">
        <w:rPr>
          <w:color w:val="494949"/>
          <w:lang w:val="en-US"/>
        </w:rPr>
        <w:t>M_Pl</w:t>
      </w:r>
      <w:proofErr w:type="spellEnd"/>
      <w:r w:rsidRPr="007F372C">
        <w:rPr>
          <w:rStyle w:val="token"/>
          <w:color w:val="4078F2"/>
          <w:lang w:val="en-US"/>
        </w:rPr>
        <w:t>**</w:t>
      </w:r>
      <w:r w:rsidRPr="007F372C">
        <w:rPr>
          <w:rStyle w:val="token"/>
          <w:color w:val="B76B01"/>
          <w:lang w:val="en-US"/>
        </w:rPr>
        <w:t>4</w:t>
      </w:r>
      <w:r w:rsidRPr="007F372C">
        <w:rPr>
          <w:color w:val="494949"/>
          <w:lang w:val="en-US"/>
        </w:rPr>
        <w:t xml:space="preserve"> </w:t>
      </w:r>
      <w:r w:rsidRPr="007F372C">
        <w:rPr>
          <w:rStyle w:val="token"/>
          <w:color w:val="4078F2"/>
          <w:lang w:val="en-US"/>
        </w:rPr>
        <w:t>/</w:t>
      </w:r>
      <w:r w:rsidRPr="007F372C">
        <w:rPr>
          <w:color w:val="494949"/>
          <w:lang w:val="en-US"/>
        </w:rPr>
        <w:t xml:space="preserve"> mu</w:t>
      </w:r>
      <w:r w:rsidRPr="007F372C">
        <w:rPr>
          <w:rStyle w:val="token"/>
          <w:color w:val="4078F2"/>
          <w:lang w:val="en-US"/>
        </w:rPr>
        <w:t>**</w:t>
      </w:r>
      <w:r w:rsidRPr="007F372C">
        <w:rPr>
          <w:rStyle w:val="token"/>
          <w:color w:val="B76B01"/>
          <w:lang w:val="en-US"/>
        </w:rPr>
        <w:t>4</w:t>
      </w:r>
      <w:r w:rsidRPr="007F372C">
        <w:rPr>
          <w:rStyle w:val="token"/>
          <w:color w:val="383A42"/>
          <w:lang w:val="en-US"/>
        </w:rPr>
        <w:t>)</w:t>
      </w:r>
    </w:p>
    <w:p w14:paraId="610A60A4" w14:textId="77777777" w:rsidR="007F372C" w:rsidRP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14:paraId="662A58A8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i/>
          <w:iCs/>
          <w:color w:val="A0A1A7"/>
        </w:rPr>
        <w:t># 2. Термальная стабилизация C4</w:t>
      </w:r>
    </w:p>
    <w:p w14:paraId="01980026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rStyle w:val="token"/>
          <w:color w:val="A626A4"/>
        </w:rPr>
        <w:t>def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4078F2"/>
        </w:rPr>
        <w:t>C4_</w:t>
      </w:r>
      <w:proofErr w:type="gramStart"/>
      <w:r>
        <w:rPr>
          <w:rStyle w:val="token"/>
          <w:color w:val="4078F2"/>
        </w:rPr>
        <w:t>thermal</w:t>
      </w:r>
      <w:r>
        <w:rPr>
          <w:rStyle w:val="token"/>
          <w:color w:val="383A42"/>
        </w:rPr>
        <w:t>(</w:t>
      </w:r>
      <w:proofErr w:type="gramEnd"/>
      <w:r>
        <w:rPr>
          <w:color w:val="494949"/>
        </w:rPr>
        <w:t>t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H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T</w:t>
      </w:r>
      <w:r>
        <w:rPr>
          <w:rStyle w:val="token"/>
          <w:color w:val="383A42"/>
        </w:rPr>
        <w:t>):</w:t>
      </w:r>
    </w:p>
    <w:p w14:paraId="3F4A607C" w14:textId="77777777" w:rsidR="007F372C" w:rsidRP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</w:t>
      </w:r>
      <w:r w:rsidRPr="007F372C">
        <w:rPr>
          <w:rStyle w:val="token"/>
          <w:color w:val="A626A4"/>
          <w:lang w:val="en-US"/>
        </w:rPr>
        <w:t>return</w:t>
      </w:r>
      <w:r w:rsidRPr="007F372C">
        <w:rPr>
          <w:color w:val="494949"/>
          <w:lang w:val="en-US"/>
        </w:rPr>
        <w:t xml:space="preserve"> </w:t>
      </w:r>
      <w:proofErr w:type="spellStart"/>
      <w:r w:rsidRPr="007F372C">
        <w:rPr>
          <w:color w:val="494949"/>
          <w:lang w:val="en-US"/>
        </w:rPr>
        <w:t>np</w:t>
      </w:r>
      <w:r w:rsidRPr="007F372C">
        <w:rPr>
          <w:rStyle w:val="token"/>
          <w:color w:val="383A42"/>
          <w:lang w:val="en-US"/>
        </w:rPr>
        <w:t>.</w:t>
      </w:r>
      <w:r w:rsidRPr="007F372C">
        <w:rPr>
          <w:color w:val="494949"/>
          <w:lang w:val="en-US"/>
        </w:rPr>
        <w:t>exp</w:t>
      </w:r>
      <w:proofErr w:type="spellEnd"/>
      <w:r w:rsidRPr="007F372C">
        <w:rPr>
          <w:rStyle w:val="token"/>
          <w:color w:val="383A42"/>
          <w:lang w:val="en-US"/>
        </w:rPr>
        <w:t>(</w:t>
      </w:r>
      <w:r w:rsidRPr="007F372C">
        <w:rPr>
          <w:rStyle w:val="token"/>
          <w:color w:val="4078F2"/>
          <w:lang w:val="en-US"/>
        </w:rPr>
        <w:t>-</w:t>
      </w:r>
      <w:r w:rsidRPr="007F372C">
        <w:rPr>
          <w:rStyle w:val="token"/>
          <w:color w:val="B76B01"/>
          <w:lang w:val="en-US"/>
        </w:rPr>
        <w:t>3</w:t>
      </w:r>
      <w:r w:rsidRPr="007F372C">
        <w:rPr>
          <w:rStyle w:val="token"/>
          <w:color w:val="4078F2"/>
          <w:lang w:val="en-US"/>
        </w:rPr>
        <w:t>*</w:t>
      </w:r>
      <w:r w:rsidRPr="007F372C">
        <w:rPr>
          <w:color w:val="494949"/>
          <w:lang w:val="en-US"/>
        </w:rPr>
        <w:t>H</w:t>
      </w:r>
      <w:r w:rsidRPr="007F372C">
        <w:rPr>
          <w:rStyle w:val="token"/>
          <w:color w:val="4078F2"/>
          <w:lang w:val="en-US"/>
        </w:rPr>
        <w:t>*</w:t>
      </w:r>
      <w:r w:rsidRPr="007F372C">
        <w:rPr>
          <w:color w:val="494949"/>
          <w:lang w:val="en-US"/>
        </w:rPr>
        <w:t>t</w:t>
      </w:r>
      <w:r w:rsidRPr="007F372C">
        <w:rPr>
          <w:rStyle w:val="token"/>
          <w:color w:val="383A42"/>
          <w:lang w:val="en-US"/>
        </w:rPr>
        <w:t>)</w:t>
      </w:r>
      <w:r w:rsidRPr="007F372C">
        <w:rPr>
          <w:color w:val="494949"/>
          <w:lang w:val="en-US"/>
        </w:rPr>
        <w:t xml:space="preserve"> </w:t>
      </w:r>
      <w:r w:rsidRPr="007F372C">
        <w:rPr>
          <w:rStyle w:val="token"/>
          <w:color w:val="4078F2"/>
          <w:lang w:val="en-US"/>
        </w:rPr>
        <w:t>+</w:t>
      </w:r>
      <w:r w:rsidRPr="007F372C">
        <w:rPr>
          <w:color w:val="494949"/>
          <w:lang w:val="en-US"/>
        </w:rPr>
        <w:t xml:space="preserve"> </w:t>
      </w:r>
      <w:r w:rsidRPr="007F372C">
        <w:rPr>
          <w:rStyle w:val="token"/>
          <w:color w:val="383A42"/>
          <w:lang w:val="en-US"/>
        </w:rPr>
        <w:t>(</w:t>
      </w:r>
      <w:r w:rsidRPr="007F372C">
        <w:rPr>
          <w:color w:val="494949"/>
          <w:lang w:val="en-US"/>
        </w:rPr>
        <w:t>T</w:t>
      </w:r>
      <w:r w:rsidRPr="007F372C">
        <w:rPr>
          <w:rStyle w:val="token"/>
          <w:color w:val="4078F2"/>
          <w:lang w:val="en-US"/>
        </w:rPr>
        <w:t>/</w:t>
      </w:r>
      <w:r w:rsidRPr="007F372C">
        <w:rPr>
          <w:color w:val="494949"/>
          <w:lang w:val="en-US"/>
        </w:rPr>
        <w:t>H</w:t>
      </w:r>
      <w:r w:rsidRPr="007F372C">
        <w:rPr>
          <w:rStyle w:val="token"/>
          <w:color w:val="383A42"/>
          <w:lang w:val="en-US"/>
        </w:rPr>
        <w:t>)</w:t>
      </w:r>
      <w:r w:rsidRPr="007F372C">
        <w:rPr>
          <w:color w:val="494949"/>
          <w:lang w:val="en-US"/>
        </w:rPr>
        <w:t xml:space="preserve"> </w:t>
      </w:r>
      <w:r w:rsidRPr="007F372C">
        <w:rPr>
          <w:rStyle w:val="token"/>
          <w:color w:val="4078F2"/>
          <w:lang w:val="en-US"/>
        </w:rPr>
        <w:t>*</w:t>
      </w:r>
      <w:r w:rsidRPr="007F372C">
        <w:rPr>
          <w:color w:val="494949"/>
          <w:lang w:val="en-US"/>
        </w:rPr>
        <w:t xml:space="preserve"> </w:t>
      </w:r>
      <w:r w:rsidRPr="007F372C">
        <w:rPr>
          <w:rStyle w:val="token"/>
          <w:color w:val="383A42"/>
          <w:lang w:val="en-US"/>
        </w:rPr>
        <w:t>(</w:t>
      </w:r>
      <w:r w:rsidRPr="007F372C">
        <w:rPr>
          <w:rStyle w:val="token"/>
          <w:color w:val="B76B01"/>
          <w:lang w:val="en-US"/>
        </w:rPr>
        <w:t>1</w:t>
      </w:r>
      <w:r w:rsidRPr="007F372C">
        <w:rPr>
          <w:color w:val="494949"/>
          <w:lang w:val="en-US"/>
        </w:rPr>
        <w:t xml:space="preserve"> </w:t>
      </w:r>
      <w:r w:rsidRPr="007F372C">
        <w:rPr>
          <w:rStyle w:val="token"/>
          <w:color w:val="4078F2"/>
          <w:lang w:val="en-US"/>
        </w:rPr>
        <w:t>-</w:t>
      </w:r>
      <w:r w:rsidRPr="007F372C">
        <w:rPr>
          <w:color w:val="494949"/>
          <w:lang w:val="en-US"/>
        </w:rPr>
        <w:t xml:space="preserve"> </w:t>
      </w:r>
      <w:proofErr w:type="spellStart"/>
      <w:r w:rsidRPr="007F372C">
        <w:rPr>
          <w:color w:val="494949"/>
          <w:lang w:val="en-US"/>
        </w:rPr>
        <w:t>np</w:t>
      </w:r>
      <w:r w:rsidRPr="007F372C">
        <w:rPr>
          <w:rStyle w:val="token"/>
          <w:color w:val="383A42"/>
          <w:lang w:val="en-US"/>
        </w:rPr>
        <w:t>.</w:t>
      </w:r>
      <w:r w:rsidRPr="007F372C">
        <w:rPr>
          <w:color w:val="494949"/>
          <w:lang w:val="en-US"/>
        </w:rPr>
        <w:t>exp</w:t>
      </w:r>
      <w:proofErr w:type="spellEnd"/>
      <w:r w:rsidRPr="007F372C">
        <w:rPr>
          <w:rStyle w:val="token"/>
          <w:color w:val="383A42"/>
          <w:lang w:val="en-US"/>
        </w:rPr>
        <w:t>(</w:t>
      </w:r>
      <w:r w:rsidRPr="007F372C">
        <w:rPr>
          <w:rStyle w:val="token"/>
          <w:color w:val="4078F2"/>
          <w:lang w:val="en-US"/>
        </w:rPr>
        <w:t>-</w:t>
      </w:r>
      <w:r w:rsidRPr="007F372C">
        <w:rPr>
          <w:color w:val="494949"/>
          <w:lang w:val="en-US"/>
        </w:rPr>
        <w:t>H</w:t>
      </w:r>
      <w:r w:rsidRPr="007F372C">
        <w:rPr>
          <w:rStyle w:val="token"/>
          <w:color w:val="4078F2"/>
          <w:lang w:val="en-US"/>
        </w:rPr>
        <w:t>*</w:t>
      </w:r>
      <w:r w:rsidRPr="007F372C">
        <w:rPr>
          <w:color w:val="494949"/>
          <w:lang w:val="en-US"/>
        </w:rPr>
        <w:t>t</w:t>
      </w:r>
      <w:r w:rsidRPr="007F372C">
        <w:rPr>
          <w:rStyle w:val="token"/>
          <w:color w:val="383A42"/>
          <w:lang w:val="en-US"/>
        </w:rPr>
        <w:t>))</w:t>
      </w:r>
    </w:p>
    <w:p w14:paraId="2364551C" w14:textId="77777777" w:rsidR="007F372C" w:rsidRP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14:paraId="5B21CCDE" w14:textId="77777777" w:rsidR="007F372C" w:rsidRP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7F372C">
        <w:rPr>
          <w:rStyle w:val="token"/>
          <w:i/>
          <w:iCs/>
          <w:color w:val="A0A1A7"/>
          <w:lang w:val="en-US"/>
        </w:rPr>
        <w:t xml:space="preserve"># 3. </w:t>
      </w:r>
      <w:r>
        <w:rPr>
          <w:rStyle w:val="token"/>
          <w:i/>
          <w:iCs/>
          <w:color w:val="A0A1A7"/>
        </w:rPr>
        <w:t>Омега</w:t>
      </w:r>
      <w:r w:rsidRPr="007F372C">
        <w:rPr>
          <w:rStyle w:val="token"/>
          <w:i/>
          <w:iCs/>
          <w:color w:val="A0A1A7"/>
          <w:lang w:val="en-US"/>
        </w:rPr>
        <w:t xml:space="preserve">_GW </w:t>
      </w:r>
      <w:r>
        <w:rPr>
          <w:rStyle w:val="token"/>
          <w:i/>
          <w:iCs/>
          <w:color w:val="A0A1A7"/>
        </w:rPr>
        <w:t>для</w:t>
      </w:r>
      <w:r w:rsidRPr="007F372C">
        <w:rPr>
          <w:rStyle w:val="token"/>
          <w:i/>
          <w:iCs/>
          <w:color w:val="A0A1A7"/>
          <w:lang w:val="en-US"/>
        </w:rPr>
        <w:t xml:space="preserve"> LISA</w:t>
      </w:r>
    </w:p>
    <w:p w14:paraId="3ABD353E" w14:textId="77777777" w:rsidR="007F372C" w:rsidRP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7F372C">
        <w:rPr>
          <w:rStyle w:val="token"/>
          <w:color w:val="A626A4"/>
          <w:lang w:val="en-US"/>
        </w:rPr>
        <w:t>def</w:t>
      </w:r>
      <w:r w:rsidRPr="007F372C">
        <w:rPr>
          <w:color w:val="494949"/>
          <w:lang w:val="en-US"/>
        </w:rPr>
        <w:t xml:space="preserve"> </w:t>
      </w:r>
      <w:proofErr w:type="spellStart"/>
      <w:r w:rsidRPr="007F372C">
        <w:rPr>
          <w:rStyle w:val="token"/>
          <w:color w:val="4078F2"/>
          <w:lang w:val="en-US"/>
        </w:rPr>
        <w:t>Omega_GW</w:t>
      </w:r>
      <w:proofErr w:type="spellEnd"/>
      <w:r w:rsidRPr="007F372C">
        <w:rPr>
          <w:rStyle w:val="token"/>
          <w:color w:val="383A42"/>
          <w:lang w:val="en-US"/>
        </w:rPr>
        <w:t>(</w:t>
      </w:r>
      <w:r w:rsidRPr="007F372C">
        <w:rPr>
          <w:color w:val="494949"/>
          <w:lang w:val="en-US"/>
        </w:rPr>
        <w:t>f</w:t>
      </w:r>
      <w:r w:rsidRPr="007F372C">
        <w:rPr>
          <w:rStyle w:val="token"/>
          <w:color w:val="383A42"/>
          <w:lang w:val="en-US"/>
        </w:rPr>
        <w:t>):</w:t>
      </w:r>
    </w:p>
    <w:p w14:paraId="07B06823" w14:textId="77777777" w:rsidR="007F372C" w:rsidRP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7F372C">
        <w:rPr>
          <w:color w:val="494949"/>
          <w:lang w:val="en-US"/>
        </w:rPr>
        <w:t xml:space="preserve">    </w:t>
      </w:r>
      <w:proofErr w:type="spellStart"/>
      <w:r w:rsidRPr="007F372C">
        <w:rPr>
          <w:color w:val="494949"/>
          <w:lang w:val="en-US"/>
        </w:rPr>
        <w:t>f_cut</w:t>
      </w:r>
      <w:proofErr w:type="spellEnd"/>
      <w:r w:rsidRPr="007F372C">
        <w:rPr>
          <w:color w:val="494949"/>
          <w:lang w:val="en-US"/>
        </w:rPr>
        <w:t xml:space="preserve"> </w:t>
      </w:r>
      <w:r w:rsidRPr="007F372C">
        <w:rPr>
          <w:rStyle w:val="token"/>
          <w:color w:val="4078F2"/>
          <w:lang w:val="en-US"/>
        </w:rPr>
        <w:t>=</w:t>
      </w:r>
      <w:r w:rsidRPr="007F372C">
        <w:rPr>
          <w:color w:val="494949"/>
          <w:lang w:val="en-US"/>
        </w:rPr>
        <w:t xml:space="preserve"> </w:t>
      </w:r>
      <w:proofErr w:type="gramStart"/>
      <w:r w:rsidRPr="007F372C">
        <w:rPr>
          <w:rStyle w:val="token"/>
          <w:color w:val="B76B01"/>
          <w:lang w:val="en-US"/>
        </w:rPr>
        <w:t>0.1</w:t>
      </w:r>
      <w:r w:rsidRPr="007F372C">
        <w:rPr>
          <w:color w:val="494949"/>
          <w:lang w:val="en-US"/>
        </w:rPr>
        <w:t xml:space="preserve">  </w:t>
      </w:r>
      <w:r w:rsidRPr="007F372C">
        <w:rPr>
          <w:rStyle w:val="token"/>
          <w:i/>
          <w:iCs/>
          <w:color w:val="A0A1A7"/>
          <w:lang w:val="en-US"/>
        </w:rPr>
        <w:t>#</w:t>
      </w:r>
      <w:proofErr w:type="gramEnd"/>
      <w:r w:rsidRPr="007F372C">
        <w:rPr>
          <w:rStyle w:val="token"/>
          <w:i/>
          <w:iCs/>
          <w:color w:val="A0A1A7"/>
          <w:lang w:val="en-US"/>
        </w:rPr>
        <w:t xml:space="preserve"> Hz</w:t>
      </w:r>
    </w:p>
    <w:p w14:paraId="1597CDAD" w14:textId="77777777" w:rsidR="007F372C" w:rsidRP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7F372C">
        <w:rPr>
          <w:color w:val="494949"/>
          <w:lang w:val="en-US"/>
        </w:rPr>
        <w:t xml:space="preserve">    </w:t>
      </w:r>
      <w:r w:rsidRPr="007F372C">
        <w:rPr>
          <w:rStyle w:val="token"/>
          <w:color w:val="A626A4"/>
          <w:lang w:val="en-US"/>
        </w:rPr>
        <w:t>if</w:t>
      </w:r>
      <w:r w:rsidRPr="007F372C">
        <w:rPr>
          <w:color w:val="494949"/>
          <w:lang w:val="en-US"/>
        </w:rPr>
        <w:t xml:space="preserve"> f </w:t>
      </w:r>
      <w:r w:rsidRPr="007F372C">
        <w:rPr>
          <w:rStyle w:val="token"/>
          <w:color w:val="4078F2"/>
          <w:lang w:val="en-US"/>
        </w:rPr>
        <w:t>&gt;</w:t>
      </w:r>
      <w:r w:rsidRPr="007F372C">
        <w:rPr>
          <w:color w:val="494949"/>
          <w:lang w:val="en-US"/>
        </w:rPr>
        <w:t xml:space="preserve"> </w:t>
      </w:r>
      <w:proofErr w:type="spellStart"/>
      <w:r w:rsidRPr="007F372C">
        <w:rPr>
          <w:color w:val="494949"/>
          <w:lang w:val="en-US"/>
        </w:rPr>
        <w:t>f_cut</w:t>
      </w:r>
      <w:proofErr w:type="spellEnd"/>
      <w:r w:rsidRPr="007F372C">
        <w:rPr>
          <w:rStyle w:val="token"/>
          <w:color w:val="383A42"/>
          <w:lang w:val="en-US"/>
        </w:rPr>
        <w:t>:</w:t>
      </w:r>
    </w:p>
    <w:p w14:paraId="7BBA19D8" w14:textId="77777777" w:rsidR="007F372C" w:rsidRP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7F372C">
        <w:rPr>
          <w:color w:val="494949"/>
          <w:lang w:val="en-US"/>
        </w:rPr>
        <w:t xml:space="preserve">        </w:t>
      </w:r>
      <w:r w:rsidRPr="007F372C">
        <w:rPr>
          <w:rStyle w:val="token"/>
          <w:color w:val="A626A4"/>
          <w:lang w:val="en-US"/>
        </w:rPr>
        <w:t>return</w:t>
      </w:r>
      <w:r w:rsidRPr="007F372C">
        <w:rPr>
          <w:color w:val="494949"/>
          <w:lang w:val="en-US"/>
        </w:rPr>
        <w:t xml:space="preserve"> </w:t>
      </w:r>
      <w:r w:rsidRPr="007F372C">
        <w:rPr>
          <w:rStyle w:val="token"/>
          <w:color w:val="B76B01"/>
          <w:lang w:val="en-US"/>
        </w:rPr>
        <w:t>0</w:t>
      </w:r>
    </w:p>
    <w:p w14:paraId="2D7E75EC" w14:textId="77777777" w:rsidR="007F372C" w:rsidRP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7F372C">
        <w:rPr>
          <w:color w:val="494949"/>
          <w:lang w:val="en-US"/>
        </w:rPr>
        <w:t xml:space="preserve">    </w:t>
      </w:r>
      <w:r w:rsidRPr="007F372C">
        <w:rPr>
          <w:rStyle w:val="token"/>
          <w:color w:val="A626A4"/>
          <w:lang w:val="en-US"/>
        </w:rPr>
        <w:t>return</w:t>
      </w:r>
      <w:r w:rsidRPr="007F372C">
        <w:rPr>
          <w:color w:val="494949"/>
          <w:lang w:val="en-US"/>
        </w:rPr>
        <w:t xml:space="preserve"> </w:t>
      </w:r>
      <w:r w:rsidRPr="007F372C">
        <w:rPr>
          <w:rStyle w:val="token"/>
          <w:color w:val="B76B01"/>
          <w:lang w:val="en-US"/>
        </w:rPr>
        <w:t>2.1e-13</w:t>
      </w:r>
      <w:r w:rsidRPr="007F372C">
        <w:rPr>
          <w:color w:val="494949"/>
          <w:lang w:val="en-US"/>
        </w:rPr>
        <w:t xml:space="preserve"> </w:t>
      </w:r>
      <w:r w:rsidRPr="007F372C">
        <w:rPr>
          <w:rStyle w:val="token"/>
          <w:color w:val="4078F2"/>
          <w:lang w:val="en-US"/>
        </w:rPr>
        <w:t>*</w:t>
      </w:r>
      <w:r w:rsidRPr="007F372C">
        <w:rPr>
          <w:color w:val="494949"/>
          <w:lang w:val="en-US"/>
        </w:rPr>
        <w:t xml:space="preserve"> </w:t>
      </w:r>
      <w:r w:rsidRPr="007F372C">
        <w:rPr>
          <w:rStyle w:val="token"/>
          <w:color w:val="383A42"/>
          <w:lang w:val="en-US"/>
        </w:rPr>
        <w:t>(</w:t>
      </w:r>
      <w:r w:rsidRPr="007F372C">
        <w:rPr>
          <w:color w:val="494949"/>
          <w:lang w:val="en-US"/>
        </w:rPr>
        <w:t>f</w:t>
      </w:r>
      <w:r w:rsidRPr="007F372C">
        <w:rPr>
          <w:rStyle w:val="token"/>
          <w:color w:val="4078F2"/>
          <w:lang w:val="en-US"/>
        </w:rPr>
        <w:t>/</w:t>
      </w:r>
      <w:r w:rsidRPr="007F372C">
        <w:rPr>
          <w:rStyle w:val="token"/>
          <w:color w:val="B76B01"/>
          <w:lang w:val="en-US"/>
        </w:rPr>
        <w:t>0.</w:t>
      </w:r>
      <w:proofErr w:type="gramStart"/>
      <w:r w:rsidRPr="007F372C">
        <w:rPr>
          <w:rStyle w:val="token"/>
          <w:color w:val="B76B01"/>
          <w:lang w:val="en-US"/>
        </w:rPr>
        <w:t>003</w:t>
      </w:r>
      <w:r w:rsidRPr="007F372C">
        <w:rPr>
          <w:rStyle w:val="token"/>
          <w:color w:val="383A42"/>
          <w:lang w:val="en-US"/>
        </w:rPr>
        <w:t>)</w:t>
      </w:r>
      <w:r w:rsidRPr="007F372C">
        <w:rPr>
          <w:rStyle w:val="token"/>
          <w:color w:val="4078F2"/>
          <w:lang w:val="en-US"/>
        </w:rPr>
        <w:t>*</w:t>
      </w:r>
      <w:proofErr w:type="gramEnd"/>
      <w:r w:rsidRPr="007F372C">
        <w:rPr>
          <w:rStyle w:val="token"/>
          <w:color w:val="4078F2"/>
          <w:lang w:val="en-US"/>
        </w:rPr>
        <w:t>*</w:t>
      </w:r>
      <w:r w:rsidRPr="007F372C">
        <w:rPr>
          <w:rStyle w:val="token"/>
          <w:color w:val="B76B01"/>
          <w:lang w:val="en-US"/>
        </w:rPr>
        <w:t>3</w:t>
      </w:r>
      <w:r w:rsidRPr="007F372C">
        <w:rPr>
          <w:color w:val="494949"/>
          <w:lang w:val="en-US"/>
        </w:rPr>
        <w:t xml:space="preserve"> </w:t>
      </w:r>
      <w:r w:rsidRPr="007F372C">
        <w:rPr>
          <w:rStyle w:val="token"/>
          <w:color w:val="4078F2"/>
          <w:lang w:val="en-US"/>
        </w:rPr>
        <w:t>*</w:t>
      </w:r>
      <w:r w:rsidRPr="007F372C">
        <w:rPr>
          <w:color w:val="494949"/>
          <w:lang w:val="en-US"/>
        </w:rPr>
        <w:t xml:space="preserve"> </w:t>
      </w:r>
      <w:proofErr w:type="spellStart"/>
      <w:r w:rsidRPr="007F372C">
        <w:rPr>
          <w:color w:val="494949"/>
          <w:lang w:val="en-US"/>
        </w:rPr>
        <w:t>np</w:t>
      </w:r>
      <w:r w:rsidRPr="007F372C">
        <w:rPr>
          <w:rStyle w:val="token"/>
          <w:color w:val="383A42"/>
          <w:lang w:val="en-US"/>
        </w:rPr>
        <w:t>.</w:t>
      </w:r>
      <w:r w:rsidRPr="007F372C">
        <w:rPr>
          <w:color w:val="494949"/>
          <w:lang w:val="en-US"/>
        </w:rPr>
        <w:t>exp</w:t>
      </w:r>
      <w:proofErr w:type="spellEnd"/>
      <w:r w:rsidRPr="007F372C">
        <w:rPr>
          <w:rStyle w:val="token"/>
          <w:color w:val="383A42"/>
          <w:lang w:val="en-US"/>
        </w:rPr>
        <w:t>(</w:t>
      </w:r>
      <w:r w:rsidRPr="007F372C">
        <w:rPr>
          <w:rStyle w:val="token"/>
          <w:color w:val="4078F2"/>
          <w:lang w:val="en-US"/>
        </w:rPr>
        <w:t>-</w:t>
      </w:r>
      <w:r w:rsidRPr="007F372C">
        <w:rPr>
          <w:rStyle w:val="token"/>
          <w:color w:val="383A42"/>
          <w:lang w:val="en-US"/>
        </w:rPr>
        <w:t>(</w:t>
      </w:r>
      <w:r w:rsidRPr="007F372C">
        <w:rPr>
          <w:color w:val="494949"/>
          <w:lang w:val="en-US"/>
        </w:rPr>
        <w:t>f</w:t>
      </w:r>
      <w:r w:rsidRPr="007F372C">
        <w:rPr>
          <w:rStyle w:val="token"/>
          <w:color w:val="4078F2"/>
          <w:lang w:val="en-US"/>
        </w:rPr>
        <w:t>/</w:t>
      </w:r>
      <w:r w:rsidRPr="007F372C">
        <w:rPr>
          <w:rStyle w:val="token"/>
          <w:color w:val="B76B01"/>
          <w:lang w:val="en-US"/>
        </w:rPr>
        <w:t>0.0015</w:t>
      </w:r>
      <w:r w:rsidRPr="007F372C">
        <w:rPr>
          <w:rStyle w:val="token"/>
          <w:color w:val="383A42"/>
          <w:lang w:val="en-US"/>
        </w:rPr>
        <w:t>)</w:t>
      </w:r>
      <w:r w:rsidRPr="007F372C">
        <w:rPr>
          <w:rStyle w:val="token"/>
          <w:color w:val="4078F2"/>
          <w:lang w:val="en-US"/>
        </w:rPr>
        <w:t>**</w:t>
      </w:r>
      <w:r w:rsidRPr="007F372C">
        <w:rPr>
          <w:rStyle w:val="token"/>
          <w:color w:val="B76B01"/>
          <w:lang w:val="en-US"/>
        </w:rPr>
        <w:t>2</w:t>
      </w:r>
      <w:r w:rsidRPr="007F372C">
        <w:rPr>
          <w:rStyle w:val="token"/>
          <w:color w:val="383A42"/>
          <w:lang w:val="en-US"/>
        </w:rPr>
        <w:t>)</w:t>
      </w:r>
    </w:p>
    <w:p w14:paraId="677E9B59" w14:textId="77777777" w:rsidR="007F372C" w:rsidRDefault="007F372C" w:rsidP="007F372C">
      <w:pPr>
        <w:spacing w:before="480" w:after="480"/>
      </w:pPr>
      <w:r>
        <w:pict w14:anchorId="1866DF91">
          <v:rect id="_x0000_i1173" style="width:0;height:.75pt" o:hralign="center" o:hrstd="t" o:hrnoshade="t" o:hr="t" fillcolor="#404040" stroked="f"/>
        </w:pict>
      </w:r>
    </w:p>
    <w:p w14:paraId="7F1AA382" w14:textId="77777777" w:rsidR="007F372C" w:rsidRDefault="007F372C" w:rsidP="007F372C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 xml:space="preserve">V.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Промт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для дальнейшего анализа</w:t>
      </w:r>
    </w:p>
    <w:p w14:paraId="3BFFADEF" w14:textId="77777777" w:rsidR="007F372C" w:rsidRDefault="007F372C" w:rsidP="007F372C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prompt</w:t>
      </w:r>
      <w:proofErr w:type="spellEnd"/>
    </w:p>
    <w:p w14:paraId="5AC07F77" w14:textId="77777777" w:rsidR="007F372C" w:rsidRP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7F372C">
        <w:rPr>
          <w:color w:val="494949"/>
          <w:lang w:val="en-US"/>
        </w:rPr>
        <w:t>**</w:t>
      </w:r>
      <w:proofErr w:type="gramStart"/>
      <w:r>
        <w:rPr>
          <w:color w:val="494949"/>
        </w:rPr>
        <w:t>Цель</w:t>
      </w:r>
      <w:r w:rsidRPr="007F372C">
        <w:rPr>
          <w:color w:val="494949"/>
          <w:lang w:val="en-US"/>
        </w:rPr>
        <w:t>:*</w:t>
      </w:r>
      <w:proofErr w:type="gramEnd"/>
      <w:r w:rsidRPr="007F372C">
        <w:rPr>
          <w:color w:val="494949"/>
          <w:lang w:val="en-US"/>
        </w:rPr>
        <w:t xml:space="preserve">* </w:t>
      </w:r>
      <w:r>
        <w:rPr>
          <w:color w:val="494949"/>
        </w:rPr>
        <w:t>Критический</w:t>
      </w:r>
      <w:r w:rsidRPr="007F372C">
        <w:rPr>
          <w:color w:val="494949"/>
          <w:lang w:val="en-US"/>
        </w:rPr>
        <w:t xml:space="preserve"> </w:t>
      </w:r>
      <w:r>
        <w:rPr>
          <w:color w:val="494949"/>
        </w:rPr>
        <w:t>анализ</w:t>
      </w:r>
      <w:r w:rsidRPr="007F372C">
        <w:rPr>
          <w:color w:val="494949"/>
          <w:lang w:val="en-US"/>
        </w:rPr>
        <w:t xml:space="preserve"> </w:t>
      </w:r>
      <w:r>
        <w:rPr>
          <w:color w:val="494949"/>
        </w:rPr>
        <w:t>модели</w:t>
      </w:r>
      <w:r w:rsidRPr="007F372C">
        <w:rPr>
          <w:color w:val="494949"/>
          <w:lang w:val="en-US"/>
        </w:rPr>
        <w:t xml:space="preserve"> "Dynamic Conformal Anomaly Compensation".  </w:t>
      </w:r>
    </w:p>
    <w:p w14:paraId="25E6E9AC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**</w:t>
      </w:r>
      <w:proofErr w:type="gramStart"/>
      <w:r>
        <w:rPr>
          <w:color w:val="494949"/>
        </w:rPr>
        <w:t>Задачи:*</w:t>
      </w:r>
      <w:proofErr w:type="gramEnd"/>
      <w:r>
        <w:rPr>
          <w:color w:val="494949"/>
        </w:rPr>
        <w:t xml:space="preserve">*  </w:t>
      </w:r>
    </w:p>
    <w:p w14:paraId="269F457A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1. **Верификация Λ-</w:t>
      </w:r>
      <w:proofErr w:type="gramStart"/>
      <w:r>
        <w:rPr>
          <w:color w:val="494949"/>
        </w:rPr>
        <w:t>механизма:*</w:t>
      </w:r>
      <w:proofErr w:type="gramEnd"/>
      <w:r>
        <w:rPr>
          <w:color w:val="494949"/>
        </w:rPr>
        <w:t xml:space="preserve">*  </w:t>
      </w:r>
    </w:p>
    <w:p w14:paraId="47391291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- Проверить решение $\</w:t>
      </w:r>
      <w:proofErr w:type="spellStart"/>
      <w:r>
        <w:rPr>
          <w:color w:val="494949"/>
        </w:rPr>
        <w:t>phi</w:t>
      </w:r>
      <w:proofErr w:type="spellEnd"/>
      <w:r>
        <w:rPr>
          <w:color w:val="494949"/>
        </w:rPr>
        <w:t>_{\</w:t>
      </w:r>
      <w:proofErr w:type="spellStart"/>
      <w:r>
        <w:rPr>
          <w:color w:val="494949"/>
        </w:rPr>
        <w:t>text</w:t>
      </w:r>
      <w:proofErr w:type="spellEnd"/>
      <w:r>
        <w:rPr>
          <w:color w:val="494949"/>
        </w:rPr>
        <w:t>{</w:t>
      </w:r>
      <w:proofErr w:type="spellStart"/>
      <w:r>
        <w:rPr>
          <w:color w:val="494949"/>
        </w:rPr>
        <w:t>min</w:t>
      </w:r>
      <w:proofErr w:type="spellEnd"/>
      <w:proofErr w:type="gramStart"/>
      <w:r>
        <w:rPr>
          <w:color w:val="494949"/>
        </w:rPr>
        <w:t>}}$</w:t>
      </w:r>
      <w:proofErr w:type="gramEnd"/>
      <w:r>
        <w:rPr>
          <w:color w:val="494949"/>
        </w:rPr>
        <w:t xml:space="preserve"> при $\</w:t>
      </w:r>
      <w:proofErr w:type="spellStart"/>
      <w:r>
        <w:rPr>
          <w:color w:val="494949"/>
        </w:rPr>
        <w:t>mu</w:t>
      </w:r>
      <w:proofErr w:type="spellEnd"/>
      <w:r>
        <w:rPr>
          <w:color w:val="494949"/>
        </w:rPr>
        <w:t xml:space="preserve"> = 10^{-3}$ эВ.  </w:t>
      </w:r>
    </w:p>
    <w:p w14:paraId="738A15D2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- Рассчитать $\</w:t>
      </w:r>
      <w:proofErr w:type="spellStart"/>
      <w:r>
        <w:rPr>
          <w:color w:val="494949"/>
        </w:rPr>
        <w:t>Lambda</w:t>
      </w:r>
      <w:proofErr w:type="spellEnd"/>
      <w:r>
        <w:rPr>
          <w:color w:val="494949"/>
        </w:rPr>
        <w:t>_{\</w:t>
      </w:r>
      <w:proofErr w:type="spellStart"/>
      <w:r>
        <w:rPr>
          <w:color w:val="494949"/>
        </w:rPr>
        <w:t>text</w:t>
      </w:r>
      <w:proofErr w:type="spellEnd"/>
      <w:r>
        <w:rPr>
          <w:color w:val="494949"/>
        </w:rPr>
        <w:t>{</w:t>
      </w:r>
      <w:proofErr w:type="spellStart"/>
      <w:r>
        <w:rPr>
          <w:color w:val="494949"/>
        </w:rPr>
        <w:t>eff</w:t>
      </w:r>
      <w:proofErr w:type="spellEnd"/>
      <w:proofErr w:type="gramStart"/>
      <w:r>
        <w:rPr>
          <w:color w:val="494949"/>
        </w:rPr>
        <w:t>}}$</w:t>
      </w:r>
      <w:proofErr w:type="gramEnd"/>
      <w:r>
        <w:rPr>
          <w:color w:val="494949"/>
        </w:rPr>
        <w:t xml:space="preserve"> для $b_3 = \{7, 14, 21\}$.  </w:t>
      </w:r>
    </w:p>
    <w:p w14:paraId="13740EA1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</w:p>
    <w:p w14:paraId="6661FB58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2. **Анализ $G_2$-</w:t>
      </w:r>
      <w:proofErr w:type="gramStart"/>
      <w:r>
        <w:rPr>
          <w:color w:val="494949"/>
        </w:rPr>
        <w:t>стабильности:*</w:t>
      </w:r>
      <w:proofErr w:type="gramEnd"/>
      <w:r>
        <w:rPr>
          <w:color w:val="494949"/>
        </w:rPr>
        <w:t xml:space="preserve">*  </w:t>
      </w:r>
    </w:p>
    <w:p w14:paraId="57F45C66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- Сканировать $N_{\</w:t>
      </w:r>
      <w:proofErr w:type="spellStart"/>
      <w:r>
        <w:rPr>
          <w:color w:val="494949"/>
        </w:rPr>
        <w:t>text</w:t>
      </w:r>
      <w:proofErr w:type="spellEnd"/>
      <w:r>
        <w:rPr>
          <w:color w:val="494949"/>
        </w:rPr>
        <w:t>{</w:t>
      </w:r>
      <w:proofErr w:type="spellStart"/>
      <w:r>
        <w:rPr>
          <w:color w:val="494949"/>
        </w:rPr>
        <w:t>gen</w:t>
      </w:r>
      <w:proofErr w:type="spellEnd"/>
      <w:proofErr w:type="gramStart"/>
      <w:r>
        <w:rPr>
          <w:color w:val="494949"/>
        </w:rPr>
        <w:t>}}$</w:t>
      </w:r>
      <w:proofErr w:type="gramEnd"/>
      <w:r>
        <w:rPr>
          <w:color w:val="494949"/>
        </w:rPr>
        <w:t xml:space="preserve"> в диапазоне $b_3 \</w:t>
      </w:r>
      <w:proofErr w:type="spellStart"/>
      <w:r>
        <w:rPr>
          <w:color w:val="494949"/>
        </w:rPr>
        <w:t>in</w:t>
      </w:r>
      <w:proofErr w:type="spellEnd"/>
      <w:r>
        <w:rPr>
          <w:color w:val="494949"/>
        </w:rPr>
        <w:t xml:space="preserve"> [5, 25]$.  </w:t>
      </w:r>
    </w:p>
    <w:p w14:paraId="54899171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- Оценить влияние $</w:t>
      </w:r>
      <w:proofErr w:type="spellStart"/>
      <w:r>
        <w:rPr>
          <w:color w:val="494949"/>
        </w:rPr>
        <w:t>g_s</w:t>
      </w:r>
      <w:proofErr w:type="spellEnd"/>
      <w:r>
        <w:rPr>
          <w:color w:val="494949"/>
        </w:rPr>
        <w:t>$-поправок на $\</w:t>
      </w:r>
      <w:proofErr w:type="spellStart"/>
      <w:r>
        <w:rPr>
          <w:color w:val="494949"/>
        </w:rPr>
        <w:t>int</w:t>
      </w:r>
      <w:proofErr w:type="spellEnd"/>
      <w:r>
        <w:rPr>
          <w:color w:val="494949"/>
        </w:rPr>
        <w:t xml:space="preserve"> G_3 \</w:t>
      </w:r>
      <w:proofErr w:type="spellStart"/>
      <w:r>
        <w:rPr>
          <w:color w:val="494949"/>
        </w:rPr>
        <w:t>wedge</w:t>
      </w:r>
      <w:proofErr w:type="spellEnd"/>
      <w:r>
        <w:rPr>
          <w:color w:val="494949"/>
        </w:rPr>
        <w:t xml:space="preserve"> \</w:t>
      </w:r>
      <w:proofErr w:type="spellStart"/>
      <w:r>
        <w:rPr>
          <w:color w:val="494949"/>
        </w:rPr>
        <w:t>star</w:t>
      </w:r>
      <w:proofErr w:type="spellEnd"/>
      <w:r>
        <w:rPr>
          <w:color w:val="494949"/>
        </w:rPr>
        <w:t xml:space="preserve"> G_3$.  </w:t>
      </w:r>
    </w:p>
    <w:p w14:paraId="3C9D7477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</w:p>
    <w:p w14:paraId="7F89DFF4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3. **Экспериментальные </w:t>
      </w:r>
      <w:proofErr w:type="gramStart"/>
      <w:r>
        <w:rPr>
          <w:color w:val="494949"/>
        </w:rPr>
        <w:t>тесты:*</w:t>
      </w:r>
      <w:proofErr w:type="gramEnd"/>
      <w:r>
        <w:rPr>
          <w:color w:val="494949"/>
        </w:rPr>
        <w:t xml:space="preserve">*  </w:t>
      </w:r>
    </w:p>
    <w:p w14:paraId="676194F7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- Построить $\Omega_{\</w:t>
      </w:r>
      <w:proofErr w:type="spellStart"/>
      <w:proofErr w:type="gramStart"/>
      <w:r>
        <w:rPr>
          <w:color w:val="494949"/>
        </w:rPr>
        <w:t>text</w:t>
      </w:r>
      <w:proofErr w:type="spellEnd"/>
      <w:r>
        <w:rPr>
          <w:color w:val="494949"/>
        </w:rPr>
        <w:t>{</w:t>
      </w:r>
      <w:proofErr w:type="gramEnd"/>
      <w:r>
        <w:rPr>
          <w:color w:val="494949"/>
        </w:rPr>
        <w:t>GW}}(f)$ для $f \</w:t>
      </w:r>
      <w:proofErr w:type="spellStart"/>
      <w:r>
        <w:rPr>
          <w:color w:val="494949"/>
        </w:rPr>
        <w:t>in</w:t>
      </w:r>
      <w:proofErr w:type="spellEnd"/>
      <w:r>
        <w:rPr>
          <w:color w:val="494949"/>
        </w:rPr>
        <w:t xml:space="preserve"> [10^{-4}, 10]$ Гц (LISA/BBO).  </w:t>
      </w:r>
    </w:p>
    <w:p w14:paraId="259CB55A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- Рассчитать $\</w:t>
      </w:r>
      <w:proofErr w:type="spellStart"/>
      <w:proofErr w:type="gramStart"/>
      <w:r>
        <w:rPr>
          <w:color w:val="494949"/>
        </w:rPr>
        <w:t>sigma</w:t>
      </w:r>
      <w:proofErr w:type="spellEnd"/>
      <w:r>
        <w:rPr>
          <w:color w:val="494949"/>
        </w:rPr>
        <w:t>(</w:t>
      </w:r>
      <w:proofErr w:type="spellStart"/>
      <w:proofErr w:type="gramEnd"/>
      <w:r>
        <w:rPr>
          <w:color w:val="494949"/>
        </w:rPr>
        <w:t>pp</w:t>
      </w:r>
      <w:proofErr w:type="spellEnd"/>
      <w:r>
        <w:rPr>
          <w:color w:val="494949"/>
        </w:rPr>
        <w:t xml:space="preserve"> \</w:t>
      </w:r>
      <w:proofErr w:type="spellStart"/>
      <w:r>
        <w:rPr>
          <w:color w:val="494949"/>
        </w:rPr>
        <w:t>to</w:t>
      </w:r>
      <w:proofErr w:type="spellEnd"/>
      <w:r>
        <w:rPr>
          <w:color w:val="494949"/>
        </w:rPr>
        <w:t xml:space="preserve"> \</w:t>
      </w:r>
      <w:proofErr w:type="spellStart"/>
      <w:r>
        <w:rPr>
          <w:color w:val="494949"/>
        </w:rPr>
        <w:t>phi</w:t>
      </w:r>
      <w:proofErr w:type="spellEnd"/>
      <w:r>
        <w:rPr>
          <w:color w:val="494949"/>
        </w:rPr>
        <w:t>)$ при $\</w:t>
      </w:r>
      <w:proofErr w:type="spellStart"/>
      <w:r>
        <w:rPr>
          <w:color w:val="494949"/>
        </w:rPr>
        <w:t>sqrt</w:t>
      </w:r>
      <w:proofErr w:type="spellEnd"/>
      <w:r>
        <w:rPr>
          <w:color w:val="494949"/>
        </w:rPr>
        <w:t>{s} = 100$ ТэВ с $\</w:t>
      </w:r>
      <w:proofErr w:type="spellStart"/>
      <w:r>
        <w:rPr>
          <w:color w:val="494949"/>
        </w:rPr>
        <w:t>gamma</w:t>
      </w:r>
      <w:proofErr w:type="spellEnd"/>
      <w:r>
        <w:rPr>
          <w:color w:val="494949"/>
        </w:rPr>
        <w:t>(\</w:t>
      </w:r>
      <w:proofErr w:type="spellStart"/>
      <w:r>
        <w:rPr>
          <w:color w:val="494949"/>
        </w:rPr>
        <w:t>mu</w:t>
      </w:r>
      <w:proofErr w:type="spellEnd"/>
      <w:r>
        <w:rPr>
          <w:color w:val="494949"/>
        </w:rPr>
        <w:t xml:space="preserve">)$.  </w:t>
      </w:r>
    </w:p>
    <w:p w14:paraId="07E60D93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</w:p>
    <w:p w14:paraId="1FA365A5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4. **Сравнение с </w:t>
      </w:r>
      <w:proofErr w:type="gramStart"/>
      <w:r>
        <w:rPr>
          <w:color w:val="494949"/>
        </w:rPr>
        <w:t>альтернативами:*</w:t>
      </w:r>
      <w:proofErr w:type="gramEnd"/>
      <w:r>
        <w:rPr>
          <w:color w:val="494949"/>
        </w:rPr>
        <w:t xml:space="preserve">*  </w:t>
      </w:r>
    </w:p>
    <w:p w14:paraId="5A7F28FB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- Контраст механизма компенсации аномалии с петлевой гравитацией (</w:t>
      </w:r>
      <w:proofErr w:type="spellStart"/>
      <w:r>
        <w:rPr>
          <w:color w:val="494949"/>
        </w:rPr>
        <w:t>Rovelli</w:t>
      </w:r>
      <w:proofErr w:type="spellEnd"/>
      <w:r>
        <w:rPr>
          <w:color w:val="494949"/>
        </w:rPr>
        <w:t xml:space="preserve">, 2004).  </w:t>
      </w:r>
    </w:p>
    <w:p w14:paraId="5B540E4F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- Оценить уникальность сигнала $\Omega_{\</w:t>
      </w:r>
      <w:proofErr w:type="spellStart"/>
      <w:proofErr w:type="gramStart"/>
      <w:r>
        <w:rPr>
          <w:color w:val="494949"/>
        </w:rPr>
        <w:t>text</w:t>
      </w:r>
      <w:proofErr w:type="spellEnd"/>
      <w:r>
        <w:rPr>
          <w:color w:val="494949"/>
        </w:rPr>
        <w:t>{</w:t>
      </w:r>
      <w:proofErr w:type="gramEnd"/>
      <w:r>
        <w:rPr>
          <w:color w:val="494949"/>
        </w:rPr>
        <w:t xml:space="preserve">GW}}$ против инфляционных моделей.  </w:t>
      </w:r>
    </w:p>
    <w:p w14:paraId="42B5C078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</w:p>
    <w:p w14:paraId="51A59847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**</w:t>
      </w:r>
      <w:proofErr w:type="gramStart"/>
      <w:r>
        <w:rPr>
          <w:color w:val="494949"/>
        </w:rPr>
        <w:t>Критерии:*</w:t>
      </w:r>
      <w:proofErr w:type="gramEnd"/>
      <w:r>
        <w:rPr>
          <w:color w:val="494949"/>
        </w:rPr>
        <w:t xml:space="preserve">*  </w:t>
      </w:r>
    </w:p>
    <w:p w14:paraId="58CFD015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- Математическая строгость решений.  </w:t>
      </w:r>
    </w:p>
    <w:p w14:paraId="376E8BDF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- Физическая интерпретируемость операторов.  </w:t>
      </w:r>
    </w:p>
    <w:p w14:paraId="26F8C67A" w14:textId="77777777" w:rsidR="007F372C" w:rsidRDefault="007F372C" w:rsidP="007F372C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lastRenderedPageBreak/>
        <w:t xml:space="preserve">- Уровень </w:t>
      </w:r>
      <w:proofErr w:type="spellStart"/>
      <w:r>
        <w:rPr>
          <w:color w:val="494949"/>
        </w:rPr>
        <w:t>фальсифицируемости</w:t>
      </w:r>
      <w:proofErr w:type="spellEnd"/>
      <w:r>
        <w:rPr>
          <w:color w:val="494949"/>
        </w:rPr>
        <w:t xml:space="preserve"> до 2035 г.  </w:t>
      </w:r>
    </w:p>
    <w:p w14:paraId="30E2EF58" w14:textId="77777777" w:rsidR="007F372C" w:rsidRDefault="007F372C" w:rsidP="007F372C">
      <w:pPr>
        <w:spacing w:before="480" w:after="480"/>
      </w:pPr>
      <w:r>
        <w:pict w14:anchorId="3D9B8349">
          <v:rect id="_x0000_i1174" style="width:0;height:.75pt" o:hralign="center" o:hrstd="t" o:hrnoshade="t" o:hr="t" fillcolor="#404040" stroked="f"/>
        </w:pict>
      </w:r>
    </w:p>
    <w:p w14:paraId="0D04BF37" w14:textId="77777777" w:rsidR="007F372C" w:rsidRDefault="007F372C" w:rsidP="007F372C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VI. Литература</w:t>
      </w:r>
    </w:p>
    <w:p w14:paraId="48765B97" w14:textId="77777777" w:rsidR="007F372C" w:rsidRPr="007F372C" w:rsidRDefault="007F372C" w:rsidP="007F372C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US"/>
        </w:rPr>
      </w:pPr>
      <w:r w:rsidRPr="007F372C">
        <w:rPr>
          <w:rStyle w:val="a3"/>
          <w:rFonts w:ascii="Segoe UI" w:hAnsi="Segoe UI" w:cs="Segoe UI"/>
          <w:color w:val="404040"/>
          <w:lang w:val="en-US"/>
        </w:rPr>
        <w:t>Joyce, D. (2000):</w:t>
      </w:r>
      <w:r w:rsidRPr="007F372C">
        <w:rPr>
          <w:rFonts w:ascii="Segoe UI" w:hAnsi="Segoe UI" w:cs="Segoe UI"/>
          <w:color w:val="404040"/>
          <w:lang w:val="en-US"/>
        </w:rPr>
        <w:t> $G_2$-manifolds and particle generations. </w:t>
      </w:r>
      <w:r w:rsidRPr="007F372C">
        <w:rPr>
          <w:rStyle w:val="a4"/>
          <w:rFonts w:ascii="Segoe UI" w:hAnsi="Segoe UI" w:cs="Segoe UI"/>
          <w:color w:val="404040"/>
          <w:lang w:val="en-US"/>
        </w:rPr>
        <w:t>JHEP 08, 099</w:t>
      </w:r>
      <w:r w:rsidRPr="007F372C">
        <w:rPr>
          <w:rFonts w:ascii="Segoe UI" w:hAnsi="Segoe UI" w:cs="Segoe UI"/>
          <w:color w:val="404040"/>
          <w:lang w:val="en-US"/>
        </w:rPr>
        <w:t>.</w:t>
      </w:r>
    </w:p>
    <w:p w14:paraId="7FA4838C" w14:textId="77777777" w:rsidR="007F372C" w:rsidRDefault="007F372C" w:rsidP="007F372C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 w:rsidRPr="007F372C">
        <w:rPr>
          <w:rStyle w:val="a3"/>
          <w:rFonts w:ascii="Segoe UI" w:hAnsi="Segoe UI" w:cs="Segoe UI"/>
          <w:color w:val="404040"/>
          <w:lang w:val="en-US"/>
        </w:rPr>
        <w:t>Dvali</w:t>
      </w:r>
      <w:proofErr w:type="spellEnd"/>
      <w:r w:rsidRPr="007F372C">
        <w:rPr>
          <w:rStyle w:val="a3"/>
          <w:rFonts w:ascii="Segoe UI" w:hAnsi="Segoe UI" w:cs="Segoe UI"/>
          <w:color w:val="404040"/>
          <w:lang w:val="en-US"/>
        </w:rPr>
        <w:t>, G. (2018):</w:t>
      </w:r>
      <w:r w:rsidRPr="007F372C">
        <w:rPr>
          <w:rFonts w:ascii="Segoe UI" w:hAnsi="Segoe UI" w:cs="Segoe UI"/>
          <w:color w:val="404040"/>
          <w:lang w:val="en-US"/>
        </w:rPr>
        <w:t> Thermal stabilization of higher forms. </w:t>
      </w:r>
      <w:proofErr w:type="spellStart"/>
      <w:r>
        <w:rPr>
          <w:rStyle w:val="a4"/>
          <w:rFonts w:ascii="Segoe UI" w:hAnsi="Segoe UI" w:cs="Segoe UI"/>
          <w:color w:val="404040"/>
        </w:rPr>
        <w:t>Phys</w:t>
      </w:r>
      <w:proofErr w:type="spellEnd"/>
      <w:r>
        <w:rPr>
          <w:rStyle w:val="a4"/>
          <w:rFonts w:ascii="Segoe UI" w:hAnsi="Segoe UI" w:cs="Segoe UI"/>
          <w:color w:val="404040"/>
        </w:rPr>
        <w:t>. R</w:t>
      </w:r>
      <w:proofErr w:type="spellStart"/>
      <w:r>
        <w:rPr>
          <w:rStyle w:val="a4"/>
          <w:rFonts w:ascii="Segoe UI" w:hAnsi="Segoe UI" w:cs="Segoe UI"/>
          <w:color w:val="404040"/>
        </w:rPr>
        <w:t>ev</w:t>
      </w:r>
      <w:proofErr w:type="spellEnd"/>
      <w:r>
        <w:rPr>
          <w:rStyle w:val="a4"/>
          <w:rFonts w:ascii="Segoe UI" w:hAnsi="Segoe UI" w:cs="Segoe UI"/>
          <w:color w:val="404040"/>
        </w:rPr>
        <w:t>. D 98, 046004</w:t>
      </w:r>
      <w:r>
        <w:rPr>
          <w:rFonts w:ascii="Segoe UI" w:hAnsi="Segoe UI" w:cs="Segoe UI"/>
          <w:color w:val="404040"/>
        </w:rPr>
        <w:t>.</w:t>
      </w:r>
    </w:p>
    <w:p w14:paraId="65578DF0" w14:textId="77777777" w:rsidR="007F372C" w:rsidRPr="007F372C" w:rsidRDefault="007F372C" w:rsidP="007F372C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US"/>
        </w:rPr>
      </w:pPr>
      <w:proofErr w:type="spellStart"/>
      <w:r w:rsidRPr="007F372C">
        <w:rPr>
          <w:rStyle w:val="a3"/>
          <w:rFonts w:ascii="Segoe UI" w:hAnsi="Segoe UI" w:cs="Segoe UI"/>
          <w:color w:val="404040"/>
          <w:lang w:val="en-US"/>
        </w:rPr>
        <w:t>Kuroyanagi</w:t>
      </w:r>
      <w:proofErr w:type="spellEnd"/>
      <w:r w:rsidRPr="007F372C">
        <w:rPr>
          <w:rStyle w:val="a3"/>
          <w:rFonts w:ascii="Segoe UI" w:hAnsi="Segoe UI" w:cs="Segoe UI"/>
          <w:color w:val="404040"/>
          <w:lang w:val="en-US"/>
        </w:rPr>
        <w:t>, S. et al. (2015):</w:t>
      </w:r>
      <w:r w:rsidRPr="007F372C">
        <w:rPr>
          <w:rFonts w:ascii="Segoe UI" w:hAnsi="Segoe UI" w:cs="Segoe UI"/>
          <w:color w:val="404040"/>
          <w:lang w:val="en-US"/>
        </w:rPr>
        <w:t> GW spectra from topological transitions. </w:t>
      </w:r>
      <w:r w:rsidRPr="007F372C">
        <w:rPr>
          <w:rStyle w:val="a4"/>
          <w:rFonts w:ascii="Segoe UI" w:hAnsi="Segoe UI" w:cs="Segoe UI"/>
          <w:color w:val="404040"/>
          <w:lang w:val="en-US"/>
        </w:rPr>
        <w:t>JCAP 09, 019</w:t>
      </w:r>
      <w:r w:rsidRPr="007F372C">
        <w:rPr>
          <w:rFonts w:ascii="Segoe UI" w:hAnsi="Segoe UI" w:cs="Segoe UI"/>
          <w:color w:val="404040"/>
          <w:lang w:val="en-US"/>
        </w:rPr>
        <w:t>.</w:t>
      </w:r>
    </w:p>
    <w:p w14:paraId="760E7834" w14:textId="77777777" w:rsidR="007F372C" w:rsidRDefault="007F372C" w:rsidP="007F372C">
      <w:pPr>
        <w:spacing w:before="480" w:after="480"/>
        <w:rPr>
          <w:rFonts w:ascii="Times New Roman" w:hAnsi="Times New Roman" w:cs="Times New Roman"/>
        </w:rPr>
      </w:pPr>
      <w:r>
        <w:pict w14:anchorId="1208578C">
          <v:rect id="_x0000_i1175" style="width:0;height:.75pt" o:hralign="center" o:hrstd="t" o:hrnoshade="t" o:hr="t" fillcolor="#404040" stroked="f"/>
        </w:pict>
      </w:r>
    </w:p>
    <w:p w14:paraId="242661BF" w14:textId="77777777" w:rsidR="007F372C" w:rsidRDefault="007F372C" w:rsidP="007F372C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Резюме для переноса</w:t>
      </w:r>
    </w:p>
    <w:p w14:paraId="6F80A3CA" w14:textId="77777777" w:rsidR="007F372C" w:rsidRDefault="007F372C" w:rsidP="007F372C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Суть модели:</w:t>
      </w:r>
      <w:r>
        <w:rPr>
          <w:rFonts w:ascii="Segoe UI" w:hAnsi="Segoe UI" w:cs="Segoe UI"/>
          <w:color w:val="404040"/>
        </w:rPr>
        <w:t xml:space="preserve"> Динамическая компенсация конформной аномалии через синтез $G_2$-топологии, </w:t>
      </w:r>
      <w:proofErr w:type="spellStart"/>
      <w:r>
        <w:rPr>
          <w:rFonts w:ascii="Segoe UI" w:hAnsi="Segoe UI" w:cs="Segoe UI"/>
          <w:color w:val="404040"/>
        </w:rPr>
        <w:t>дилатона</w:t>
      </w:r>
      <w:proofErr w:type="spellEnd"/>
      <w:r>
        <w:rPr>
          <w:rFonts w:ascii="Segoe UI" w:hAnsi="Segoe UI" w:cs="Segoe UI"/>
          <w:color w:val="404040"/>
        </w:rPr>
        <w:t xml:space="preserve"> и </w:t>
      </w:r>
      <w:proofErr w:type="spellStart"/>
      <w:r>
        <w:rPr>
          <w:rFonts w:ascii="Segoe UI" w:hAnsi="Segoe UI" w:cs="Segoe UI"/>
          <w:color w:val="404040"/>
        </w:rPr>
        <w:t>термализованных</w:t>
      </w:r>
      <w:proofErr w:type="spellEnd"/>
      <w:r>
        <w:rPr>
          <w:rFonts w:ascii="Segoe UI" w:hAnsi="Segoe UI" w:cs="Segoe UI"/>
          <w:color w:val="404040"/>
        </w:rPr>
        <w:t xml:space="preserve"> высших форм.</w:t>
      </w:r>
    </w:p>
    <w:p w14:paraId="3518808F" w14:textId="77777777" w:rsidR="007F372C" w:rsidRDefault="007F372C" w:rsidP="007F372C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Ключевая инновация:</w:t>
      </w:r>
      <w:r>
        <w:rPr>
          <w:rFonts w:ascii="Segoe UI" w:hAnsi="Segoe UI" w:cs="Segoe UI"/>
          <w:color w:val="404040"/>
        </w:rPr>
        <w:t> Решение проблемы 120 порядков без тонкой настройки.</w:t>
      </w:r>
    </w:p>
    <w:p w14:paraId="0808B150" w14:textId="77777777" w:rsidR="007F372C" w:rsidRDefault="007F372C" w:rsidP="007F372C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Статус</w:t>
      </w:r>
      <w:proofErr w:type="gramStart"/>
      <w:r>
        <w:rPr>
          <w:rStyle w:val="a3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Готово</w:t>
      </w:r>
      <w:proofErr w:type="gramEnd"/>
      <w:r>
        <w:rPr>
          <w:rFonts w:ascii="Segoe UI" w:hAnsi="Segoe UI" w:cs="Segoe UI"/>
          <w:color w:val="404040"/>
        </w:rPr>
        <w:t xml:space="preserve"> к экспериментальной проверке (LISA 2030, FCC-</w:t>
      </w:r>
      <w:proofErr w:type="spellStart"/>
      <w:r>
        <w:rPr>
          <w:rFonts w:ascii="Segoe UI" w:hAnsi="Segoe UI" w:cs="Segoe UI"/>
          <w:color w:val="404040"/>
        </w:rPr>
        <w:t>hh</w:t>
      </w:r>
      <w:proofErr w:type="spellEnd"/>
      <w:r>
        <w:rPr>
          <w:rFonts w:ascii="Segoe UI" w:hAnsi="Segoe UI" w:cs="Segoe UI"/>
          <w:color w:val="404040"/>
        </w:rPr>
        <w:t xml:space="preserve"> 2035).</w:t>
      </w:r>
    </w:p>
    <w:p w14:paraId="508708DA" w14:textId="77777777" w:rsidR="007F372C" w:rsidRDefault="007F372C" w:rsidP="007F372C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Критические тесты:</w:t>
      </w:r>
      <w:r>
        <w:rPr>
          <w:rFonts w:ascii="Segoe UI" w:hAnsi="Segoe UI" w:cs="Segoe UI"/>
          <w:color w:val="404040"/>
        </w:rPr>
        <w:t> $\Omega_{\</w:t>
      </w:r>
      <w:proofErr w:type="spellStart"/>
      <w:proofErr w:type="gramStart"/>
      <w:r>
        <w:rPr>
          <w:rFonts w:ascii="Segoe UI" w:hAnsi="Segoe UI" w:cs="Segoe UI"/>
          <w:color w:val="404040"/>
        </w:rPr>
        <w:t>text</w:t>
      </w:r>
      <w:proofErr w:type="spellEnd"/>
      <w:r>
        <w:rPr>
          <w:rFonts w:ascii="Segoe UI" w:hAnsi="Segoe UI" w:cs="Segoe UI"/>
          <w:color w:val="404040"/>
        </w:rPr>
        <w:t>{</w:t>
      </w:r>
      <w:proofErr w:type="gramEnd"/>
      <w:r>
        <w:rPr>
          <w:rFonts w:ascii="Segoe UI" w:hAnsi="Segoe UI" w:cs="Segoe UI"/>
          <w:color w:val="404040"/>
        </w:rPr>
        <w:t>GW}} &gt; 2 \</w:t>
      </w:r>
      <w:proofErr w:type="spellStart"/>
      <w:r>
        <w:rPr>
          <w:rFonts w:ascii="Segoe UI" w:hAnsi="Segoe UI" w:cs="Segoe UI"/>
          <w:color w:val="404040"/>
        </w:rPr>
        <w:t>times</w:t>
      </w:r>
      <w:proofErr w:type="spellEnd"/>
      <w:r>
        <w:rPr>
          <w:rFonts w:ascii="Segoe UI" w:hAnsi="Segoe UI" w:cs="Segoe UI"/>
          <w:color w:val="404040"/>
        </w:rPr>
        <w:t xml:space="preserve"> 10^{-13}$ (LISA), резонанс при 1.2 ТэВ (FCC-</w:t>
      </w:r>
      <w:proofErr w:type="spellStart"/>
      <w:r>
        <w:rPr>
          <w:rFonts w:ascii="Segoe UI" w:hAnsi="Segoe UI" w:cs="Segoe UI"/>
          <w:color w:val="404040"/>
        </w:rPr>
        <w:t>hh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51BAEE1B" w14:textId="77777777" w:rsidR="006A760A" w:rsidRPr="007F372C" w:rsidRDefault="006A760A" w:rsidP="007F372C"/>
    <w:sectPr w:rsidR="006A760A" w:rsidRPr="007F3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076"/>
    <w:multiLevelType w:val="multilevel"/>
    <w:tmpl w:val="6366D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678E8"/>
    <w:multiLevelType w:val="multilevel"/>
    <w:tmpl w:val="6E78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572D5"/>
    <w:multiLevelType w:val="multilevel"/>
    <w:tmpl w:val="3008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05C8B"/>
    <w:multiLevelType w:val="multilevel"/>
    <w:tmpl w:val="0346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D6A82"/>
    <w:multiLevelType w:val="multilevel"/>
    <w:tmpl w:val="B024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B6627"/>
    <w:multiLevelType w:val="multilevel"/>
    <w:tmpl w:val="806A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D7A40"/>
    <w:multiLevelType w:val="multilevel"/>
    <w:tmpl w:val="723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63FC7"/>
    <w:multiLevelType w:val="multilevel"/>
    <w:tmpl w:val="FB92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A4AAF"/>
    <w:multiLevelType w:val="multilevel"/>
    <w:tmpl w:val="9E30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230CD"/>
    <w:multiLevelType w:val="multilevel"/>
    <w:tmpl w:val="A7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F5CF2"/>
    <w:multiLevelType w:val="multilevel"/>
    <w:tmpl w:val="D64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62271C"/>
    <w:multiLevelType w:val="multilevel"/>
    <w:tmpl w:val="15E2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77E6F"/>
    <w:multiLevelType w:val="multilevel"/>
    <w:tmpl w:val="7092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4D6637"/>
    <w:multiLevelType w:val="multilevel"/>
    <w:tmpl w:val="2E74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15F4E"/>
    <w:multiLevelType w:val="multilevel"/>
    <w:tmpl w:val="FEB4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4709E"/>
    <w:multiLevelType w:val="multilevel"/>
    <w:tmpl w:val="3646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63304"/>
    <w:multiLevelType w:val="multilevel"/>
    <w:tmpl w:val="A830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4F2157"/>
    <w:multiLevelType w:val="multilevel"/>
    <w:tmpl w:val="5DCC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17"/>
  </w:num>
  <w:num w:numId="9">
    <w:abstractNumId w:val="10"/>
  </w:num>
  <w:num w:numId="10">
    <w:abstractNumId w:val="0"/>
  </w:num>
  <w:num w:numId="11">
    <w:abstractNumId w:val="16"/>
  </w:num>
  <w:num w:numId="12">
    <w:abstractNumId w:val="14"/>
  </w:num>
  <w:num w:numId="13">
    <w:abstractNumId w:val="12"/>
  </w:num>
  <w:num w:numId="14">
    <w:abstractNumId w:val="8"/>
  </w:num>
  <w:num w:numId="15">
    <w:abstractNumId w:val="1"/>
  </w:num>
  <w:num w:numId="16">
    <w:abstractNumId w:val="3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17"/>
    <w:rsid w:val="006A760A"/>
    <w:rsid w:val="007F372C"/>
    <w:rsid w:val="00D7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8D07F"/>
  <w15:chartTrackingRefBased/>
  <w15:docId w15:val="{907F8437-06CD-4116-BCD6-F46A8966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72E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72E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72E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72E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D72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D72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72E17"/>
    <w:rPr>
      <w:b/>
      <w:bCs/>
    </w:rPr>
  </w:style>
  <w:style w:type="character" w:customStyle="1" w:styleId="katex-display">
    <w:name w:val="katex-display"/>
    <w:basedOn w:val="a0"/>
    <w:rsid w:val="00D72E17"/>
  </w:style>
  <w:style w:type="character" w:customStyle="1" w:styleId="katex">
    <w:name w:val="katex"/>
    <w:basedOn w:val="a0"/>
    <w:rsid w:val="00D72E17"/>
  </w:style>
  <w:style w:type="character" w:customStyle="1" w:styleId="katex-mathml">
    <w:name w:val="katex-mathml"/>
    <w:basedOn w:val="a0"/>
    <w:rsid w:val="00D72E17"/>
  </w:style>
  <w:style w:type="character" w:customStyle="1" w:styleId="katex-html">
    <w:name w:val="katex-html"/>
    <w:basedOn w:val="a0"/>
    <w:rsid w:val="00D72E17"/>
  </w:style>
  <w:style w:type="character" w:customStyle="1" w:styleId="base">
    <w:name w:val="base"/>
    <w:basedOn w:val="a0"/>
    <w:rsid w:val="00D72E17"/>
  </w:style>
  <w:style w:type="character" w:customStyle="1" w:styleId="strut">
    <w:name w:val="strut"/>
    <w:basedOn w:val="a0"/>
    <w:rsid w:val="00D72E17"/>
  </w:style>
  <w:style w:type="character" w:customStyle="1" w:styleId="mord">
    <w:name w:val="mord"/>
    <w:basedOn w:val="a0"/>
    <w:rsid w:val="00D72E17"/>
  </w:style>
  <w:style w:type="character" w:customStyle="1" w:styleId="mopen">
    <w:name w:val="mopen"/>
    <w:basedOn w:val="a0"/>
    <w:rsid w:val="00D72E17"/>
  </w:style>
  <w:style w:type="character" w:customStyle="1" w:styleId="mclose">
    <w:name w:val="mclose"/>
    <w:basedOn w:val="a0"/>
    <w:rsid w:val="00D72E17"/>
  </w:style>
  <w:style w:type="character" w:customStyle="1" w:styleId="mspace">
    <w:name w:val="mspace"/>
    <w:basedOn w:val="a0"/>
    <w:rsid w:val="00D72E17"/>
  </w:style>
  <w:style w:type="character" w:customStyle="1" w:styleId="mrel">
    <w:name w:val="mrel"/>
    <w:basedOn w:val="a0"/>
    <w:rsid w:val="00D72E17"/>
  </w:style>
  <w:style w:type="character" w:customStyle="1" w:styleId="minner">
    <w:name w:val="minner"/>
    <w:basedOn w:val="a0"/>
    <w:rsid w:val="00D72E17"/>
  </w:style>
  <w:style w:type="character" w:customStyle="1" w:styleId="delimsizing">
    <w:name w:val="delimsizing"/>
    <w:basedOn w:val="a0"/>
    <w:rsid w:val="00D72E17"/>
  </w:style>
  <w:style w:type="character" w:customStyle="1" w:styleId="mbin">
    <w:name w:val="mbin"/>
    <w:basedOn w:val="a0"/>
    <w:rsid w:val="00D72E17"/>
  </w:style>
  <w:style w:type="character" w:customStyle="1" w:styleId="mfrac">
    <w:name w:val="mfrac"/>
    <w:basedOn w:val="a0"/>
    <w:rsid w:val="00D72E17"/>
  </w:style>
  <w:style w:type="character" w:customStyle="1" w:styleId="vlist-t">
    <w:name w:val="vlist-t"/>
    <w:basedOn w:val="a0"/>
    <w:rsid w:val="00D72E17"/>
  </w:style>
  <w:style w:type="character" w:customStyle="1" w:styleId="vlist-r">
    <w:name w:val="vlist-r"/>
    <w:basedOn w:val="a0"/>
    <w:rsid w:val="00D72E17"/>
  </w:style>
  <w:style w:type="character" w:customStyle="1" w:styleId="vlist">
    <w:name w:val="vlist"/>
    <w:basedOn w:val="a0"/>
    <w:rsid w:val="00D72E17"/>
  </w:style>
  <w:style w:type="character" w:customStyle="1" w:styleId="pstrut">
    <w:name w:val="pstrut"/>
    <w:basedOn w:val="a0"/>
    <w:rsid w:val="00D72E17"/>
  </w:style>
  <w:style w:type="character" w:customStyle="1" w:styleId="msupsub">
    <w:name w:val="msupsub"/>
    <w:basedOn w:val="a0"/>
    <w:rsid w:val="00D72E17"/>
  </w:style>
  <w:style w:type="character" w:customStyle="1" w:styleId="sizing">
    <w:name w:val="sizing"/>
    <w:basedOn w:val="a0"/>
    <w:rsid w:val="00D72E17"/>
  </w:style>
  <w:style w:type="character" w:customStyle="1" w:styleId="vlist-s">
    <w:name w:val="vlist-s"/>
    <w:basedOn w:val="a0"/>
    <w:rsid w:val="00D72E17"/>
  </w:style>
  <w:style w:type="character" w:customStyle="1" w:styleId="frac-line">
    <w:name w:val="frac-line"/>
    <w:basedOn w:val="a0"/>
    <w:rsid w:val="00D72E17"/>
  </w:style>
  <w:style w:type="character" w:customStyle="1" w:styleId="mop">
    <w:name w:val="mop"/>
    <w:basedOn w:val="a0"/>
    <w:rsid w:val="00D72E17"/>
  </w:style>
  <w:style w:type="character" w:customStyle="1" w:styleId="mpunct">
    <w:name w:val="mpunct"/>
    <w:basedOn w:val="a0"/>
    <w:rsid w:val="00D72E17"/>
  </w:style>
  <w:style w:type="character" w:customStyle="1" w:styleId="accent-body">
    <w:name w:val="accent-body"/>
    <w:basedOn w:val="a0"/>
    <w:rsid w:val="00D72E17"/>
  </w:style>
  <w:style w:type="character" w:customStyle="1" w:styleId="svg-align">
    <w:name w:val="svg-align"/>
    <w:basedOn w:val="a0"/>
    <w:rsid w:val="00D72E17"/>
  </w:style>
  <w:style w:type="character" w:customStyle="1" w:styleId="hide-tail">
    <w:name w:val="hide-tail"/>
    <w:basedOn w:val="a0"/>
    <w:rsid w:val="00D72E17"/>
  </w:style>
  <w:style w:type="character" w:customStyle="1" w:styleId="stretchy">
    <w:name w:val="stretchy"/>
    <w:basedOn w:val="a0"/>
    <w:rsid w:val="00D72E17"/>
  </w:style>
  <w:style w:type="character" w:customStyle="1" w:styleId="brace-left">
    <w:name w:val="brace-left"/>
    <w:basedOn w:val="a0"/>
    <w:rsid w:val="00D72E17"/>
  </w:style>
  <w:style w:type="character" w:customStyle="1" w:styleId="brace-center">
    <w:name w:val="brace-center"/>
    <w:basedOn w:val="a0"/>
    <w:rsid w:val="00D72E17"/>
  </w:style>
  <w:style w:type="character" w:customStyle="1" w:styleId="brace-right">
    <w:name w:val="brace-right"/>
    <w:basedOn w:val="a0"/>
    <w:rsid w:val="00D72E17"/>
  </w:style>
  <w:style w:type="character" w:customStyle="1" w:styleId="d813de27">
    <w:name w:val="d813de27"/>
    <w:basedOn w:val="a0"/>
    <w:rsid w:val="00D72E17"/>
  </w:style>
  <w:style w:type="paragraph" w:styleId="HTML">
    <w:name w:val="HTML Preformatted"/>
    <w:basedOn w:val="a"/>
    <w:link w:val="HTML0"/>
    <w:uiPriority w:val="99"/>
    <w:semiHidden/>
    <w:unhideWhenUsed/>
    <w:rsid w:val="00D72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2E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72E17"/>
  </w:style>
  <w:style w:type="character" w:styleId="a4">
    <w:name w:val="Emphasis"/>
    <w:basedOn w:val="a0"/>
    <w:uiPriority w:val="20"/>
    <w:qFormat/>
    <w:rsid w:val="00D72E17"/>
    <w:rPr>
      <w:i/>
      <w:iCs/>
    </w:rPr>
  </w:style>
  <w:style w:type="character" w:styleId="a5">
    <w:name w:val="Hyperlink"/>
    <w:basedOn w:val="a0"/>
    <w:uiPriority w:val="99"/>
    <w:semiHidden/>
    <w:unhideWhenUsed/>
    <w:rsid w:val="007F37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83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6762264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0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4185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00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3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7358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2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69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4A5053"/>
            <w:bottom w:val="none" w:sz="0" w:space="0" w:color="auto"/>
            <w:right w:val="none" w:sz="0" w:space="0" w:color="auto"/>
          </w:divBdr>
        </w:div>
        <w:div w:id="12412169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8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0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4788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3557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2</cp:revision>
  <dcterms:created xsi:type="dcterms:W3CDTF">2025-07-23T12:14:00Z</dcterms:created>
  <dcterms:modified xsi:type="dcterms:W3CDTF">2025-07-23T12:14:00Z</dcterms:modified>
</cp:coreProperties>
</file>