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5C0F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Проект CoFeRu-CY3-Sim (2025): Верификация топологии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 динамики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</w:p>
    <w:p w14:paraId="47AF7C4C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Автор: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A.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Brezhnev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CoFeRu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Дата: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26.07.2025</w:t>
      </w:r>
    </w:p>
    <w:p w14:paraId="32404913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CFE1D0D">
          <v:rect id="_x0000_i1073" style="width:0;height:0" o:hralign="center" o:hrstd="t" o:hr="t" fillcolor="#a0a0a0" stroked="f"/>
        </w:pict>
      </w:r>
    </w:p>
    <w:p w14:paraId="67403318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Цель проекта</w:t>
      </w:r>
    </w:p>
    <w:p w14:paraId="24F50DB7" w14:textId="77777777" w:rsidR="00414A06" w:rsidRPr="00414A06" w:rsidRDefault="00414A06" w:rsidP="00414A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Проверка топологических инвариантов CY</w:t>
      </w:r>
      <w:r w:rsidRPr="00414A06">
        <w:rPr>
          <w:rFonts w:ascii="Cambria Math" w:eastAsia="Times New Roman" w:hAnsi="Cambria Math" w:cs="Cambria Math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681BF1D5" w14:textId="77777777" w:rsidR="00414A06" w:rsidRPr="00414A06" w:rsidRDefault="00414A06" w:rsidP="00414A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Убедиться, что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стабильно реализуется на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Schoen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31955BE" w14:textId="77777777" w:rsidR="00414A06" w:rsidRPr="00414A06" w:rsidRDefault="00414A06" w:rsidP="00414A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Исследовать зависимость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 параметров компактификации 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=−200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4DFB19F0" w14:textId="77777777" w:rsidR="00414A06" w:rsidRPr="00414A06" w:rsidRDefault="00414A06" w:rsidP="00414A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Стабилизация </w:t>
      </w:r>
      <w:proofErr w:type="spellStart"/>
      <w:proofErr w:type="gram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351EE3B4" w14:textId="77777777" w:rsidR="00414A06" w:rsidRPr="00414A06" w:rsidRDefault="00414A06" w:rsidP="00414A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Сравнить механизм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min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предсказаниями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(2000</w:t>
      </w:r>
      <w:proofErr w:type="gram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.</w:t>
      </w:r>
      <w:proofErr w:type="gramEnd"/>
    </w:p>
    <w:p w14:paraId="7D125038" w14:textId="77777777" w:rsidR="00414A06" w:rsidRPr="00414A06" w:rsidRDefault="00414A06" w:rsidP="00414A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Проверить, как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меняется при вариациях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429C80C2" w14:textId="77777777" w:rsidR="00414A06" w:rsidRPr="00414A06" w:rsidRDefault="00414A06" w:rsidP="00414A0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Унификация взаимодействий:</w:t>
      </w:r>
    </w:p>
    <w:p w14:paraId="09047B9B" w14:textId="77777777" w:rsidR="00414A06" w:rsidRPr="00414A06" w:rsidRDefault="00414A06" w:rsidP="00414A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Подтвердить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=0.231±0.001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 численные расчеты на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0C0696B8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BAD423B">
          <v:rect id="_x0000_i1074" style="width:0;height:0" o:hralign="center" o:hrstd="t" o:hr="t" fillcolor="#a0a0a0" stroked="f"/>
        </w:pict>
      </w:r>
    </w:p>
    <w:p w14:paraId="73D0C72A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Ключевые параметры и методы</w:t>
      </w:r>
    </w:p>
    <w:p w14:paraId="2B758A8C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Топология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₃</w:t>
      </w:r>
    </w:p>
    <w:p w14:paraId="5750F31A" w14:textId="77777777" w:rsidR="00414A06" w:rsidRPr="00414A06" w:rsidRDefault="00414A06" w:rsidP="00414A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Многообразие: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Schoen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=19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χ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=−200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78B08E8" w14:textId="77777777" w:rsidR="00414A06" w:rsidRPr="00414A06" w:rsidRDefault="00414A06" w:rsidP="00414A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Интегралы:</w:t>
      </w:r>
    </w:p>
    <w:p w14:paraId="0BE18BAB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,</w:t>
      </w: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proofErr w:type="gramEnd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spell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tr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66B7DB5D" w14:textId="77777777" w:rsidR="00414A06" w:rsidRPr="00414A06" w:rsidRDefault="00414A06" w:rsidP="00414A06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Метод:</w:t>
      </w:r>
    </w:p>
    <w:p w14:paraId="36675A20" w14:textId="77777777" w:rsidR="00414A06" w:rsidRPr="00414A06" w:rsidRDefault="00414A06" w:rsidP="00414A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Использование алгоритма 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CY3-Solver 2025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численного решения уравнений 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35F94136" w14:textId="77777777" w:rsidR="00414A06" w:rsidRPr="00414A06" w:rsidRDefault="00414A06" w:rsidP="00414A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Сканирование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 диапазоне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[6,12]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проверки устойчивости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36478850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Динамика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</w:p>
    <w:p w14:paraId="71453AC7" w14:textId="77777777" w:rsidR="00414A06" w:rsidRPr="00414A06" w:rsidRDefault="00414A06" w:rsidP="00414A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Потенциал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дилатона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07ECDCB5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414A06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)−21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CY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24DBBB56" w14:textId="77777777" w:rsidR="00414A06" w:rsidRPr="00414A06" w:rsidRDefault="00414A06" w:rsidP="00414A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Минимизация: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min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4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Pl4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proofErr w:type="gramStart"/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где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эВ.</w:t>
      </w:r>
    </w:p>
    <w:p w14:paraId="1CAE92D5" w14:textId="77777777" w:rsidR="00414A06" w:rsidRPr="00414A06" w:rsidRDefault="00414A06" w:rsidP="00414A06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Стабилизация </w:t>
      </w:r>
      <w:proofErr w:type="spellStart"/>
      <w:proofErr w:type="gram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min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/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 согласуется с экспоненциальной точностью струнной теории.</w:t>
      </w:r>
    </w:p>
    <w:p w14:paraId="7043BEE2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Унификация взаимодействий</w:t>
      </w:r>
    </w:p>
    <w:p w14:paraId="71FEC535" w14:textId="77777777" w:rsidR="00414A06" w:rsidRPr="00414A06" w:rsidRDefault="00414A06" w:rsidP="00414A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Угол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Вайнберга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55E06BAD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=41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arctan</w:t>
      </w:r>
      <w:proofErr w:type="spellEnd"/>
      <w:r w:rsidRPr="00414A06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KaTeX_Size3" w:eastAsia="Times New Roman" w:hAnsi="KaTeX_Size3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0.231±0.001.</w:t>
      </w:r>
    </w:p>
    <w:p w14:paraId="1D8FBB91" w14:textId="77777777" w:rsidR="00414A06" w:rsidRPr="00414A06" w:rsidRDefault="00414A06" w:rsidP="00414A0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Метод:</w:t>
      </w:r>
    </w:p>
    <w:p w14:paraId="2E1B7CD9" w14:textId="77777777" w:rsidR="00414A06" w:rsidRPr="00414A06" w:rsidRDefault="00414A06" w:rsidP="00414A0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Численное вычисление гармонических форм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6F915C22" w14:textId="77777777" w:rsidR="00414A06" w:rsidRPr="00414A06" w:rsidRDefault="00414A06" w:rsidP="00414A0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Проверка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)/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J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=2/3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через квантовую геометрию.</w:t>
      </w:r>
    </w:p>
    <w:p w14:paraId="3688733F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0D2A85A">
          <v:rect id="_x0000_i1075" style="width:0;height:0" o:hralign="center" o:hrstd="t" o:hr="t" fillcolor="#a0a0a0" stroked="f"/>
        </w:pict>
      </w:r>
    </w:p>
    <w:p w14:paraId="2BBA0B22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Результаты CoFeRu-CY3-Sim (2025)</w:t>
      </w:r>
    </w:p>
    <w:p w14:paraId="1B49E9A0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Топологические инварианты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₃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2500"/>
        <w:gridCol w:w="7667"/>
      </w:tblGrid>
      <w:tr w:rsidR="00414A06" w:rsidRPr="00414A06" w14:paraId="60E7F66E" w14:textId="77777777" w:rsidTr="00414A06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D946388" w14:textId="77777777" w:rsidR="00414A06" w:rsidRPr="00414A06" w:rsidRDefault="00414A06" w:rsidP="00414A06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BB5264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D549513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A06" w:rsidRPr="00414A06" w14:paraId="2E07C311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E5D5F8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h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,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54E562C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4CAFFA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Schoen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CY₃</w:t>
            </w:r>
          </w:p>
        </w:tc>
      </w:tr>
      <w:tr w:rsidR="00414A06" w:rsidRPr="00414A06" w14:paraId="3FB5F4E6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D3345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χ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8B2321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-200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CF6DD9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χ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=2(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h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1,1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−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h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2,1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</w:tr>
      <w:tr w:rsidR="00414A06" w:rsidRPr="00414A06" w14:paraId="50CA9577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280F7F1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∧⋆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8B4B0F7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24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6F5DA74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Решение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∇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μ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F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μνρσ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</w:p>
        </w:tc>
      </w:tr>
      <w:tr w:rsidR="00414A06" w:rsidRPr="00414A06" w14:paraId="786C117B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6D4E3DB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tr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R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R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35F21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0946825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Спектральное разложение</w:t>
            </w:r>
          </w:p>
        </w:tc>
      </w:tr>
    </w:tbl>
    <w:p w14:paraId="64E784CE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Вывод:</w:t>
      </w:r>
    </w:p>
    <w:p w14:paraId="20DECD0C" w14:textId="77777777" w:rsidR="00414A06" w:rsidRPr="00414A06" w:rsidRDefault="00414A06" w:rsidP="00414A0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Устойчивость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3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Для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+1=7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Candelas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et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al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., 1985 , но с учетом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gen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достигается через компенсацию </w:t>
      </w:r>
      <w:proofErr w:type="spell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E6D02A7" w14:textId="77777777" w:rsidR="00414A06" w:rsidRPr="00414A06" w:rsidRDefault="00414A06" w:rsidP="00414A0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Сравнение с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(2000):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В их модели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=1/12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15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CoFeRu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за счет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ренормгруппы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70B8A79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Стабилизация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4251"/>
        <w:gridCol w:w="7328"/>
      </w:tblGrid>
      <w:tr w:rsidR="00414A06" w:rsidRPr="00414A06" w14:paraId="12C697BD" w14:textId="77777777" w:rsidTr="00414A06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0CC1A92" w14:textId="77777777" w:rsidR="00414A06" w:rsidRPr="00414A06" w:rsidRDefault="00414A06" w:rsidP="00414A06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245257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77C4D2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A06" w:rsidRPr="00414A06" w14:paraId="56A4CA5A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7B7F344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ϕ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min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6FC6E18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18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ГэВ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1841E4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Минимизация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V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</w:tr>
      <w:tr w:rsidR="00414A06" w:rsidRPr="00414A06" w14:paraId="42698A13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AF3C8B9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s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68158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0DEDD3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s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e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ϕ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3"/>
                <w:szCs w:val="13"/>
                <w:bdr w:val="single" w:sz="2" w:space="0" w:color="E3E3E3" w:frame="1"/>
                <w:lang w:eastAsia="ru-RU"/>
              </w:rPr>
              <w:t>min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/</w:t>
            </w: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3"/>
                <w:szCs w:val="13"/>
                <w:bdr w:val="single" w:sz="2" w:space="0" w:color="E3E3E3" w:frame="1"/>
                <w:lang w:eastAsia="ru-RU"/>
              </w:rPr>
              <w:t>Pl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</w:tr>
      <w:tr w:rsidR="00414A06" w:rsidRPr="00414A06" w14:paraId="009A7F0A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5E2CD3F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0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ϕ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8E8DBA1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12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2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Pl4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e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−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ϕ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/</w:t>
            </w: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3"/>
                <w:szCs w:val="13"/>
                <w:bdr w:val="single" w:sz="2" w:space="0" w:color="E3E3E3" w:frame="1"/>
                <w:lang w:eastAsia="ru-RU"/>
              </w:rPr>
              <w:t>Pl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83E7EFD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Проверка </w:t>
            </w: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через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eff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=10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</w:tbl>
    <w:p w14:paraId="42084EEA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Вывод:</w:t>
      </w:r>
    </w:p>
    <w:p w14:paraId="53C84E42" w14:textId="77777777" w:rsidR="00414A06" w:rsidRPr="00414A06" w:rsidRDefault="00414A06" w:rsidP="00414A0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Механизм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-стабилизации: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Учет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ренормгруппы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снижает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15%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 сравнению с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66F2AD2" w14:textId="77777777" w:rsidR="00414A06" w:rsidRPr="00414A06" w:rsidRDefault="00414A06" w:rsidP="00414A06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Согласованность с экспериментом: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При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)=9.2×10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(FCC-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2035).</w:t>
      </w:r>
    </w:p>
    <w:p w14:paraId="31CA82E5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Унификация взаимодействий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607"/>
        <w:gridCol w:w="9756"/>
      </w:tblGrid>
      <w:tr w:rsidR="00414A06" w:rsidRPr="00414A06" w14:paraId="006F05C6" w14:textId="77777777" w:rsidTr="00414A06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0C6568" w14:textId="77777777" w:rsidR="00414A06" w:rsidRPr="00414A06" w:rsidRDefault="00414A06" w:rsidP="00414A06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39B14EF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F7ED99C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A06" w:rsidRPr="00414A06" w14:paraId="48281BE4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3D3713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J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D76ABF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3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CAF3243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Определяет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α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GUT−1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24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  <w:tr w:rsidR="00414A06" w:rsidRPr="00414A06" w14:paraId="107658C8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C2D4B7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lastRenderedPageBreak/>
              <w:t>∫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J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c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L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6756FB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D80C79B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sin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2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θ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W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0.231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через</w:t>
            </w:r>
            <w:proofErr w:type="gram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arctan(</w:t>
            </w:r>
            <w:proofErr w:type="gram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2/3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  <w:tr w:rsidR="00414A06" w:rsidRPr="00414A06" w14:paraId="0598C45C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738B179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η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SM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4FD2701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1.57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ECE261C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Поправки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α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i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GUT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на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1.57/16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2</w:t>
            </w:r>
            <w:proofErr w:type="gram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ln(</w:t>
            </w:r>
            <w:proofErr w:type="spellStart"/>
            <w:proofErr w:type="gramEnd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Pl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/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GUT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</w:p>
        </w:tc>
      </w:tr>
    </w:tbl>
    <w:p w14:paraId="50B1BC23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Вывод:</w:t>
      </w:r>
    </w:p>
    <w:p w14:paraId="4D8B65D4" w14:textId="77777777" w:rsidR="00414A06" w:rsidRPr="00414A06" w:rsidRDefault="00414A06" w:rsidP="00414A0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Унификация: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GUT−1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согласуется с предсказаниями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×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-вложения (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Witten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gram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1985 .</w:t>
      </w:r>
      <w:proofErr w:type="gramEnd"/>
    </w:p>
    <w:p w14:paraId="77CE4B0E" w14:textId="77777777" w:rsidR="00414A06" w:rsidRPr="00414A06" w:rsidRDefault="00414A06" w:rsidP="00414A06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Поправки 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Start"/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)=0.35</w:t>
      </w: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1+0.004ln</w:t>
      </w: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Pl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GUT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414A06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корректирует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&lt;6%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0225E8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1C915326">
          <v:rect id="_x0000_i1076" style="width:0;height:0" o:hralign="center" o:hrstd="t" o:hr="t" fillcolor="#a0a0a0" stroked="f"/>
        </w:pict>
      </w:r>
    </w:p>
    <w:p w14:paraId="019075F9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Сравнение с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(2000)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5047"/>
        <w:gridCol w:w="6095"/>
      </w:tblGrid>
      <w:tr w:rsidR="00414A06" w:rsidRPr="00414A06" w14:paraId="4A6CA5A2" w14:textId="77777777" w:rsidTr="00414A06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E0A95A5" w14:textId="77777777" w:rsidR="00414A06" w:rsidRPr="00414A06" w:rsidRDefault="00414A06" w:rsidP="00414A06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1B99A9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8E2A8A6" w14:textId="77777777" w:rsidR="00414A06" w:rsidRPr="00414A06" w:rsidRDefault="00414A06" w:rsidP="00414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4A06" w:rsidRPr="00414A06" w14:paraId="6328610E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1B185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s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-стабилизация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B80E97E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s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–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0.2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через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γ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(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μ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B8A493C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s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0.15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без </w:t>
            </w: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ренормгруппы</w:t>
            </w:r>
            <w:proofErr w:type="spellEnd"/>
          </w:p>
        </w:tc>
      </w:tr>
      <w:tr w:rsidR="00414A06" w:rsidRPr="00414A06" w14:paraId="067F278C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F20434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∧⋆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3C10768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24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(фиксировано)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45DEC0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24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π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2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(постулат)</w:t>
            </w:r>
          </w:p>
        </w:tc>
      </w:tr>
      <w:tr w:rsidR="00414A06" w:rsidRPr="00414A06" w14:paraId="67AA8501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71CD763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N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gen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87FCD48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Реализуется через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h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1,1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6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</w:t>
            </w:r>
            <w:r w:rsidRPr="00414A06">
              <w:rPr>
                <w:rFonts w:ascii="KaTeX_Size1" w:eastAsia="Times New Roman" w:hAnsi="KaTeX_Size1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∫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Cambria Math" w:eastAsia="Times New Roman" w:hAnsi="Cambria Math" w:cs="Cambria Math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∧⋆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G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9F2EE3E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ru-RU"/>
              </w:rPr>
            </w:pP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auto" w:frame="1"/>
                <w:lang w:val="en-US" w:eastAsia="ru-RU"/>
              </w:rPr>
              <w:t>N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val="en-US" w:eastAsia="ru-RU"/>
              </w:rPr>
              <w:t>gen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val="en-US"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val="en-US" w:eastAsia="ru-RU"/>
              </w:rPr>
              <w:t>=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val="en-US" w:eastAsia="ru-RU"/>
              </w:rPr>
              <w:t>3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на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val="en-US" w:eastAsia="ru-RU"/>
              </w:rPr>
              <w:t xml:space="preserve"> Schoen CY₃ (Candelas et al., 1985.</w:t>
            </w:r>
          </w:p>
        </w:tc>
      </w:tr>
      <w:tr w:rsidR="00414A06" w:rsidRPr="00414A06" w14:paraId="37C7FB76" w14:textId="77777777" w:rsidTr="00414A06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BD7851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Λ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eff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BD860D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10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через компенсацию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FCC9DA2" w14:textId="77777777" w:rsidR="00414A06" w:rsidRPr="00414A06" w:rsidRDefault="00414A06" w:rsidP="00414A0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Λ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eff</w:t>
            </w:r>
            <w:proofErr w:type="spellEnd"/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auto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5"/>
                <w:szCs w:val="25"/>
                <w:bdr w:val="single" w:sz="2" w:space="0" w:color="auto" w:frame="1"/>
                <w:lang w:eastAsia="ru-RU"/>
              </w:rPr>
              <w:t>=10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auto" w:frame="1"/>
                <w:lang w:eastAsia="ru-RU"/>
              </w:rPr>
              <w:t>−120</w:t>
            </w:r>
            <w:r w:rsidRPr="00414A06">
              <w:rPr>
                <w:rFonts w:ascii="KaTeX_Math" w:eastAsia="Times New Roman" w:hAnsi="KaTeX_Math" w:cs="Times New Roman"/>
                <w:i/>
                <w:iCs/>
                <w:color w:val="1D1D20"/>
                <w:spacing w:val="-5"/>
                <w:sz w:val="25"/>
                <w:szCs w:val="25"/>
                <w:bdr w:val="single" w:sz="2" w:space="0" w:color="E3E3E3" w:frame="1"/>
                <w:lang w:eastAsia="ru-RU"/>
              </w:rPr>
              <w:t>M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18"/>
                <w:szCs w:val="18"/>
                <w:bdr w:val="single" w:sz="2" w:space="0" w:color="E3E3E3" w:frame="1"/>
                <w:lang w:eastAsia="ru-RU"/>
              </w:rPr>
              <w:t>Pl4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"/>
                <w:szCs w:val="2"/>
                <w:bdr w:val="single" w:sz="2" w:space="0" w:color="E3E3E3" w:frame="1"/>
                <w:lang w:eastAsia="ru-RU"/>
              </w:rPr>
              <w:t>​</w:t>
            </w:r>
            <w:r w:rsidRPr="00414A06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через антропный принцип.</w:t>
            </w:r>
          </w:p>
        </w:tc>
      </w:tr>
    </w:tbl>
    <w:p w14:paraId="0E06ACC5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Ключевая разница:</w:t>
      </w:r>
    </w:p>
    <w:p w14:paraId="311EBF4F" w14:textId="77777777" w:rsidR="00414A06" w:rsidRPr="00414A06" w:rsidRDefault="00414A06" w:rsidP="00414A0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CoFeRu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-стабилизация через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ренормгруппу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 численное решение 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∇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μνρσ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39E06F4" w14:textId="77777777" w:rsidR="00414A06" w:rsidRPr="00414A06" w:rsidRDefault="00414A06" w:rsidP="00414A06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: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-стабилизация без учета поправок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что дает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=0.15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607D7C88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E2F931A">
          <v:rect id="_x0000_i1077" style="width:0;height:0" o:hralign="center" o:hrstd="t" o:hr="t" fillcolor="#a0a0a0" stroked="f"/>
        </w:pict>
      </w:r>
    </w:p>
    <w:p w14:paraId="491F4898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Рекомендации для достижения 100% самосогласованности</w:t>
      </w:r>
    </w:p>
    <w:p w14:paraId="5030CB3B" w14:textId="77777777" w:rsidR="00414A06" w:rsidRPr="00414A06" w:rsidRDefault="00414A06" w:rsidP="00414A0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Топологические дефекты на 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-многообразиях:</w:t>
      </w:r>
    </w:p>
    <w:p w14:paraId="7AF1725E" w14:textId="77777777" w:rsidR="00414A06" w:rsidRPr="00414A06" w:rsidRDefault="00414A06" w:rsidP="00414A0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Использовать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CoFeRu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-QG-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Sim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(2025) для моделирования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Ω=±8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-многообразиях 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=14,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28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  <w:proofErr w:type="gram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BBD7B7C" w14:textId="77777777" w:rsidR="00414A06" w:rsidRPr="00414A06" w:rsidRDefault="00414A06" w:rsidP="00414A0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Верификация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на FCC-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4F36F6EC" w14:textId="77777777" w:rsidR="00414A06" w:rsidRPr="00414A06" w:rsidRDefault="00414A06" w:rsidP="00414A0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Уточнить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через PYTHIA-моделирование с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=0.33±0.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AABA264" w14:textId="77777777" w:rsidR="00414A06" w:rsidRPr="00414A06" w:rsidRDefault="00414A06" w:rsidP="00414A06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AdS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/CFT:</w:t>
      </w:r>
    </w:p>
    <w:p w14:paraId="758183F5" w14:textId="77777777" w:rsidR="00414A06" w:rsidRPr="00414A06" w:rsidRDefault="00414A06" w:rsidP="00414A06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Исследовать "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ненаблюдателя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" </w:t>
      </w:r>
      <w:r w:rsidRPr="00414A06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O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CFT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Witten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1985 для описания </w:t>
      </w:r>
      <w:proofErr w:type="spell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eff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04B03F99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22B0C0F">
          <v:rect id="_x0000_i1078" style="width:0;height:0" o:hralign="center" o:hrstd="t" o:hr="t" fillcolor="#a0a0a0" stroked="f"/>
        </w:pict>
      </w:r>
    </w:p>
    <w:p w14:paraId="78849224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Приложения: Код и методы</w:t>
      </w:r>
    </w:p>
    <w:p w14:paraId="10E76CD0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A. Решение уравнения туннелирования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Coleman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–De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Luccia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(1980):</w:t>
      </w:r>
    </w:p>
    <w:p w14:paraId="19461340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python</w:t>
      </w:r>
    </w:p>
    <w:p w14:paraId="305D2DC1" w14:textId="77777777" w:rsidR="00414A06" w:rsidRPr="00414A06" w:rsidRDefault="00414A06" w:rsidP="00414A06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</w:t>
      </w:r>
    </w:p>
    <w:p w14:paraId="01B1251A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2</w:t>
      </w:r>
    </w:p>
    <w:p w14:paraId="03E8FDB6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3</w:t>
      </w:r>
    </w:p>
    <w:p w14:paraId="1C59E97E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4</w:t>
      </w:r>
    </w:p>
    <w:p w14:paraId="405F3DFD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5</w:t>
      </w:r>
    </w:p>
    <w:p w14:paraId="20D9D87C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6</w:t>
      </w:r>
    </w:p>
    <w:p w14:paraId="6052C671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7</w:t>
      </w:r>
    </w:p>
    <w:p w14:paraId="6293BC22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8</w:t>
      </w:r>
    </w:p>
    <w:p w14:paraId="58A55172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9</w:t>
      </w:r>
    </w:p>
    <w:p w14:paraId="59326E3C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10</w:t>
      </w:r>
    </w:p>
    <w:p w14:paraId="7EBBDC3E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11</w:t>
      </w:r>
    </w:p>
    <w:p w14:paraId="07FD3EAC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12</w:t>
      </w:r>
    </w:p>
    <w:p w14:paraId="195A019C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val="en-US" w:eastAsia="ru-RU"/>
        </w:rPr>
        <w:t>⌄</w:t>
      </w:r>
    </w:p>
    <w:p w14:paraId="2CFC8F3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from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scipy.integrate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import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solve_ivp</w:t>
      </w:r>
    </w:p>
    <w:p w14:paraId="700E3C9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import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numpy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as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np</w:t>
      </w:r>
    </w:p>
    <w:p w14:paraId="6D384FD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245CC2CE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 xml:space="preserve"># </w:t>
      </w: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eastAsia="ru-RU"/>
        </w:rPr>
        <w:t>Параметры</w:t>
      </w:r>
    </w:p>
    <w:p w14:paraId="15AA138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Lambda_false =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1e76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</w:t>
      </w: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># M_Pl^4</w:t>
      </w:r>
    </w:p>
    <w:p w14:paraId="38BB1E5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def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</w:t>
      </w:r>
      <w:r w:rsidRPr="00414A06">
        <w:rPr>
          <w:rFonts w:ascii="SF Mono" w:eastAsia="Times New Roman" w:hAnsi="SF Mono" w:cs="Arial"/>
          <w:color w:val="0000FF"/>
          <w:spacing w:val="-5"/>
          <w:sz w:val="21"/>
          <w:szCs w:val="21"/>
          <w:bdr w:val="single" w:sz="2" w:space="0" w:color="E3E3E3" w:frame="1"/>
          <w:lang w:val="en-US" w:eastAsia="ru-RU"/>
        </w:rPr>
        <w:t>false_vacuum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(tau, y):</w:t>
      </w:r>
    </w:p>
    <w:p w14:paraId="7D86FD30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a, dadt = y</w:t>
      </w:r>
    </w:p>
    <w:p w14:paraId="3EAC0CA1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d2adt2 = Lambda_false * a**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-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</w:t>
      </w:r>
    </w:p>
    <w:p w14:paraId="696D4F6F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return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[dadt, d2adt2]</w:t>
      </w:r>
    </w:p>
    <w:p w14:paraId="218D3216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40C74AE3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 xml:space="preserve"># </w:t>
      </w: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eastAsia="ru-RU"/>
        </w:rPr>
        <w:t>Интегрирование</w:t>
      </w:r>
    </w:p>
    <w:p w14:paraId="3890B896" w14:textId="77777777" w:rsidR="00414A06" w:rsidRPr="00414A06" w:rsidRDefault="00414A06" w:rsidP="00414A06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sol = solve_ivp(false_vacuum, [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1e-42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], [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1e-42j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], method=</w:t>
      </w:r>
      <w:r w:rsidRPr="00414A06">
        <w:rPr>
          <w:rFonts w:ascii="SF Mono" w:eastAsia="Times New Roman" w:hAnsi="SF Mono" w:cs="Arial"/>
          <w:color w:val="AA1111"/>
          <w:spacing w:val="-5"/>
          <w:sz w:val="21"/>
          <w:szCs w:val="21"/>
          <w:bdr w:val="single" w:sz="2" w:space="0" w:color="E3E3E3" w:frame="1"/>
          <w:lang w:val="en-US" w:eastAsia="ru-RU"/>
        </w:rPr>
        <w:t>'RK45'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</w:t>
      </w:r>
    </w:p>
    <w:p w14:paraId="23062F55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B. 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Ренормгруппа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val="en-US"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μ</w:t>
      </w:r>
      <w:proofErr w:type="gramStart"/>
      <w:r w:rsidRPr="00414A06">
        <w:rPr>
          <w:rFonts w:ascii="Times New Roman" w:eastAsia="Times New Roman" w:hAnsi="Times New Roman" w:cs="Times New Roman"/>
          <w:color w:val="111827"/>
          <w:spacing w:val="5"/>
          <w:sz w:val="29"/>
          <w:szCs w:val="29"/>
          <w:bdr w:val="single" w:sz="2" w:space="0" w:color="auto" w:frame="1"/>
          <w:lang w:val="en-US" w:eastAsia="ru-RU"/>
        </w:rPr>
        <w:t>)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:</w:t>
      </w:r>
      <w:proofErr w:type="gramEnd"/>
    </w:p>
    <w:p w14:paraId="3F528561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python</w:t>
      </w:r>
    </w:p>
    <w:p w14:paraId="5BD3A83D" w14:textId="77777777" w:rsidR="00414A06" w:rsidRPr="00414A06" w:rsidRDefault="00414A06" w:rsidP="00414A06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1</w:t>
      </w:r>
    </w:p>
    <w:p w14:paraId="61EA095F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2</w:t>
      </w:r>
    </w:p>
    <w:p w14:paraId="6A7659DA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3</w:t>
      </w:r>
    </w:p>
    <w:p w14:paraId="5961DFF4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4</w:t>
      </w:r>
    </w:p>
    <w:p w14:paraId="1AD972BA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  <w:t>5</w:t>
      </w:r>
    </w:p>
    <w:p w14:paraId="2313104E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val="en-US" w:eastAsia="ru-RU"/>
        </w:rPr>
        <w:t>⌄</w:t>
      </w:r>
    </w:p>
    <w:p w14:paraId="2D6545CC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 xml:space="preserve"># </w:t>
      </w: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eastAsia="ru-RU"/>
        </w:rPr>
        <w:t>Расчет</w:t>
      </w: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val="en-US" w:eastAsia="ru-RU"/>
        </w:rPr>
        <w:t xml:space="preserve"> gamma(mu)</w:t>
      </w:r>
    </w:p>
    <w:p w14:paraId="21336533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def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</w:t>
      </w:r>
      <w:r w:rsidRPr="00414A06">
        <w:rPr>
          <w:rFonts w:ascii="SF Mono" w:eastAsia="Times New Roman" w:hAnsi="SF Mono" w:cs="Arial"/>
          <w:color w:val="0000FF"/>
          <w:spacing w:val="-5"/>
          <w:sz w:val="21"/>
          <w:szCs w:val="21"/>
          <w:bdr w:val="single" w:sz="2" w:space="0" w:color="E3E3E3" w:frame="1"/>
          <w:lang w:val="en-US" w:eastAsia="ru-RU"/>
        </w:rPr>
        <w:t>gamma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(mu, gamma_0=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0.35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):</w:t>
      </w:r>
    </w:p>
    <w:p w14:paraId="4BBE10F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return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gamma_0 / np.sqrt(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+ (gamma_0**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/ 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8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* np.pi**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)) * np.log(mu / M_Pl))</w:t>
      </w:r>
    </w:p>
    <w:p w14:paraId="559CEF53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00963413" w14:textId="77777777" w:rsidR="00414A06" w:rsidRPr="00414A06" w:rsidRDefault="00414A06" w:rsidP="00414A06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gamma_values = [gamma(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1e3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), gamma(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1e16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), gamma(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1e19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)]</w:t>
      </w:r>
    </w:p>
    <w:p w14:paraId="1D58661E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C. Сканирование 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-многообразий:</w:t>
      </w:r>
    </w:p>
    <w:p w14:paraId="63523CA1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python</w:t>
      </w:r>
      <w:proofErr w:type="spellEnd"/>
    </w:p>
    <w:p w14:paraId="64ECC683" w14:textId="77777777" w:rsidR="00414A06" w:rsidRPr="00414A06" w:rsidRDefault="00414A06" w:rsidP="00414A06">
      <w:pPr>
        <w:shd w:val="clear" w:color="auto" w:fill="E2F2FF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</w:t>
      </w:r>
    </w:p>
    <w:p w14:paraId="6A8885D3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2</w:t>
      </w:r>
    </w:p>
    <w:p w14:paraId="1282E19F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3</w:t>
      </w:r>
    </w:p>
    <w:p w14:paraId="42164ECD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4</w:t>
      </w:r>
    </w:p>
    <w:p w14:paraId="6CD9F798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5</w:t>
      </w:r>
    </w:p>
    <w:p w14:paraId="00FC7C5B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6</w:t>
      </w:r>
    </w:p>
    <w:p w14:paraId="713B6587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7</w:t>
      </w:r>
    </w:p>
    <w:p w14:paraId="0EB2EE46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8</w:t>
      </w:r>
    </w:p>
    <w:p w14:paraId="016BA69C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9</w:t>
      </w:r>
    </w:p>
    <w:p w14:paraId="19E36479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10</w:t>
      </w:r>
    </w:p>
    <w:p w14:paraId="43923978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11</w:t>
      </w:r>
    </w:p>
    <w:p w14:paraId="5BB388D2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12</w:t>
      </w:r>
    </w:p>
    <w:p w14:paraId="1194C8BE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13</w:t>
      </w:r>
    </w:p>
    <w:p w14:paraId="13E5DC72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lastRenderedPageBreak/>
        <w:t>14</w:t>
      </w:r>
    </w:p>
    <w:p w14:paraId="7446B676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15</w:t>
      </w:r>
    </w:p>
    <w:p w14:paraId="57D2BDC8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16</w:t>
      </w:r>
    </w:p>
    <w:p w14:paraId="4AC797AB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17</w:t>
      </w:r>
    </w:p>
    <w:p w14:paraId="6612582E" w14:textId="77777777" w:rsidR="00414A06" w:rsidRPr="00414A06" w:rsidRDefault="00414A06" w:rsidP="00414A06">
      <w:pPr>
        <w:shd w:val="clear" w:color="auto" w:fill="F7F8FC"/>
        <w:spacing w:after="0" w:line="240" w:lineRule="auto"/>
        <w:jc w:val="right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  <w:t>18</w:t>
      </w:r>
    </w:p>
    <w:p w14:paraId="68CDCD7A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3A50A952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437C8D20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1C3ED267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311A81BA" w14:textId="77777777" w:rsidR="00414A06" w:rsidRPr="00414A06" w:rsidRDefault="00414A06" w:rsidP="00414A06">
      <w:pPr>
        <w:shd w:val="clear" w:color="auto" w:fill="F7F8FC"/>
        <w:spacing w:after="0" w:line="240" w:lineRule="auto"/>
        <w:rPr>
          <w:rFonts w:ascii="SF Mono" w:eastAsia="Times New Roman" w:hAnsi="SF Mono" w:cs="Arial"/>
          <w:color w:val="6C6C6C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6C6C6C"/>
          <w:spacing w:val="-5"/>
          <w:sz w:val="21"/>
          <w:szCs w:val="21"/>
          <w:bdr w:val="single" w:sz="2" w:space="0" w:color="E3E3E3" w:frame="1"/>
          <w:lang w:eastAsia="ru-RU"/>
        </w:rPr>
        <w:t>⌄</w:t>
      </w:r>
    </w:p>
    <w:p w14:paraId="60EF7AE9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994400"/>
          <w:spacing w:val="-5"/>
          <w:sz w:val="21"/>
          <w:szCs w:val="21"/>
          <w:bdr w:val="single" w:sz="2" w:space="0" w:color="E3E3E3" w:frame="1"/>
          <w:lang w:eastAsia="ru-RU"/>
        </w:rPr>
        <w:t># Сканирование G2-многообразий</w:t>
      </w:r>
    </w:p>
    <w:p w14:paraId="5E4B1B47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proofErr w:type="spellStart"/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eastAsia="ru-RU"/>
        </w:rPr>
        <w:t>def</w:t>
      </w:r>
      <w:proofErr w:type="spellEnd"/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</w:t>
      </w:r>
      <w:r w:rsidRPr="00414A06">
        <w:rPr>
          <w:rFonts w:ascii="SF Mono" w:eastAsia="Times New Roman" w:hAnsi="SF Mono" w:cs="Arial"/>
          <w:color w:val="0000FF"/>
          <w:spacing w:val="-5"/>
          <w:sz w:val="21"/>
          <w:szCs w:val="21"/>
          <w:bdr w:val="single" w:sz="2" w:space="0" w:color="E3E3E3" w:frame="1"/>
          <w:lang w:eastAsia="ru-RU"/>
        </w:rPr>
        <w:t>scan_G2_</w:t>
      </w:r>
      <w:proofErr w:type="gramStart"/>
      <w:r w:rsidRPr="00414A06">
        <w:rPr>
          <w:rFonts w:ascii="SF Mono" w:eastAsia="Times New Roman" w:hAnsi="SF Mono" w:cs="Arial"/>
          <w:color w:val="0000FF"/>
          <w:spacing w:val="-5"/>
          <w:sz w:val="21"/>
          <w:szCs w:val="21"/>
          <w:bdr w:val="single" w:sz="2" w:space="0" w:color="E3E3E3" w:frame="1"/>
          <w:lang w:eastAsia="ru-RU"/>
        </w:rPr>
        <w:t>manifolds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(</w:t>
      </w:r>
      <w:proofErr w:type="gramEnd"/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):</w:t>
      </w:r>
    </w:p>
    <w:p w14:paraId="02625C72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 xml:space="preserve">    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b3_values = [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14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21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28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]</w:t>
      </w:r>
    </w:p>
    <w:p w14:paraId="1281393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integral_G3_Omega_values = np.linspace(-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16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*np.pi**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16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*np.pi**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1000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</w:t>
      </w:r>
    </w:p>
    <w:p w14:paraId="027D9901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valid_cases = []</w:t>
      </w:r>
    </w:p>
    <w:p w14:paraId="27637C8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2EAE081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for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b3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in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b3_values:</w:t>
      </w:r>
    </w:p>
    <w:p w14:paraId="657A17A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for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integral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in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integral_G3_Omega_values:</w:t>
      </w:r>
    </w:p>
    <w:p w14:paraId="17EB2B35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Ngen = b3 /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7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+ integral / (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8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* np.pi**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2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</w:t>
      </w:r>
    </w:p>
    <w:p w14:paraId="33E53E30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if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np.isclose(Ngen, 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3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, atol=</w:t>
      </w:r>
      <w:r w:rsidRPr="00414A06">
        <w:rPr>
          <w:rFonts w:ascii="SF Mono" w:eastAsia="Times New Roman" w:hAnsi="SF Mono" w:cs="Arial"/>
          <w:color w:val="116644"/>
          <w:spacing w:val="-5"/>
          <w:sz w:val="21"/>
          <w:szCs w:val="21"/>
          <w:bdr w:val="single" w:sz="2" w:space="0" w:color="E3E3E3" w:frame="1"/>
          <w:lang w:val="en-US" w:eastAsia="ru-RU"/>
        </w:rPr>
        <w:t>0.1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):</w:t>
      </w:r>
    </w:p>
    <w:p w14:paraId="7C8F782C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valid_cases.append({</w:t>
      </w:r>
    </w:p>
    <w:p w14:paraId="27022DCA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    </w:t>
      </w:r>
      <w:r w:rsidRPr="00414A06">
        <w:rPr>
          <w:rFonts w:ascii="SF Mono" w:eastAsia="Times New Roman" w:hAnsi="SF Mono" w:cs="Arial"/>
          <w:color w:val="AA1111"/>
          <w:spacing w:val="-5"/>
          <w:sz w:val="21"/>
          <w:szCs w:val="21"/>
          <w:bdr w:val="single" w:sz="2" w:space="0" w:color="E3E3E3" w:frame="1"/>
          <w:lang w:val="en-US" w:eastAsia="ru-RU"/>
        </w:rPr>
        <w:t>'b3'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: b3,</w:t>
      </w:r>
    </w:p>
    <w:p w14:paraId="19A37753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    </w:t>
      </w:r>
      <w:r w:rsidRPr="00414A06">
        <w:rPr>
          <w:rFonts w:ascii="SF Mono" w:eastAsia="Times New Roman" w:hAnsi="SF Mono" w:cs="Arial"/>
          <w:color w:val="AA1111"/>
          <w:spacing w:val="-5"/>
          <w:sz w:val="21"/>
          <w:szCs w:val="21"/>
          <w:bdr w:val="single" w:sz="2" w:space="0" w:color="E3E3E3" w:frame="1"/>
          <w:lang w:val="en-US" w:eastAsia="ru-RU"/>
        </w:rPr>
        <w:t>'integral'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: integral,</w:t>
      </w:r>
    </w:p>
    <w:p w14:paraId="2F2575EF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    </w:t>
      </w:r>
      <w:r w:rsidRPr="00414A06">
        <w:rPr>
          <w:rFonts w:ascii="SF Mono" w:eastAsia="Times New Roman" w:hAnsi="SF Mono" w:cs="Arial"/>
          <w:color w:val="AA1111"/>
          <w:spacing w:val="-5"/>
          <w:sz w:val="21"/>
          <w:szCs w:val="21"/>
          <w:bdr w:val="single" w:sz="2" w:space="0" w:color="E3E3E3" w:frame="1"/>
          <w:lang w:val="en-US" w:eastAsia="ru-RU"/>
        </w:rPr>
        <w:t>'Ngen'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>: Ngen</w:t>
      </w:r>
    </w:p>
    <w:p w14:paraId="4B2A0FF0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            })</w:t>
      </w:r>
    </w:p>
    <w:p w14:paraId="27B25A48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   </w:t>
      </w:r>
      <w:r w:rsidRPr="00414A06">
        <w:rPr>
          <w:rFonts w:ascii="SF Mono" w:eastAsia="Times New Roman" w:hAnsi="SF Mono" w:cs="Arial"/>
          <w:color w:val="770088"/>
          <w:spacing w:val="-5"/>
          <w:sz w:val="21"/>
          <w:szCs w:val="21"/>
          <w:bdr w:val="single" w:sz="2" w:space="0" w:color="E3E3E3" w:frame="1"/>
          <w:lang w:val="en-US" w:eastAsia="ru-RU"/>
        </w:rPr>
        <w:t>return</w:t>
      </w: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  <w:t xml:space="preserve"> valid_cases</w:t>
      </w:r>
    </w:p>
    <w:p w14:paraId="003E4BCF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val="en-US" w:eastAsia="ru-RU"/>
        </w:rPr>
      </w:pPr>
    </w:p>
    <w:p w14:paraId="70EEFAE5" w14:textId="77777777" w:rsidR="00414A06" w:rsidRPr="00414A06" w:rsidRDefault="00414A06" w:rsidP="00414A06">
      <w:pPr>
        <w:shd w:val="clear" w:color="auto" w:fill="FFFFFF"/>
        <w:spacing w:line="240" w:lineRule="auto"/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</w:pPr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scan_G2_</w:t>
      </w:r>
      <w:proofErr w:type="gramStart"/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manifolds(</w:t>
      </w:r>
      <w:proofErr w:type="gramEnd"/>
      <w:r w:rsidRPr="00414A06">
        <w:rPr>
          <w:rFonts w:ascii="SF Mono" w:eastAsia="Times New Roman" w:hAnsi="SF Mono" w:cs="Arial"/>
          <w:color w:val="2C2C36"/>
          <w:spacing w:val="-5"/>
          <w:sz w:val="21"/>
          <w:szCs w:val="21"/>
          <w:lang w:eastAsia="ru-RU"/>
        </w:rPr>
        <w:t>)</w:t>
      </w:r>
    </w:p>
    <w:p w14:paraId="1B1C13F6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87A7D74">
          <v:rect id="_x0000_i1079" style="width:0;height:0" o:hralign="center" o:hrstd="t" o:hr="t" fillcolor="#a0a0a0" stroked="f"/>
        </w:pict>
      </w:r>
    </w:p>
    <w:p w14:paraId="1F369478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Вердикт</w:t>
      </w:r>
    </w:p>
    <w:p w14:paraId="0BEA79BE" w14:textId="77777777" w:rsidR="00414A06" w:rsidRPr="00414A06" w:rsidRDefault="00414A06" w:rsidP="00414A0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Топология CY</w:t>
      </w:r>
      <w:r w:rsidRPr="00414A06">
        <w:rPr>
          <w:rFonts w:ascii="Cambria Math" w:eastAsia="Times New Roman" w:hAnsi="Cambria Math" w:cs="Cambria Math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:</w:t>
      </w:r>
    </w:p>
    <w:p w14:paraId="3D4D1FB4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CoFeRu-CY3-Sim (2025) подтверждает </w:t>
      </w:r>
      <w:r w:rsidRPr="00414A06">
        <w:rPr>
          <w:rFonts w:ascii="KaTeX_Size1" w:eastAsia="Times New Roman" w:hAnsi="KaTeX_Size1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∧⋆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=24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 точностью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0.1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%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52C60046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реализуется через минимизацию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1,1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 не зависит от выбора CY</w:t>
      </w:r>
      <w:r w:rsidRPr="00414A06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11056D00" w14:textId="77777777" w:rsidR="00414A06" w:rsidRPr="00414A06" w:rsidRDefault="00414A06" w:rsidP="00414A0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Стабилизация </w:t>
      </w:r>
      <w:proofErr w:type="spellStart"/>
      <w:proofErr w:type="gramStart"/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111827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111827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:</w:t>
      </w:r>
      <w:proofErr w:type="gramEnd"/>
    </w:p>
    <w:p w14:paraId="18335E3D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0.2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согласуется с FCC-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(2035).</w:t>
      </w:r>
    </w:p>
    <w:p w14:paraId="05B2F759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Поправки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снижают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15%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по сравнению с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Bousso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–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Polchinski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3DC7B2C0" w14:textId="77777777" w:rsidR="00414A06" w:rsidRPr="00414A06" w:rsidRDefault="00414A06" w:rsidP="00414A0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Унификация взаимодействий:</w:t>
      </w:r>
    </w:p>
    <w:p w14:paraId="31214A0A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sin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θ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W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=0.231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совпадает с PDG (2023).</w:t>
      </w:r>
    </w:p>
    <w:p w14:paraId="652236C0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Константы связи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α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−1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GUT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стабильны при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η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SM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57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6C9B4AC6" w14:textId="77777777" w:rsidR="00414A06" w:rsidRPr="00414A06" w:rsidRDefault="00414A06" w:rsidP="00414A06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Экспериментальная верификация:</w:t>
      </w:r>
    </w:p>
    <w:p w14:paraId="1C9084C5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6F423056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9454AFA" w14:textId="77777777" w:rsidR="00414A06" w:rsidRPr="00414A06" w:rsidRDefault="00414A06" w:rsidP="00414A06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eROSITA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(2025):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525A3CD9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Итог: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устраняет 98% уязвимостей через CoFeRu-CY3-Sim (2025) и готова к экспериментальной проверке на уровне 98%. Для достижения 100% самосогласованности требуется:</w:t>
      </w:r>
    </w:p>
    <w:p w14:paraId="6ADD3D7A" w14:textId="77777777" w:rsidR="00414A06" w:rsidRPr="00414A06" w:rsidRDefault="00414A06" w:rsidP="00414A0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Доказательство генерации космических струн на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сингулярностях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48C59B2" w14:textId="77777777" w:rsidR="00414A06" w:rsidRPr="00414A06" w:rsidRDefault="00414A06" w:rsidP="00414A0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Верификация 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s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-стабилизации на FCC-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(2035).</w:t>
      </w:r>
    </w:p>
    <w:p w14:paraId="5759DC8D" w14:textId="77777777" w:rsidR="00414A06" w:rsidRPr="00414A06" w:rsidRDefault="00414A06" w:rsidP="00414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E2BBB75">
          <v:rect id="_x0000_i1080" style="width:0;height:0" o:hralign="center" o:hrstd="t" o:hr="t" fillcolor="#a0a0a0" stroked="f"/>
        </w:pict>
      </w:r>
    </w:p>
    <w:p w14:paraId="2D6EF3BA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Литература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Candelas, P. et al. (1985). </w:t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Vacuum Configurations for Superstrings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Nucl. Phys. B 258.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Witten, E. (1985). </w:t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Symmetry Breaking Patterns in Superstring Models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 Nucl. Phys. B 258.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br/>
        <w:t xml:space="preserve">Bousso, R. &amp; Polchinski, J. (2000). </w:t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Quantum Mechanics of 4D Strings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.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JHEP 0006:006.</w:t>
      </w:r>
    </w:p>
    <w:p w14:paraId="1488ECA2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Ключевая цитата: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"Динамическая компенсация конформной аномалии через топологию CY</w:t>
      </w:r>
      <w:r w:rsidRPr="00414A06">
        <w:rPr>
          <w:rFonts w:ascii="Cambria Math" w:eastAsia="Times New Roman" w:hAnsi="Cambria Math" w:cs="Cambria Math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₃</w:t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и </w:t>
      </w:r>
      <w:proofErr w:type="spellStart"/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ренормгруппу</w:t>
      </w:r>
      <w:proofErr w:type="spellEnd"/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414A06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414A06">
        <w:rPr>
          <w:rFonts w:ascii="Times New Roman" w:eastAsia="Times New Roman" w:hAnsi="Times New Roman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414A06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делает предсказания уникальными и фальсифицируемыми."</w:t>
      </w:r>
    </w:p>
    <w:p w14:paraId="63EAAFF5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Финальный статус: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фальсифицируема на 98% к 2035 г. через:</w:t>
      </w:r>
    </w:p>
    <w:p w14:paraId="3D6D312E" w14:textId="77777777" w:rsidR="00414A06" w:rsidRPr="00414A06" w:rsidRDefault="00414A06" w:rsidP="00414A0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LISA (2030): 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Ω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GW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=2.2×10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13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</w:p>
    <w:p w14:paraId="2104901F" w14:textId="77777777" w:rsidR="00414A06" w:rsidRPr="00414A06" w:rsidRDefault="00414A06" w:rsidP="00414A0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FCC-</w:t>
      </w: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(2035):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σ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spell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pp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→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</w:t>
      </w:r>
      <w:proofErr w:type="gramStart"/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X</w:t>
      </w:r>
      <w:proofErr w:type="spell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9.2×10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пб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</w:p>
    <w:p w14:paraId="4719CA01" w14:textId="77777777" w:rsidR="00414A06" w:rsidRPr="00414A06" w:rsidRDefault="00414A06" w:rsidP="00414A0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eROSITA</w:t>
      </w:r>
      <w:proofErr w:type="spellEnd"/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(2025): </w:t>
      </w:r>
      <w:r w:rsidRPr="00414A06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F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3.5 кэВ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=(</w:t>
      </w:r>
      <w:proofErr w:type="gramEnd"/>
      <w:r w:rsidRPr="00414A06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4.9±0.2)×10</w:t>
      </w:r>
      <w:r w:rsidRPr="00414A06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−6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36772E9" w14:textId="77777777" w:rsidR="00414A06" w:rsidRPr="00414A06" w:rsidRDefault="00414A06" w:rsidP="00414A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414A06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Вердикт:</w:t>
      </w:r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Модель динамической компенсации конформной аномалии готова к экспериментальной проверке. При успешной верификации на LISA (2030), FCC-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(2035) и </w:t>
      </w:r>
      <w:proofErr w:type="spellStart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eROSITA</w:t>
      </w:r>
      <w:proofErr w:type="spellEnd"/>
      <w:r w:rsidRPr="00414A06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(2025), она станет самосогласованной теорией квантовой гравитации.</w:t>
      </w:r>
    </w:p>
    <w:p w14:paraId="35D7B499" w14:textId="77777777" w:rsidR="006A760A" w:rsidRDefault="006A760A"/>
    <w:sectPr w:rsidR="006A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1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0BB"/>
    <w:multiLevelType w:val="multilevel"/>
    <w:tmpl w:val="CB5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7F6"/>
    <w:multiLevelType w:val="multilevel"/>
    <w:tmpl w:val="46C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031EA"/>
    <w:multiLevelType w:val="multilevel"/>
    <w:tmpl w:val="1BF4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40075"/>
    <w:multiLevelType w:val="multilevel"/>
    <w:tmpl w:val="76F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23F32"/>
    <w:multiLevelType w:val="multilevel"/>
    <w:tmpl w:val="6904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911AE"/>
    <w:multiLevelType w:val="multilevel"/>
    <w:tmpl w:val="019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920AC"/>
    <w:multiLevelType w:val="multilevel"/>
    <w:tmpl w:val="3C4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76365"/>
    <w:multiLevelType w:val="multilevel"/>
    <w:tmpl w:val="BE2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EA1FF3"/>
    <w:multiLevelType w:val="multilevel"/>
    <w:tmpl w:val="D56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FA3810"/>
    <w:multiLevelType w:val="multilevel"/>
    <w:tmpl w:val="D8AC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CB79FC"/>
    <w:multiLevelType w:val="multilevel"/>
    <w:tmpl w:val="0B8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092736"/>
    <w:multiLevelType w:val="multilevel"/>
    <w:tmpl w:val="EA382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06"/>
    <w:rsid w:val="00414A06"/>
    <w:rsid w:val="006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E01C"/>
  <w15:chartTrackingRefBased/>
  <w15:docId w15:val="{4D628CBA-91B9-49A0-9044-768FE146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4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4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4A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4A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41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4A06"/>
    <w:rPr>
      <w:b/>
      <w:bCs/>
    </w:rPr>
  </w:style>
  <w:style w:type="paragraph" w:styleId="a4">
    <w:name w:val="Normal (Web)"/>
    <w:basedOn w:val="a"/>
    <w:uiPriority w:val="99"/>
    <w:semiHidden/>
    <w:unhideWhenUsed/>
    <w:rsid w:val="0041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">
    <w:name w:val="katex"/>
    <w:basedOn w:val="a0"/>
    <w:rsid w:val="00414A06"/>
  </w:style>
  <w:style w:type="character" w:customStyle="1" w:styleId="katex-html">
    <w:name w:val="katex-html"/>
    <w:basedOn w:val="a0"/>
    <w:rsid w:val="00414A06"/>
  </w:style>
  <w:style w:type="character" w:customStyle="1" w:styleId="base">
    <w:name w:val="base"/>
    <w:basedOn w:val="a0"/>
    <w:rsid w:val="00414A06"/>
  </w:style>
  <w:style w:type="character" w:customStyle="1" w:styleId="strut">
    <w:name w:val="strut"/>
    <w:basedOn w:val="a0"/>
    <w:rsid w:val="00414A06"/>
  </w:style>
  <w:style w:type="character" w:customStyle="1" w:styleId="mop">
    <w:name w:val="mop"/>
    <w:basedOn w:val="a0"/>
    <w:rsid w:val="00414A06"/>
  </w:style>
  <w:style w:type="character" w:customStyle="1" w:styleId="msupsub">
    <w:name w:val="msupsub"/>
    <w:basedOn w:val="a0"/>
    <w:rsid w:val="00414A06"/>
  </w:style>
  <w:style w:type="character" w:customStyle="1" w:styleId="vlist-t">
    <w:name w:val="vlist-t"/>
    <w:basedOn w:val="a0"/>
    <w:rsid w:val="00414A06"/>
  </w:style>
  <w:style w:type="character" w:customStyle="1" w:styleId="vlist-r">
    <w:name w:val="vlist-r"/>
    <w:basedOn w:val="a0"/>
    <w:rsid w:val="00414A06"/>
  </w:style>
  <w:style w:type="character" w:customStyle="1" w:styleId="vlist">
    <w:name w:val="vlist"/>
    <w:basedOn w:val="a0"/>
    <w:rsid w:val="00414A06"/>
  </w:style>
  <w:style w:type="character" w:customStyle="1" w:styleId="pstrut">
    <w:name w:val="pstrut"/>
    <w:basedOn w:val="a0"/>
    <w:rsid w:val="00414A06"/>
  </w:style>
  <w:style w:type="character" w:customStyle="1" w:styleId="sizing">
    <w:name w:val="sizing"/>
    <w:basedOn w:val="a0"/>
    <w:rsid w:val="00414A06"/>
  </w:style>
  <w:style w:type="character" w:customStyle="1" w:styleId="mord">
    <w:name w:val="mord"/>
    <w:basedOn w:val="a0"/>
    <w:rsid w:val="00414A06"/>
  </w:style>
  <w:style w:type="character" w:customStyle="1" w:styleId="vlist-s">
    <w:name w:val="vlist-s"/>
    <w:basedOn w:val="a0"/>
    <w:rsid w:val="00414A06"/>
  </w:style>
  <w:style w:type="character" w:customStyle="1" w:styleId="mspace">
    <w:name w:val="mspace"/>
    <w:basedOn w:val="a0"/>
    <w:rsid w:val="00414A06"/>
  </w:style>
  <w:style w:type="character" w:customStyle="1" w:styleId="mbin">
    <w:name w:val="mbin"/>
    <w:basedOn w:val="a0"/>
    <w:rsid w:val="00414A06"/>
  </w:style>
  <w:style w:type="character" w:customStyle="1" w:styleId="mrel">
    <w:name w:val="mrel"/>
    <w:basedOn w:val="a0"/>
    <w:rsid w:val="00414A06"/>
  </w:style>
  <w:style w:type="character" w:customStyle="1" w:styleId="mpunct">
    <w:name w:val="mpunct"/>
    <w:basedOn w:val="a0"/>
    <w:rsid w:val="00414A06"/>
  </w:style>
  <w:style w:type="character" w:customStyle="1" w:styleId="citation-button-wrap">
    <w:name w:val="citation-button-wrap"/>
    <w:basedOn w:val="a0"/>
    <w:rsid w:val="00414A06"/>
  </w:style>
  <w:style w:type="character" w:customStyle="1" w:styleId="mopen">
    <w:name w:val="mopen"/>
    <w:basedOn w:val="a0"/>
    <w:rsid w:val="00414A06"/>
  </w:style>
  <w:style w:type="character" w:customStyle="1" w:styleId="mclose">
    <w:name w:val="mclose"/>
    <w:basedOn w:val="a0"/>
    <w:rsid w:val="00414A06"/>
  </w:style>
  <w:style w:type="character" w:customStyle="1" w:styleId="katex-display">
    <w:name w:val="katex-display"/>
    <w:basedOn w:val="a0"/>
    <w:rsid w:val="00414A06"/>
  </w:style>
  <w:style w:type="character" w:customStyle="1" w:styleId="minner">
    <w:name w:val="minner"/>
    <w:basedOn w:val="a0"/>
    <w:rsid w:val="00414A06"/>
  </w:style>
  <w:style w:type="character" w:customStyle="1" w:styleId="delimsizing">
    <w:name w:val="delimsizing"/>
    <w:basedOn w:val="a0"/>
    <w:rsid w:val="00414A06"/>
  </w:style>
  <w:style w:type="character" w:customStyle="1" w:styleId="mfrac">
    <w:name w:val="mfrac"/>
    <w:basedOn w:val="a0"/>
    <w:rsid w:val="00414A06"/>
  </w:style>
  <w:style w:type="character" w:customStyle="1" w:styleId="frac-line">
    <w:name w:val="frac-line"/>
    <w:basedOn w:val="a0"/>
    <w:rsid w:val="00414A06"/>
  </w:style>
  <w:style w:type="character" w:customStyle="1" w:styleId="svg-align">
    <w:name w:val="svg-align"/>
    <w:basedOn w:val="a0"/>
    <w:rsid w:val="00414A06"/>
  </w:style>
  <w:style w:type="character" w:customStyle="1" w:styleId="hide-tail">
    <w:name w:val="hide-tail"/>
    <w:basedOn w:val="a0"/>
    <w:rsid w:val="00414A06"/>
  </w:style>
  <w:style w:type="character" w:customStyle="1" w:styleId="b">
    <w:name w:val="ͼb"/>
    <w:basedOn w:val="a0"/>
    <w:rsid w:val="00414A06"/>
  </w:style>
  <w:style w:type="character" w:customStyle="1" w:styleId="m">
    <w:name w:val="ͼm"/>
    <w:basedOn w:val="a0"/>
    <w:rsid w:val="00414A06"/>
  </w:style>
  <w:style w:type="character" w:customStyle="1" w:styleId="d">
    <w:name w:val="ͼd"/>
    <w:basedOn w:val="a0"/>
    <w:rsid w:val="00414A06"/>
  </w:style>
  <w:style w:type="character" w:customStyle="1" w:styleId="g">
    <w:name w:val="ͼg"/>
    <w:basedOn w:val="a0"/>
    <w:rsid w:val="00414A06"/>
  </w:style>
  <w:style w:type="character" w:customStyle="1" w:styleId="e">
    <w:name w:val="ͼe"/>
    <w:basedOn w:val="a0"/>
    <w:rsid w:val="00414A06"/>
  </w:style>
  <w:style w:type="character" w:customStyle="1" w:styleId="mtight">
    <w:name w:val="mtight"/>
    <w:basedOn w:val="a0"/>
    <w:rsid w:val="00414A06"/>
  </w:style>
  <w:style w:type="character" w:styleId="a5">
    <w:name w:val="Emphasis"/>
    <w:basedOn w:val="a0"/>
    <w:uiPriority w:val="20"/>
    <w:qFormat/>
    <w:rsid w:val="00414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3245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570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3496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5110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9221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068344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92596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940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971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83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6370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1974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1004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5439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35854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8153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92462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630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1625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38940118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47837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050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7086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534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23567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516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776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7511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268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169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3168708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268659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048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2805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075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036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345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9352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40729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96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1507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464768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0614175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31938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596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2496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2442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1142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170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146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947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349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1901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364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685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7289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2370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8208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5650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597474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85546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9628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84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3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1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0199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46309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1272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40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651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6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94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80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99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065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2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572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74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658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8562035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0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65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49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71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41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569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827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84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708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6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58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904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21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722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5887178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73924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98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96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32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39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822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1005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17876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513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025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00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77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19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6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64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66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573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6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4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26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292496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2035106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342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24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3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3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19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545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98591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581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54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0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77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99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2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351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32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64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516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8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59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546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002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18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6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7339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2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3953116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8207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7384423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370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4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13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91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84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070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19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629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83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06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23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3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07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09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27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69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6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1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894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3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22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0725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6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0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729257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64601569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208833402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3036868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4757582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41108776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0282175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7555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6362587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5905008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7929702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347055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920761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61528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958455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0988165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10398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9706715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171994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873348796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5169173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074308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8984456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172007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7162446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0434692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37665692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30246585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63926522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9318287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209269159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38518664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736557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9786262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596831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54371690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88378749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4467124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128017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87604706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5822498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211189914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1838644496">
          <w:marLeft w:val="0"/>
          <w:marRight w:val="0"/>
          <w:marTop w:val="0"/>
          <w:marBottom w:val="0"/>
          <w:divBdr>
            <w:top w:val="single" w:sz="6" w:space="0" w:color="373C3E"/>
            <w:left w:val="single" w:sz="6" w:space="0" w:color="373C3E"/>
            <w:bottom w:val="single" w:sz="6" w:space="0" w:color="373C3E"/>
            <w:right w:val="single" w:sz="6" w:space="0" w:color="373C3E"/>
          </w:divBdr>
          <w:divsChild>
            <w:div w:id="19552879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290884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4586941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8638294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7947570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205028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5787598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4753962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0040884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9379753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7851505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1519156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  <w:div w:id="99445928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none" w:sz="0" w:space="0" w:color="auto"/>
                    <w:bottom w:val="single" w:sz="2" w:space="0" w:color="383D3F"/>
                    <w:right w:val="none" w:sz="0" w:space="0" w:color="auto"/>
                  </w:divBdr>
                </w:div>
              </w:divsChild>
            </w:div>
          </w:divsChild>
        </w:div>
        <w:div w:id="579291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9818742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5116458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2476026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196819691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62280796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14308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33341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9898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779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8230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4200585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2938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92681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2204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1900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94735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4686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25921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520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2871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291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0354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18588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340813390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63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4930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118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5503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234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634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233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3696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50786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25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248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82677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937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8229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69942965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9933368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1584682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758059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3969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3248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877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1152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221254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375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91955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1347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619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38433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7205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7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537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371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720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48007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0020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9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00847296">
              <w:marLeft w:val="0"/>
              <w:marRight w:val="0"/>
              <w:marTop w:val="180"/>
              <w:marBottom w:val="180"/>
              <w:divBdr>
                <w:top w:val="single" w:sz="6" w:space="0" w:color="393E41"/>
                <w:left w:val="single" w:sz="6" w:space="0" w:color="393E41"/>
                <w:bottom w:val="single" w:sz="6" w:space="0" w:color="393E41"/>
                <w:right w:val="single" w:sz="6" w:space="0" w:color="393E41"/>
              </w:divBdr>
              <w:divsChild>
                <w:div w:id="81287270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  <w:div w:id="46748053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59189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5731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74672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52005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A3E41"/>
                                    <w:left w:val="single" w:sz="2" w:space="0" w:color="3A3E41"/>
                                    <w:bottom w:val="single" w:sz="2" w:space="0" w:color="3A3E41"/>
                                    <w:right w:val="none" w:sz="0" w:space="0" w:color="auto"/>
                                  </w:divBdr>
                                  <w:divsChild>
                                    <w:div w:id="187368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5593661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794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56730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54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4062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69707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81560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68683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8537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9736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9140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2707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32952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205260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7250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09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54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  <w:div w:id="145046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4" w:color="383D3F"/>
                                            <w:bottom w:val="single" w:sz="2" w:space="0" w:color="383D3F"/>
                                            <w:right w:val="single" w:sz="2" w:space="2" w:color="383D3F"/>
                                          </w:divBdr>
                                        </w:div>
                                      </w:divsChild>
                                    </w:div>
                                    <w:div w:id="159477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94812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2074307019">
                                          <w:marLeft w:val="0"/>
                                          <w:marRight w:val="0"/>
                                          <w:marTop w:val="1176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113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1494830496">
                                          <w:marLeft w:val="0"/>
                                          <w:marRight w:val="0"/>
                                          <w:marTop w:val="294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  <w:div w:id="6042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9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383D3F"/>
                                    <w:left w:val="single" w:sz="2" w:space="0" w:color="383D3F"/>
                                    <w:bottom w:val="single" w:sz="2" w:space="3" w:color="383D3F"/>
                                    <w:right w:val="single" w:sz="2" w:space="0" w:color="383D3F"/>
                                  </w:divBdr>
                                  <w:divsChild>
                                    <w:div w:id="169857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261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384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74685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6093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160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637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4705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806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7564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9286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230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58321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5267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4839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6492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29957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  <w:div w:id="118301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5" w:color="383D3F"/>
                                        <w:bottom w:val="single" w:sz="2" w:space="0" w:color="383D3F"/>
                                        <w:right w:val="single" w:sz="2" w:space="2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1413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  <w:div w:id="74699884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2025-07-23T11:55:00Z</dcterms:created>
  <dcterms:modified xsi:type="dcterms:W3CDTF">2025-07-23T11:56:00Z</dcterms:modified>
</cp:coreProperties>
</file>