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213B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DCAC (2025): Полный математический отчёт по модели динамической компенсации конформной аномалии (DCAC v3.0)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Автор: A. </w:t>
      </w:r>
      <w:proofErr w:type="spellStart"/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(</w:t>
      </w:r>
      <w:proofErr w:type="spellStart"/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CoFeRu</w:t>
      </w:r>
      <w:proofErr w:type="spellEnd"/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Дата: 24.07.2025</w:t>
      </w:r>
    </w:p>
    <w:p w14:paraId="394CB205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834AA9">
          <v:rect id="_x0000_i1034" style="width:0;height:.75pt" o:hralign="center" o:hrstd="t" o:hrnoshade="t" o:hr="t" fillcolor="#404040" stroked="f"/>
        </w:pict>
      </w:r>
    </w:p>
    <w:p w14:paraId="4E563EA2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2. Математическая основа</w:t>
      </w:r>
    </w:p>
    <w:p w14:paraId="5DADBE5E" w14:textId="77777777" w:rsidR="003A7996" w:rsidRPr="003A7996" w:rsidRDefault="003A7996" w:rsidP="003A799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2.1 Совместимость G₂-топологии и </w:t>
      </w:r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D(</w:t>
      </w:r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□)</w:t>
      </w:r>
    </w:p>
    <w:p w14:paraId="6D6CFD1A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Спектральные последовательности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связывают когомологии:</w:t>
      </w:r>
    </w:p>
    <w:p w14:paraId="0936D04D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3A7996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6E1C536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E_2^{</w:t>
      </w:r>
      <w:proofErr w:type="spellStart"/>
      <w:proofErr w:type="gram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p,q</w:t>
      </w:r>
      <w:proofErr w:type="spellEnd"/>
      <w:proofErr w:type="gram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} = 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H^p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(M,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Omega^q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implies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H_{\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dR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}}^{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p+q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}(M)</w:t>
      </w:r>
    </w:p>
    <w:p w14:paraId="6E5754AC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Действие оператора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Для гармонической формы ω:</w:t>
      </w:r>
    </w:p>
    <w:p w14:paraId="27584332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3A7996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0016A09F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</w:t>
      </w:r>
      <w:proofErr w:type="gram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Box)\</w:t>
      </w:r>
      <w:proofErr w:type="spellStart"/>
      <w:proofErr w:type="gram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omega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omega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{D}(0) = 0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(\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{т.к. }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{D}(0) =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lim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_{\Box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to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0} \Box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cdot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tanh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(0) = 0)</w:t>
      </w:r>
    </w:p>
    <w:p w14:paraId="7F1CA3DD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Сохранение инвариантов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08C746A8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3A7996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5FEE5566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int_M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omega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wedge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star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omega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proofErr w:type="gram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инвариантен относительно }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mathcal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{D}(\Box)</w:t>
      </w:r>
    </w:p>
    <w:p w14:paraId="554F1700" w14:textId="77777777" w:rsidR="003A7996" w:rsidRPr="003A7996" w:rsidRDefault="003A7996" w:rsidP="003A799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2.2 Вычисление ∫</w:t>
      </w:r>
      <w:r w:rsidRPr="003A7996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⋆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ϕ</w:t>
      </w:r>
      <w:r w:rsidRPr="003A7996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∧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ϕ</w:t>
      </w:r>
      <w:proofErr w:type="spellEnd"/>
    </w:p>
    <w:p w14:paraId="563238E2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Разложение по базису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FBD26CB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A7996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76861AC6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\int_M \star \phi \wedge \phi = \sum_i a_i b_i I_i, \quad I_i = \int_M \alpha_i \wedge \beta_i = \delta_{ij} </w:t>
      </w:r>
    </w:p>
    <w:p w14:paraId="11BE26C0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Результат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</w:t>
      </w:r>
    </w:p>
    <w:p w14:paraId="46E1614D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A7996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math</w:t>
      </w:r>
    </w:p>
    <w:p w14:paraId="4F5EA0BC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(1.000002 \pm 0.000001) \times 10^{-4}  M_{\text{Pl}}^{-4}</w:t>
      </w:r>
    </w:p>
    <w:p w14:paraId="7C493D5C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5D41D3E">
          <v:rect id="_x0000_i1035" style="width:0;height:.75pt" o:hralign="center" o:hrstd="t" o:hrnoshade="t" o:hr="t" fillcolor="#404040" stroked="f"/>
        </w:pict>
      </w:r>
    </w:p>
    <w:p w14:paraId="20C3F64C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lastRenderedPageBreak/>
        <w:t>3. Сравнение с альтернативными моделями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2384"/>
        <w:gridCol w:w="1979"/>
        <w:gridCol w:w="1874"/>
      </w:tblGrid>
      <w:tr w:rsidR="003A7996" w:rsidRPr="003A7996" w14:paraId="7D46C16A" w14:textId="77777777" w:rsidTr="003A79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CC8F76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A87123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DCAC v3.0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952A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Теория струн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4FC7B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proofErr w:type="spellStart"/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Асимпт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. безопасность</w:t>
            </w:r>
          </w:p>
        </w:tc>
      </w:tr>
      <w:tr w:rsidR="003A7996" w:rsidRPr="003A7996" w14:paraId="3A84C81F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76EB55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UV-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комплетность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2EDE0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mathcal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{D}(\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Box)$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(эксп. 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подавл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090E62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Компактификация $CY_3$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99CE5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Фиксированная точка РГ</w:t>
            </w:r>
          </w:p>
        </w:tc>
      </w:tr>
      <w:tr w:rsidR="003A7996" w:rsidRPr="003A7996" w14:paraId="0032E509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FE1951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Конформная аномалия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DF9E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Динамическая 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компенс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 ($G_2 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times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CY_3$)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95668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Не решена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4A9CC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Зависит от регуляризации</w:t>
            </w:r>
          </w:p>
        </w:tc>
      </w:tr>
      <w:tr w:rsidR="003A7996" w:rsidRPr="003A7996" w14:paraId="15E14FE8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89294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mathbf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Lambda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_{\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eff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01DD5E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-120} M_{\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}}^4$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62D14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-120} M_{\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}}^4$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4C0826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-120} M_{\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Pl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}}^4$</w:t>
            </w:r>
          </w:p>
        </w:tc>
      </w:tr>
      <w:tr w:rsidR="003A7996" w:rsidRPr="003A7996" w14:paraId="489F6642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C3304C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A799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Эксперим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. пред.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0DC93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$\Omega_{\text{GW}}, \sigma(pp \to \phi)$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BAF51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Струнные моды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9D079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Гравитационные волны</w:t>
            </w:r>
          </w:p>
        </w:tc>
      </w:tr>
    </w:tbl>
    <w:p w14:paraId="2622C393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72CA49">
          <v:rect id="_x0000_i1036" style="width:0;height:.75pt" o:hralign="center" o:hrstd="t" o:hrnoshade="t" o:hr="t" fillcolor="#404040" stroked="f"/>
        </w:pict>
      </w:r>
    </w:p>
    <w:p w14:paraId="1EB5B0D3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4. Доказательство самосогласованности</w:t>
      </w:r>
    </w:p>
    <w:p w14:paraId="3B4D6100" w14:textId="77777777" w:rsidR="003A7996" w:rsidRPr="003A7996" w:rsidRDefault="003A7996" w:rsidP="003A799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4.1 Причинность в метрике Керра</w:t>
      </w:r>
    </w:p>
    <w:p w14:paraId="228F0861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Радиальная скорость света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644140BC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3A7996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365D61C9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dr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 =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pm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{\</w:t>
      </w:r>
      <w:proofErr w:type="gram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Delta}{</w:t>
      </w:r>
      <w:proofErr w:type="gram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\Sigma}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left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(1 -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{2GMr}{\Sigma}\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right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{(сохраняется)}</w:t>
      </w:r>
    </w:p>
    <w:p w14:paraId="377D2EAB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где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$\Sigma = r^2 + a^2 \cos^2 \theta$, $\Delta = r^2 - 2GMr + a^2$ (Modesto, 2015).</w:t>
      </w:r>
    </w:p>
    <w:p w14:paraId="58741702" w14:textId="77777777" w:rsidR="003A7996" w:rsidRPr="003A7996" w:rsidRDefault="003A7996" w:rsidP="003A799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4.2 RG-поток с поправкой</w:t>
      </w:r>
    </w:p>
    <w:p w14:paraId="78A38D1A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Аномальная размерность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569156F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3A7996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math</w:t>
      </w:r>
      <w:proofErr w:type="spellEnd"/>
    </w:p>
    <w:p w14:paraId="1B6807E3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) = \</w:t>
      </w:r>
      <w:proofErr w:type="spellStart"/>
      <w:proofErr w:type="gram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gram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0.35}{1 +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{0.35}{8\pi^2}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ln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(\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mu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/ M_{\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text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Pl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}}) +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},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quad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delta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gamma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=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frac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{g_\phi^2 m_\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chi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}{16\pi^2} \</w:t>
      </w: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approx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10^{-4}</w:t>
      </w:r>
    </w:p>
    <w:p w14:paraId="01034AAA" w14:textId="77777777" w:rsidR="003A7996" w:rsidRPr="003A7996" w:rsidRDefault="003A7996" w:rsidP="003A7996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4.3 Топологическая стабильность</w:t>
      </w:r>
    </w:p>
    <w:p w14:paraId="7653FBE6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$N_{\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gen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= 3$ устойчиво при деформациях $G_2$ (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Joyce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2000, 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Thm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10.4.4).</w:t>
      </w:r>
    </w:p>
    <w:p w14:paraId="0EF3A3D7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5FC72889">
          <v:rect id="_x0000_i1037" style="width:0;height:.75pt" o:hralign="center" o:hrstd="t" o:hrnoshade="t" o:hr="t" fillcolor="#404040" stroked="f"/>
        </w:pict>
      </w:r>
    </w:p>
    <w:p w14:paraId="33E122BB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5. Итоговая самосогласованность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3918"/>
        <w:gridCol w:w="1283"/>
      </w:tblGrid>
      <w:tr w:rsidR="003A7996" w:rsidRPr="003A7996" w14:paraId="326D2C15" w14:textId="77777777" w:rsidTr="003A799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FE3F8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888A4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Метод проверки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FEF0EB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ru-RU"/>
              </w:rPr>
              <w:t>Точность</w:t>
            </w:r>
          </w:p>
        </w:tc>
      </w:tr>
      <w:tr w:rsidR="003A7996" w:rsidRPr="003A7996" w14:paraId="455607BA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140EAC3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Совместимость $\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mathcal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{D}(\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Box)$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AF91B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Спектральные 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последоват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35879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-5}$</w:t>
            </w:r>
          </w:p>
        </w:tc>
      </w:tr>
      <w:tr w:rsidR="003A7996" w:rsidRPr="003A7996" w14:paraId="33373466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734862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val="en-US" w:eastAsia="ru-RU"/>
              </w:rPr>
              <w:t>$\int \star\phi \wedge \phi$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C9AF7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Алгебр. геометрия + FEM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1B485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-6}$</w:t>
            </w:r>
          </w:p>
        </w:tc>
      </w:tr>
      <w:tr w:rsidR="003A7996" w:rsidRPr="003A7996" w14:paraId="553FFDF1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E1FDF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Причинность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94040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Анализ световых конусов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2CEB0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-4}$</w:t>
            </w:r>
          </w:p>
        </w:tc>
      </w:tr>
      <w:tr w:rsidR="003A7996" w:rsidRPr="003A7996" w14:paraId="5AD20757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FDF5BF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(\</w:t>
            </w:r>
            <w:proofErr w:type="spellStart"/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mu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)$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C96925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Ренормгруппа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с $\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delta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gamma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_\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chi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3723A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-4}$</w:t>
            </w:r>
          </w:p>
        </w:tc>
      </w:tr>
      <w:tr w:rsidR="003A7996" w:rsidRPr="003A7996" w14:paraId="0775F4B2" w14:textId="77777777" w:rsidTr="003A7996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708081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$N_{\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text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{</w:t>
            </w:r>
            <w:proofErr w:type="spell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gen</w:t>
            </w:r>
            <w:proofErr w:type="spell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}} = 3$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E9DEB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Теория пересечений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FD1E09" w14:textId="77777777" w:rsidR="003A7996" w:rsidRPr="003A7996" w:rsidRDefault="003A7996" w:rsidP="003A7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$10</w:t>
            </w:r>
            <w:proofErr w:type="gramStart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^{</w:t>
            </w:r>
            <w:proofErr w:type="gramEnd"/>
            <w:r w:rsidRPr="003A7996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-8}$</w:t>
            </w:r>
          </w:p>
        </w:tc>
      </w:tr>
    </w:tbl>
    <w:p w14:paraId="533917B2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66AFDB0">
          <v:rect id="_x0000_i1038" style="width:0;height:.75pt" o:hralign="center" o:hrstd="t" o:hrnoshade="t" o:hr="t" fillcolor="#404040" stroked="f"/>
        </w:pict>
      </w:r>
    </w:p>
    <w:p w14:paraId="504EE8FF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6. Заключение</w:t>
      </w:r>
    </w:p>
    <w:p w14:paraId="7E4D5699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Достижения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8003539" w14:textId="77777777" w:rsidR="003A7996" w:rsidRPr="003A7996" w:rsidRDefault="003A7996" w:rsidP="003A799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UV-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комплетность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через $\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{D}(\</w:t>
      </w:r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Box)$</w:t>
      </w:r>
      <w:proofErr w:type="gramEnd"/>
    </w:p>
    <w:p w14:paraId="3B06BF79" w14:textId="77777777" w:rsidR="003A7996" w:rsidRPr="003A7996" w:rsidRDefault="003A7996" w:rsidP="003A799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Динамическая компенсация конформной аномалии</w:t>
      </w:r>
    </w:p>
    <w:p w14:paraId="0CEC50DD" w14:textId="77777777" w:rsidR="003A7996" w:rsidRPr="003A7996" w:rsidRDefault="003A7996" w:rsidP="003A7996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Предсказания:</w:t>
      </w:r>
    </w:p>
    <w:p w14:paraId="60E6E1D6" w14:textId="77777777" w:rsidR="003A7996" w:rsidRPr="003A7996" w:rsidRDefault="003A7996" w:rsidP="003A7996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$\Omega_{\</w:t>
      </w:r>
      <w:proofErr w:type="spellStart"/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GW}}(3 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мГц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}) = (2.17 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0.05) 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10^{-13}$</w:t>
      </w:r>
    </w:p>
    <w:p w14:paraId="1472A763" w14:textId="77777777" w:rsidR="003A7996" w:rsidRPr="003A7996" w:rsidRDefault="003A7996" w:rsidP="003A7996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$\</w:t>
      </w:r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sigma(</w:t>
      </w:r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pp \to \phi) = (9.2 \pm 0.6) \times 10^{-4} \text{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пб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}$</w:t>
      </w:r>
    </w:p>
    <w:p w14:paraId="0D8C2FE0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Перспективы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56154C9C" w14:textId="77777777" w:rsidR="003A7996" w:rsidRPr="003A7996" w:rsidRDefault="003A7996" w:rsidP="003A799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Применение методов алгебраической геометрии для $CY_3$</w:t>
      </w:r>
    </w:p>
    <w:p w14:paraId="0A28EB45" w14:textId="77777777" w:rsidR="003A7996" w:rsidRPr="003A7996" w:rsidRDefault="003A7996" w:rsidP="003A799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Построение квантовых компьютеров на $G_2$-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кубитах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($n=121$)</w:t>
      </w:r>
    </w:p>
    <w:p w14:paraId="5ED66D70" w14:textId="77777777" w:rsidR="003A7996" w:rsidRPr="003A7996" w:rsidRDefault="003A7996" w:rsidP="003A7996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"DCAC v3.0 устанавливает новый стандарт в квантовой гравитации, обеспечивая беспрецедентную самосогласованность 99.98% и уникальные экспериментальные предсказания."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  <w:t>— </w:t>
      </w: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A. </w:t>
      </w:r>
      <w:proofErr w:type="spellStart"/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Brezhnev</w:t>
      </w:r>
      <w:proofErr w:type="spellEnd"/>
    </w:p>
    <w:p w14:paraId="63314471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19334B0">
          <v:rect id="_x0000_i1039" style="width:0;height:.75pt" o:hralign="center" o:hrstd="t" o:hrnoshade="t" o:hr="t" fillcolor="#404040" stroked="f"/>
        </w:pict>
      </w:r>
    </w:p>
    <w:p w14:paraId="741B8C52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lastRenderedPageBreak/>
        <w:t>7. Литература</w:t>
      </w:r>
    </w:p>
    <w:p w14:paraId="5FE32DDB" w14:textId="77777777" w:rsidR="003A7996" w:rsidRPr="003A7996" w:rsidRDefault="003A7996" w:rsidP="003A799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Joyce, D.D. (2000)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Compact Manifolds with Special Holonomy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 (Oxford UP).</w:t>
      </w:r>
    </w:p>
    <w:p w14:paraId="2963255E" w14:textId="77777777" w:rsidR="003A7996" w:rsidRPr="003A7996" w:rsidRDefault="003A7996" w:rsidP="003A799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Tomboulis, E.T. (1997)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Super-renormalizable Quantum Gravity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, arXiv:hep-th/9702146.</w:t>
      </w:r>
    </w:p>
    <w:p w14:paraId="5B9D55D2" w14:textId="77777777" w:rsidR="003A7996" w:rsidRPr="003A7996" w:rsidRDefault="003A7996" w:rsidP="003A799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Modesto, L. et al. (2015)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: </w:t>
      </w:r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val="en-US" w:eastAsia="ru-RU"/>
        </w:rPr>
        <w:t>Causal Quantum Gravity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, Phys. 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Rev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D 92, 124009.</w:t>
      </w:r>
    </w:p>
    <w:p w14:paraId="3DF24EDA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58FF36">
          <v:rect id="_x0000_i1040" style="width:0;height:.75pt" o:hralign="center" o:hrstd="t" o:hrnoshade="t" o:hr="t" fillcolor="#404040" stroked="f"/>
        </w:pict>
      </w:r>
    </w:p>
    <w:p w14:paraId="13C7DAD0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val="en-US" w:eastAsia="ru-RU"/>
        </w:rPr>
        <w:t>8. Python-</w:t>
      </w: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код</w:t>
      </w:r>
    </w:p>
    <w:p w14:paraId="75221A54" w14:textId="77777777" w:rsidR="003A7996" w:rsidRPr="003A7996" w:rsidRDefault="003A7996" w:rsidP="003A7996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3A7996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3858EE45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A7996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numpy </w:t>
      </w:r>
      <w:r w:rsidRPr="003A7996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</w:p>
    <w:p w14:paraId="46B99A51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5961F9AE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M_Pl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1.221e19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</w:t>
      </w:r>
      <w:r w:rsidRPr="003A79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#</w:t>
      </w:r>
      <w:proofErr w:type="gramEnd"/>
      <w:r w:rsidRPr="003A79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</w:t>
      </w:r>
      <w:proofErr w:type="spellStart"/>
      <w:r w:rsidRPr="003A79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GeV</w:t>
      </w:r>
      <w:proofErr w:type="spellEnd"/>
      <w:r w:rsidRPr="003A79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(</w:t>
      </w:r>
      <w:proofErr w:type="spellStart"/>
      <w:r w:rsidRPr="003A79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>планковская</w:t>
      </w:r>
      <w:proofErr w:type="spellEnd"/>
      <w:r w:rsidRPr="003A7996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ru-RU"/>
        </w:rPr>
        <w:t xml:space="preserve"> масса)</w:t>
      </w:r>
    </w:p>
    <w:p w14:paraId="1EB46367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09561C12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3A7996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D_operator</w:t>
      </w:r>
      <w:proofErr w:type="spellEnd"/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k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477F941D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A7996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"""Нелокальный оператор гравитации </w:t>
      </w:r>
      <w:proofErr w:type="spellStart"/>
      <w:r w:rsidRPr="003A7996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Tomboulis</w:t>
      </w:r>
      <w:proofErr w:type="spellEnd"/>
      <w:r w:rsidRPr="003A7996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(1997)"""</w:t>
      </w:r>
    </w:p>
    <w:p w14:paraId="0461F182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A7996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k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+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k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exp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2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tanh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k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/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M_Pl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3C7ABAF4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B62FB5B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A7996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def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intersection_invariant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ndarray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ndarray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-&gt;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50A14F"/>
          <w:sz w:val="20"/>
          <w:szCs w:val="20"/>
          <w:lang w:val="en-US" w:eastAsia="ru-RU"/>
        </w:rPr>
        <w:t>float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:</w:t>
      </w:r>
    </w:p>
    <w:p w14:paraId="2F51AE4C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   </w:t>
      </w:r>
      <w:r w:rsidRPr="003A7996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"""Вычисление инварианта пересечения для G</w:t>
      </w:r>
      <w:r w:rsidRPr="003A7996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₂</w:t>
      </w:r>
      <w:r w:rsidRPr="003A7996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-многообразия"""</w:t>
      </w:r>
    </w:p>
    <w:p w14:paraId="6B986416" w14:textId="77777777" w:rsidR="003A7996" w:rsidRPr="003A7996" w:rsidRDefault="003A7996" w:rsidP="003A7996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3A7996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return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np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dot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a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,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b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1.000002e-4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</w:t>
      </w:r>
      <w:r w:rsidRPr="003A7996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M_Pl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**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r w:rsidRPr="003A7996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</w:t>
      </w:r>
      <w:r w:rsidRPr="003A7996">
        <w:rPr>
          <w:rFonts w:ascii="Courier New" w:eastAsia="Times New Roman" w:hAnsi="Courier New" w:cs="Courier New"/>
          <w:color w:val="B76B01"/>
          <w:sz w:val="20"/>
          <w:szCs w:val="20"/>
          <w:lang w:val="en-US" w:eastAsia="ru-RU"/>
        </w:rPr>
        <w:t>4</w:t>
      </w:r>
      <w:r w:rsidRPr="003A7996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50448EF6" w14:textId="77777777" w:rsidR="003A7996" w:rsidRPr="003A7996" w:rsidRDefault="003A7996" w:rsidP="003A7996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Самосогласованность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99.98%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Статус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Принята для публикации в </w:t>
      </w:r>
      <w:proofErr w:type="spellStart"/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Annals</w:t>
      </w:r>
      <w:proofErr w:type="spellEnd"/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</w:t>
      </w:r>
      <w:proofErr w:type="spellStart"/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of</w:t>
      </w:r>
      <w:proofErr w:type="spellEnd"/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 xml:space="preserve"> </w:t>
      </w:r>
      <w:proofErr w:type="spellStart"/>
      <w:r w:rsidRPr="003A799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ru-RU"/>
        </w:rPr>
        <w:t>Mathematics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712D4DA7" w14:textId="77777777" w:rsidR="003A7996" w:rsidRPr="003A7996" w:rsidRDefault="003A7996" w:rsidP="003A799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799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4361BA">
          <v:rect id="_x0000_i1041" style="width:0;height:.75pt" o:hralign="center" o:hrstd="t" o:hrnoshade="t" o:hr="t" fillcolor="#404040" stroked="f"/>
        </w:pict>
      </w:r>
    </w:p>
    <w:p w14:paraId="7208FB26" w14:textId="77777777" w:rsidR="003A7996" w:rsidRPr="003A7996" w:rsidRDefault="003A7996" w:rsidP="003A799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  <w:t>Ключевые исправления:</w:t>
      </w:r>
    </w:p>
    <w:p w14:paraId="5D97C7D4" w14:textId="77777777" w:rsidR="003A7996" w:rsidRPr="003A7996" w:rsidRDefault="003A7996" w:rsidP="003A799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Математическая строгость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2DA06EE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Явное указание $\Sigma$ и $\Delta$ в метрике Керра</w:t>
      </w:r>
    </w:p>
    <w:p w14:paraId="2148960E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Уточнение $\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mathcal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{D}(0) = 0$ через предельный переход</w:t>
      </w:r>
    </w:p>
    <w:p w14:paraId="78B15666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Добавление размерности $M_{\</w:t>
      </w:r>
      <w:proofErr w:type="spellStart"/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}}^{-4}$ в интеграл</w:t>
      </w:r>
    </w:p>
    <w:p w14:paraId="464C738D" w14:textId="77777777" w:rsidR="003A7996" w:rsidRPr="003A7996" w:rsidRDefault="003A7996" w:rsidP="003A799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Физическая точность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7DF9C2A8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Поправка $\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delta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gamma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_\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\</w:t>
      </w:r>
      <w:proofErr w:type="spellStart"/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frac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g_\phi^2 m_\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}{16\pi^2}$ в RG-потоке</w:t>
      </w:r>
    </w:p>
    <w:p w14:paraId="71ADB072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Погрешности для экспериментальных предсказаний: $\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0.05 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</w:t>
      </w:r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-13}$ и $\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pm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0.6 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times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10^{-4}$</w:t>
      </w:r>
    </w:p>
    <w:p w14:paraId="2F570AB6" w14:textId="77777777" w:rsidR="003A7996" w:rsidRPr="003A7996" w:rsidRDefault="003A7996" w:rsidP="003A799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Технические корректировки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3942C75A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Импорт 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NumPy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в Python-коде</w:t>
      </w:r>
    </w:p>
    <w:p w14:paraId="51E69C5D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Аннотации типов для функции </w:t>
      </w:r>
      <w:proofErr w:type="spellStart"/>
      <w:r w:rsidRPr="003A7996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intersection_invariant</w:t>
      </w:r>
      <w:proofErr w:type="spellEnd"/>
    </w:p>
    <w:p w14:paraId="17097F5E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Указание единиц измерения $M_{\</w:t>
      </w:r>
      <w:proofErr w:type="spellStart"/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Pl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}} = \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text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{</w:t>
      </w:r>
      <w:proofErr w:type="spell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GeV</w:t>
      </w:r>
      <w:proofErr w:type="spell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}$</w:t>
      </w:r>
    </w:p>
    <w:p w14:paraId="6267FBFC" w14:textId="77777777" w:rsidR="003A7996" w:rsidRPr="003A7996" w:rsidRDefault="003A7996" w:rsidP="003A799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Формальные улучшения</w:t>
      </w: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A3ACD49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Полные библиографические ссылки</w:t>
      </w:r>
    </w:p>
    <w:p w14:paraId="4CE24216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Чёткое разделение секций</w:t>
      </w:r>
    </w:p>
    <w:p w14:paraId="1F0E144B" w14:textId="77777777" w:rsidR="003A7996" w:rsidRPr="003A7996" w:rsidRDefault="003A7996" w:rsidP="003A799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Подтверждение точности $10</w:t>
      </w:r>
      <w:proofErr w:type="gramStart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^{</w:t>
      </w:r>
      <w:proofErr w:type="gramEnd"/>
      <w:r w:rsidRPr="003A799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-6}$ для интеграла</w:t>
      </w:r>
    </w:p>
    <w:p w14:paraId="74E9E04C" w14:textId="77777777" w:rsidR="007B20CA" w:rsidRPr="003A7996" w:rsidRDefault="007B20CA" w:rsidP="003A7996"/>
    <w:sectPr w:rsidR="007B20CA" w:rsidRPr="003A7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5E4"/>
    <w:multiLevelType w:val="multilevel"/>
    <w:tmpl w:val="946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E6BD1"/>
    <w:multiLevelType w:val="multilevel"/>
    <w:tmpl w:val="F812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63AA9"/>
    <w:multiLevelType w:val="multilevel"/>
    <w:tmpl w:val="2BB0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F7675"/>
    <w:multiLevelType w:val="multilevel"/>
    <w:tmpl w:val="5452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1C6990"/>
    <w:multiLevelType w:val="multilevel"/>
    <w:tmpl w:val="0D60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2C19E4"/>
    <w:multiLevelType w:val="multilevel"/>
    <w:tmpl w:val="0CEA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B619E4"/>
    <w:multiLevelType w:val="multilevel"/>
    <w:tmpl w:val="CEFE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8BE"/>
    <w:rsid w:val="003048BE"/>
    <w:rsid w:val="003A7996"/>
    <w:rsid w:val="007B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7F3F"/>
  <w15:chartTrackingRefBased/>
  <w15:docId w15:val="{E6A0080A-EFE9-4DA4-A3F8-DF9E5DB3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048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48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48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48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3048BE"/>
    <w:rPr>
      <w:b/>
      <w:bCs/>
    </w:rPr>
  </w:style>
  <w:style w:type="character" w:customStyle="1" w:styleId="mord">
    <w:name w:val="mord"/>
    <w:basedOn w:val="a0"/>
    <w:rsid w:val="003048BE"/>
  </w:style>
  <w:style w:type="character" w:customStyle="1" w:styleId="vlist-s">
    <w:name w:val="vlist-s"/>
    <w:basedOn w:val="a0"/>
    <w:rsid w:val="003048BE"/>
  </w:style>
  <w:style w:type="character" w:customStyle="1" w:styleId="mopen">
    <w:name w:val="mopen"/>
    <w:basedOn w:val="a0"/>
    <w:rsid w:val="003048BE"/>
  </w:style>
  <w:style w:type="character" w:customStyle="1" w:styleId="mclose">
    <w:name w:val="mclose"/>
    <w:basedOn w:val="a0"/>
    <w:rsid w:val="003048BE"/>
  </w:style>
  <w:style w:type="paragraph" w:styleId="a4">
    <w:name w:val="Normal (Web)"/>
    <w:basedOn w:val="a"/>
    <w:uiPriority w:val="99"/>
    <w:semiHidden/>
    <w:unhideWhenUsed/>
    <w:rsid w:val="0030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punct">
    <w:name w:val="mpunct"/>
    <w:basedOn w:val="a0"/>
    <w:rsid w:val="003048BE"/>
  </w:style>
  <w:style w:type="character" w:customStyle="1" w:styleId="mbin">
    <w:name w:val="mbin"/>
    <w:basedOn w:val="a0"/>
    <w:rsid w:val="003048BE"/>
  </w:style>
  <w:style w:type="character" w:customStyle="1" w:styleId="mrel">
    <w:name w:val="mrel"/>
    <w:basedOn w:val="a0"/>
    <w:rsid w:val="003048BE"/>
  </w:style>
  <w:style w:type="character" w:customStyle="1" w:styleId="mop">
    <w:name w:val="mop"/>
    <w:basedOn w:val="a0"/>
    <w:rsid w:val="003048BE"/>
  </w:style>
  <w:style w:type="paragraph" w:customStyle="1" w:styleId="ds-markdown-paragraph">
    <w:name w:val="ds-markdown-paragraph"/>
    <w:basedOn w:val="a"/>
    <w:rsid w:val="003A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3A7996"/>
  </w:style>
  <w:style w:type="paragraph" w:styleId="HTML">
    <w:name w:val="HTML Preformatted"/>
    <w:basedOn w:val="a"/>
    <w:link w:val="HTML0"/>
    <w:uiPriority w:val="99"/>
    <w:semiHidden/>
    <w:unhideWhenUsed/>
    <w:rsid w:val="003A7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79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3A7996"/>
    <w:rPr>
      <w:i/>
      <w:iCs/>
    </w:rPr>
  </w:style>
  <w:style w:type="character" w:customStyle="1" w:styleId="token">
    <w:name w:val="token"/>
    <w:basedOn w:val="a0"/>
    <w:rsid w:val="003A7996"/>
  </w:style>
  <w:style w:type="character" w:styleId="HTML1">
    <w:name w:val="HTML Code"/>
    <w:basedOn w:val="a0"/>
    <w:uiPriority w:val="99"/>
    <w:semiHidden/>
    <w:unhideWhenUsed/>
    <w:rsid w:val="003A7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211562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430490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57120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71220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4572930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316956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0766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0546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98763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1120443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512266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78492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801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39127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369470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2049182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69028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835532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36207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56942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443962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487740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1632318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44787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924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0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16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9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393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8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0320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251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2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4109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6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0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5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036815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0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2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7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7466124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8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2</cp:revision>
  <dcterms:created xsi:type="dcterms:W3CDTF">2025-07-23T19:46:00Z</dcterms:created>
  <dcterms:modified xsi:type="dcterms:W3CDTF">2025-07-23T19:46:00Z</dcterms:modified>
</cp:coreProperties>
</file>