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EEFF7" w14:textId="0183FE41" w:rsidR="00DD5A3A" w:rsidRDefault="00E45CAE">
      <w:r>
        <w:t>Praktikum elektrische Antriebe</w:t>
      </w:r>
    </w:p>
    <w:p w14:paraId="66A7FEB7" w14:textId="16E2AF85" w:rsidR="002E4EB2" w:rsidRDefault="002E4EB2">
      <w:r>
        <w:t>Formeln:</w:t>
      </w:r>
    </w:p>
    <w:p w14:paraId="1174414F" w14:textId="0CE3F077" w:rsidR="002E4EB2" w:rsidRPr="007E6C26" w:rsidRDefault="00C97B3C">
      <w:r w:rsidRPr="007E6C26">
        <w:t xml:space="preserve">Ankerkreis: </w:t>
      </w:r>
      <m:oMath>
        <m:sSub>
          <m:sSubPr>
            <m:ctrlPr>
              <w:rPr>
                <w:rFonts w:ascii="Cambria Math" w:hAnsi="Cambria Math"/>
              </w:rPr>
            </m:ctrlPr>
          </m:sSubPr>
          <m:e>
            <m:r>
              <w:rPr>
                <w:rFonts w:ascii="Cambria Math" w:hAnsi="Cambria Math"/>
              </w:rPr>
              <m:t>U</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ind</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A</m:t>
            </m:r>
          </m:sub>
        </m:sSub>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A</m:t>
                </m:r>
              </m:sub>
            </m:sSub>
          </m:num>
          <m:den>
            <m:r>
              <w:rPr>
                <w:rFonts w:ascii="Cambria Math" w:hAnsi="Cambria Math"/>
              </w:rPr>
              <m:t>dt</m:t>
            </m:r>
          </m:den>
        </m:f>
      </m:oMath>
      <w:r w:rsidRPr="007E6C26">
        <w:t xml:space="preserve"> </w:t>
      </w:r>
      <w:r w:rsidRPr="007E6C26">
        <w:tab/>
      </w:r>
      <w:r w:rsidR="007E6C26">
        <w:tab/>
      </w:r>
      <w:r w:rsidRPr="007E6C26">
        <w:t>stationär ist</w:t>
      </w:r>
      <w:r w:rsidR="00FD142E" w:rsidRPr="007E6C26">
        <w:tab/>
      </w:r>
      <w:r w:rsidRPr="007E6C26">
        <w:t xml:space="preserve"> </w:t>
      </w: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A</m:t>
                </m:r>
              </m:sub>
            </m:sSub>
          </m:num>
          <m:den>
            <m:r>
              <w:rPr>
                <w:rFonts w:ascii="Cambria Math" w:hAnsi="Cambria Math"/>
              </w:rPr>
              <m:t>dt</m:t>
            </m:r>
          </m:den>
        </m:f>
        <m:r>
          <m:rPr>
            <m:sty m:val="p"/>
          </m:rPr>
          <w:rPr>
            <w:rFonts w:ascii="Cambria Math" w:hAnsi="Cambria Math"/>
          </w:rPr>
          <m:t>=0</m:t>
        </m:r>
      </m:oMath>
    </w:p>
    <w:p w14:paraId="79857949" w14:textId="41058C4B" w:rsidR="007C0DC2" w:rsidRPr="007E6C26" w:rsidRDefault="007C0DC2">
      <w:r w:rsidRPr="007E6C26">
        <w:t>Inneres Drehmoment:</w:t>
      </w:r>
      <w:r w:rsidRPr="007E6C26">
        <w:tab/>
      </w:r>
      <m:oMath>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Φ</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oMath>
      <w:r w:rsidR="00FD142E" w:rsidRPr="007E6C26">
        <w:tab/>
      </w:r>
      <w:r w:rsidR="00FD142E" w:rsidRPr="007E6C26">
        <w:tab/>
      </w:r>
      <w:r w:rsidR="007E6C26">
        <w:tab/>
      </w:r>
      <w:r w:rsidR="00FD142E" w:rsidRPr="007E6C26">
        <w:t>mit</w:t>
      </w:r>
      <w:r w:rsidR="00FD142E" w:rsidRPr="007E6C26">
        <w:tab/>
      </w:r>
      <w:r w:rsidR="002342DB" w:rsidRPr="007E6C26">
        <w:tab/>
      </w:r>
      <m:oMath>
        <m:r>
          <w:rPr>
            <w:rFonts w:ascii="Cambria Math" w:hAnsi="Cambria Math"/>
          </w:rPr>
          <m:t>Φ</m:t>
        </m:r>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F</m:t>
            </m:r>
          </m:sub>
        </m:sSub>
        <m:r>
          <m:rPr>
            <m:sty m:val="p"/>
          </m:rPr>
          <w:rPr>
            <w:rFonts w:ascii="Cambria Math" w:hAnsi="Cambria Math"/>
          </w:rPr>
          <m:t>)</m:t>
        </m:r>
      </m:oMath>
      <w:r w:rsidR="00FD142E" w:rsidRPr="007E6C26">
        <w:t xml:space="preserve"> </w:t>
      </w:r>
    </w:p>
    <w:p w14:paraId="10CD0746" w14:textId="27249219" w:rsidR="00EA0907" w:rsidRPr="007E6C26" w:rsidRDefault="002342DB">
      <w:r w:rsidRPr="007E6C26">
        <w:t>Induzierte Spannung</w:t>
      </w:r>
      <w:r w:rsidR="00EA0907" w:rsidRPr="007E6C26">
        <w:t>:</w:t>
      </w:r>
      <w:r w:rsidRPr="007E6C26">
        <w:tab/>
      </w:r>
      <m:oMath>
        <m:sSub>
          <m:sSubPr>
            <m:ctrlPr>
              <w:rPr>
                <w:rFonts w:ascii="Cambria Math" w:hAnsi="Cambria Math"/>
              </w:rPr>
            </m:ctrlPr>
          </m:sSubPr>
          <m:e>
            <m:r>
              <w:rPr>
                <w:rFonts w:ascii="Cambria Math" w:hAnsi="Cambria Math"/>
              </w:rPr>
              <m:t>U</m:t>
            </m:r>
          </m:e>
          <m:sub>
            <m:r>
              <w:rPr>
                <w:rFonts w:ascii="Cambria Math" w:hAnsi="Cambria Math"/>
              </w:rPr>
              <m:t>ind</m:t>
            </m:r>
          </m:sub>
        </m:sSub>
        <m:r>
          <m:rPr>
            <m:sty m:val="p"/>
          </m:rPr>
          <w:rPr>
            <w:rFonts w:ascii="Cambria Math" w:hAnsi="Cambria Math"/>
          </w:rPr>
          <m:t>=</m:t>
        </m:r>
        <m:r>
          <w:rPr>
            <w:rFonts w:ascii="Cambria Math" w:hAnsi="Cambria Math"/>
          </w:rPr>
          <m:t>c</m:t>
        </m:r>
        <m:sSub>
          <m:sSubPr>
            <m:ctrlPr>
              <w:rPr>
                <w:rFonts w:ascii="Cambria Math" w:hAnsi="Cambria Math"/>
              </w:rPr>
            </m:ctrlPr>
          </m:sSubPr>
          <m:e>
            <m:r>
              <m:rPr>
                <m:sty m:val="p"/>
              </m:rPr>
              <w:rPr>
                <w:rFonts w:ascii="Cambria Math" w:hAnsi="Cambria Math"/>
              </w:rPr>
              <m:t>∙</m:t>
            </m:r>
            <m:r>
              <w:rPr>
                <w:rFonts w:ascii="Cambria Math" w:hAnsi="Cambria Math"/>
              </w:rPr>
              <m:t>Φ</m:t>
            </m:r>
            <m:r>
              <m:rPr>
                <m:sty m:val="p"/>
              </m:rPr>
              <w:rPr>
                <w:rFonts w:ascii="Cambria Math" w:hAnsi="Cambria Math"/>
              </w:rPr>
              <m:t>∙</m:t>
            </m:r>
            <m:r>
              <w:rPr>
                <w:rFonts w:ascii="Cambria Math" w:hAnsi="Cambria Math"/>
              </w:rPr>
              <m:t>w</m:t>
            </m:r>
          </m:e>
          <m:sub>
            <m:r>
              <w:rPr>
                <w:rFonts w:ascii="Cambria Math" w:hAnsi="Cambria Math"/>
              </w:rPr>
              <m:t>mech</m:t>
            </m:r>
          </m:sub>
        </m:sSub>
      </m:oMath>
      <w:r w:rsidR="00FD142E" w:rsidRPr="007E6C26">
        <w:tab/>
      </w:r>
      <w:r w:rsidR="007E6C26">
        <w:tab/>
      </w:r>
      <w:r w:rsidR="00FD142E" w:rsidRPr="007E6C26">
        <w:t>mit</w:t>
      </w:r>
      <w:r w:rsidRPr="007E6C26">
        <w:tab/>
      </w:r>
      <w:r w:rsidRPr="007E6C26">
        <w:tab/>
      </w:r>
      <m:oMath>
        <m:sSub>
          <m:sSubPr>
            <m:ctrlPr>
              <w:rPr>
                <w:rFonts w:ascii="Cambria Math" w:hAnsi="Cambria Math"/>
              </w:rPr>
            </m:ctrlPr>
          </m:sSubPr>
          <m:e>
            <m:r>
              <w:rPr>
                <w:rFonts w:ascii="Cambria Math" w:hAnsi="Cambria Math"/>
              </w:rPr>
              <m:t>w</m:t>
            </m:r>
          </m:e>
          <m:sub>
            <m:r>
              <w:rPr>
                <w:rFonts w:ascii="Cambria Math" w:hAnsi="Cambria Math"/>
              </w:rPr>
              <m:t>mech</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Welle</m:t>
            </m:r>
          </m:sub>
        </m:sSub>
        <m:r>
          <m:rPr>
            <m:sty m:val="p"/>
          </m:rPr>
          <w:rPr>
            <w:rFonts w:ascii="Cambria Math" w:hAnsi="Cambria Math"/>
          </w:rPr>
          <m:t>[</m:t>
        </m:r>
        <m:r>
          <w:rPr>
            <w:rFonts w:ascii="Cambria Math" w:hAnsi="Cambria Math"/>
          </w:rPr>
          <m:t>Upm</m:t>
        </m:r>
        <m:r>
          <m:rPr>
            <m:sty m:val="p"/>
          </m:rPr>
          <w:rPr>
            <w:rFonts w:ascii="Cambria Math" w:hAnsi="Cambria Math"/>
          </w:rPr>
          <m:t>]</m:t>
        </m:r>
        <m:f>
          <m:fPr>
            <m:ctrlPr>
              <w:rPr>
                <w:rFonts w:ascii="Cambria Math" w:hAnsi="Cambria Math"/>
              </w:rPr>
            </m:ctrlPr>
          </m:fPr>
          <m:num>
            <m:r>
              <w:rPr>
                <w:rFonts w:ascii="Cambria Math" w:hAnsi="Cambria Math"/>
              </w:rPr>
              <m:t>π</m:t>
            </m:r>
          </m:num>
          <m:den>
            <m:r>
              <m:rPr>
                <m:sty m:val="p"/>
              </m:rPr>
              <w:rPr>
                <w:rFonts w:ascii="Cambria Math" w:hAnsi="Cambria Math"/>
              </w:rPr>
              <m:t>30</m:t>
            </m:r>
          </m:den>
        </m:f>
      </m:oMath>
    </w:p>
    <w:p w14:paraId="6F92B77A" w14:textId="72FE2BD1" w:rsidR="00EA0907" w:rsidRPr="007E6C26" w:rsidRDefault="00313CA9">
      <w:r w:rsidRPr="007E6C26">
        <w:t xml:space="preserve">Drehmomentkonstante: </w:t>
      </w:r>
      <m:oMath>
        <m:r>
          <w:rPr>
            <w:rFonts w:ascii="Cambria Math" w:hAnsi="Cambria Math"/>
          </w:rPr>
          <m:t>k</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Φ</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i</m:t>
                </m:r>
              </m:sub>
            </m:sSub>
          </m:num>
          <m:den>
            <m:sSub>
              <m:sSubPr>
                <m:ctrlPr>
                  <w:rPr>
                    <w:rFonts w:ascii="Cambria Math" w:hAnsi="Cambria Math"/>
                  </w:rPr>
                </m:ctrlPr>
              </m:sSubPr>
              <m:e>
                <m:r>
                  <w:rPr>
                    <w:rFonts w:ascii="Cambria Math" w:hAnsi="Cambria Math"/>
                  </w:rPr>
                  <m:t>I</m:t>
                </m:r>
              </m:e>
              <m:sub>
                <m:r>
                  <w:rPr>
                    <w:rFonts w:ascii="Cambria Math" w:hAnsi="Cambria Math"/>
                  </w:rPr>
                  <m:t>A</m:t>
                </m:r>
              </m:sub>
            </m:sSub>
          </m:den>
        </m:f>
        <m:r>
          <m:rPr>
            <m:sty m:val="p"/>
          </m:rPr>
          <w:rPr>
            <w:rFonts w:ascii="Cambria Math" w:hAnsi="Cambria Math"/>
            <w:shd w:val="clear" w:color="auto" w:fill="FFFFFF" w:themeFill="background1"/>
          </w:rPr>
          <m:t xml:space="preserve">= </m:t>
        </m:r>
        <m:f>
          <m:fPr>
            <m:ctrlPr>
              <w:rPr>
                <w:rFonts w:ascii="Cambria Math" w:hAnsi="Cambria Math"/>
                <w:shd w:val="clear" w:color="auto" w:fill="FFFFFF" w:themeFill="background1"/>
              </w:rPr>
            </m:ctrlPr>
          </m:fPr>
          <m:num>
            <m:sSub>
              <m:sSubPr>
                <m:ctrlPr>
                  <w:rPr>
                    <w:rFonts w:ascii="Cambria Math" w:hAnsi="Cambria Math"/>
                    <w:shd w:val="clear" w:color="auto" w:fill="FFFFFF" w:themeFill="background1"/>
                  </w:rPr>
                </m:ctrlPr>
              </m:sSubPr>
              <m:e>
                <m:r>
                  <w:rPr>
                    <w:rFonts w:ascii="Cambria Math" w:hAnsi="Cambria Math"/>
                    <w:shd w:val="clear" w:color="auto" w:fill="FFFFFF" w:themeFill="background1"/>
                  </w:rPr>
                  <m:t>U</m:t>
                </m:r>
              </m:e>
              <m:sub>
                <m:r>
                  <w:rPr>
                    <w:rFonts w:ascii="Cambria Math" w:hAnsi="Cambria Math"/>
                    <w:shd w:val="clear" w:color="auto" w:fill="FFFFFF" w:themeFill="background1"/>
                  </w:rPr>
                  <m:t>ind</m:t>
                </m:r>
              </m:sub>
            </m:sSub>
          </m:num>
          <m:den>
            <m:sSub>
              <m:sSubPr>
                <m:ctrlPr>
                  <w:rPr>
                    <w:rFonts w:ascii="Cambria Math" w:hAnsi="Cambria Math"/>
                    <w:shd w:val="clear" w:color="auto" w:fill="FFFFFF" w:themeFill="background1"/>
                  </w:rPr>
                </m:ctrlPr>
              </m:sSubPr>
              <m:e>
                <m:r>
                  <w:rPr>
                    <w:rFonts w:ascii="Cambria Math" w:hAnsi="Cambria Math"/>
                    <w:shd w:val="clear" w:color="auto" w:fill="FFFFFF" w:themeFill="background1"/>
                  </w:rPr>
                  <m:t>w</m:t>
                </m:r>
              </m:e>
              <m:sub>
                <m:r>
                  <w:rPr>
                    <w:rFonts w:ascii="Cambria Math" w:hAnsi="Cambria Math"/>
                    <w:shd w:val="clear" w:color="auto" w:fill="FFFFFF" w:themeFill="background1"/>
                  </w:rPr>
                  <m:t>mech</m:t>
                </m:r>
              </m:sub>
            </m:sSub>
          </m:den>
        </m:f>
      </m:oMath>
      <w:r w:rsidRPr="007E6C26">
        <w:t xml:space="preserve"> </w:t>
      </w:r>
      <w:r w:rsidR="007E6C26">
        <w:tab/>
        <w:t>für</w:t>
      </w:r>
      <w:r w:rsidR="007E6C26">
        <w:tab/>
      </w:r>
      <w:r w:rsidR="007E6C26">
        <w:tab/>
      </w:r>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  N</m:t>
            </m:r>
          </m:sub>
        </m:sSub>
      </m:oMath>
    </w:p>
    <w:p w14:paraId="11CE941C" w14:textId="577604EA" w:rsidR="007E6C26" w:rsidRDefault="008D2315">
      <w:r>
        <w:t xml:space="preserve">Momenten Bilanz: </w:t>
      </w:r>
      <w:r>
        <w:tab/>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Schlepp</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Last</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Ges</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ω</m:t>
                </m:r>
              </m:e>
              <m:sub>
                <m:r>
                  <w:rPr>
                    <w:rFonts w:ascii="Cambria Math" w:hAnsi="Cambria Math"/>
                  </w:rPr>
                  <m:t>mech</m:t>
                </m:r>
              </m:sub>
            </m:sSub>
          </m:num>
          <m:den>
            <m:r>
              <w:rPr>
                <w:rFonts w:ascii="Cambria Math" w:hAnsi="Cambria Math"/>
              </w:rPr>
              <m:t>dt</m:t>
            </m:r>
          </m:den>
        </m:f>
      </m:oMath>
    </w:p>
    <w:p w14:paraId="0C83B3FD" w14:textId="1075C9E2" w:rsidR="00EA0907" w:rsidRDefault="00EA0907">
      <w:r w:rsidRPr="007E6C26">
        <w:t>Innere Leistung:</w:t>
      </w:r>
      <w:r w:rsidRPr="007E6C26">
        <w:tab/>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m:t>
        </m:r>
        <m:r>
          <w:rPr>
            <w:rFonts w:ascii="Cambria Math" w:hAnsi="Cambria Math"/>
          </w:rPr>
          <m:t>ω</m:t>
        </m:r>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ind</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 xml:space="preserve"> </m:t>
            </m:r>
          </m:sub>
        </m:sSub>
      </m:oMath>
      <w:r w:rsidR="007E6C26">
        <w:rPr>
          <w:rFonts w:eastAsiaTheme="minorEastAsia"/>
        </w:rPr>
        <w:tab/>
      </w:r>
    </w:p>
    <w:p w14:paraId="69A4D354" w14:textId="77777777" w:rsidR="00CE088D" w:rsidRDefault="00CE088D"/>
    <w:p w14:paraId="17B161A7" w14:textId="060E321A" w:rsidR="00E45CAE" w:rsidRDefault="00E45CAE">
      <w:r>
        <w:t>Termin 1, 27.10.21</w:t>
      </w:r>
    </w:p>
    <w:p w14:paraId="2F1FB172" w14:textId="5991DB0C" w:rsidR="00E45CAE" w:rsidRPr="00E45CAE" w:rsidRDefault="00E45CAE">
      <w:pPr>
        <w:rPr>
          <w:b/>
          <w:bCs/>
        </w:rPr>
      </w:pPr>
      <w:r w:rsidRPr="00E45CAE">
        <w:rPr>
          <w:b/>
          <w:bCs/>
        </w:rPr>
        <w:t>2.1 Grundlegendes Betriebsverhalten</w:t>
      </w:r>
    </w:p>
    <w:p w14:paraId="07C30DC3" w14:textId="77777777" w:rsidR="00E45CAE" w:rsidRDefault="00E45CAE">
      <w:r w:rsidRPr="00582E0B">
        <w:rPr>
          <w:highlight w:val="lightGray"/>
        </w:rPr>
        <w:t>Wie hängt die Leerlaufdrehzahl von Ankerspannung und Erregerstrom ab?</w:t>
      </w:r>
      <w:r>
        <w:t xml:space="preserve"> </w:t>
      </w:r>
    </w:p>
    <w:p w14:paraId="453E7DAB" w14:textId="26C0CF40" w:rsidR="00990EC8" w:rsidRPr="00990EC8" w:rsidRDefault="0071468A" w:rsidP="00990EC8">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i</m:t>
              </m:r>
            </m:sub>
          </m:sSub>
          <m:r>
            <w:rPr>
              <w:rFonts w:ascii="Cambria Math" w:hAnsi="Cambria Math"/>
              <w:color w:val="FF0000"/>
            </w:rPr>
            <m:t xml:space="preserve">∙ ω= </m:t>
          </m:r>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ind</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A</m:t>
              </m:r>
            </m:sub>
          </m:sSub>
        </m:oMath>
      </m:oMathPara>
    </w:p>
    <w:p w14:paraId="4DDB9F11" w14:textId="4F8EF17D" w:rsidR="00990EC8" w:rsidRPr="00990EC8" w:rsidRDefault="00990EC8" w:rsidP="00990EC8">
      <w:pPr>
        <w:rPr>
          <w:color w:val="FF0000"/>
        </w:rPr>
      </w:pPr>
      <w:r w:rsidRPr="00990EC8">
        <w:rPr>
          <w:rFonts w:eastAsiaTheme="minorEastAsia"/>
          <w:color w:val="FF0000"/>
        </w:rPr>
        <w:t xml:space="preserve">Noch mit </w:t>
      </w:r>
      <w:proofErr w:type="spellStart"/>
      <w:r w:rsidRPr="00990EC8">
        <w:rPr>
          <w:rFonts w:eastAsiaTheme="minorEastAsia"/>
          <w:color w:val="FF0000"/>
        </w:rPr>
        <w:t>formel</w:t>
      </w:r>
      <w:proofErr w:type="spellEnd"/>
      <w:r w:rsidRPr="00990EC8">
        <w:rPr>
          <w:rFonts w:eastAsiaTheme="minorEastAsia"/>
          <w:color w:val="FF0000"/>
        </w:rPr>
        <w:t xml:space="preserve"> auflösen für </w:t>
      </w:r>
      <w:proofErr w:type="spellStart"/>
      <w:r w:rsidRPr="00990EC8">
        <w:rPr>
          <w:rFonts w:eastAsiaTheme="minorEastAsia"/>
          <w:color w:val="FF0000"/>
        </w:rPr>
        <w:t>mcih</w:t>
      </w:r>
      <w:proofErr w:type="spellEnd"/>
      <w:r w:rsidRPr="00990EC8">
        <w:rPr>
          <w:rFonts w:eastAsiaTheme="minorEastAsia"/>
          <w:color w:val="FF0000"/>
        </w:rPr>
        <w:t xml:space="preserve"> </w:t>
      </w:r>
    </w:p>
    <w:p w14:paraId="73CC20C7" w14:textId="35FCFB39" w:rsidR="00E45CAE" w:rsidRDefault="007F4DB3" w:rsidP="00BC0FF8">
      <w:pPr>
        <w:pStyle w:val="Listenabsatz"/>
        <w:numPr>
          <w:ilvl w:val="0"/>
          <w:numId w:val="1"/>
        </w:numPr>
      </w:pPr>
      <w:r>
        <w:t xml:space="preserve">Die </w:t>
      </w:r>
      <w:proofErr w:type="spellStart"/>
      <w:r>
        <w:t>Leerlaufdrezahl</w:t>
      </w:r>
      <w:proofErr w:type="spellEnd"/>
      <w:r>
        <w:t xml:space="preserve"> steigt mit </w:t>
      </w:r>
      <w:r w:rsidR="000E588B">
        <w:t>steigender Ankerspannung</w:t>
      </w:r>
      <w:r w:rsidR="000444CA">
        <w:t xml:space="preserve"> </w:t>
      </w:r>
      <m:oMath>
        <m:sSub>
          <m:sSubPr>
            <m:ctrlPr>
              <w:rPr>
                <w:rFonts w:ascii="Cambria Math" w:hAnsi="Cambria Math"/>
                <w:i/>
              </w:rPr>
            </m:ctrlPr>
          </m:sSubPr>
          <m:e>
            <m:r>
              <w:rPr>
                <w:rFonts w:ascii="Cambria Math" w:hAnsi="Cambria Math"/>
              </w:rPr>
              <m:t>U</m:t>
            </m:r>
          </m:e>
          <m:sub>
            <m:r>
              <w:rPr>
                <w:rFonts w:ascii="Cambria Math" w:hAnsi="Cambria Math"/>
              </w:rPr>
              <m:t>A</m:t>
            </m:r>
          </m:sub>
        </m:sSub>
      </m:oMath>
    </w:p>
    <w:p w14:paraId="6D11D80C" w14:textId="1FC6D4BF" w:rsidR="000811D8" w:rsidRPr="00BC0FF8" w:rsidRDefault="007F4DB3" w:rsidP="00BC0FF8">
      <w:pPr>
        <w:pStyle w:val="Listenabsatz"/>
        <w:numPr>
          <w:ilvl w:val="0"/>
          <w:numId w:val="1"/>
        </w:numPr>
        <w:rPr>
          <w:rFonts w:eastAsiaTheme="minorEastAsia"/>
        </w:rPr>
      </w:pPr>
      <w:r>
        <w:t xml:space="preserve">Die </w:t>
      </w:r>
      <w:proofErr w:type="spellStart"/>
      <w:r>
        <w:t>Leerlaufdrezahl</w:t>
      </w:r>
      <w:proofErr w:type="spellEnd"/>
      <w:r>
        <w:t xml:space="preserve"> s</w:t>
      </w:r>
      <w:r w:rsidR="000E588B">
        <w:t>teigt mit sinkendem Erregerstrom</w:t>
      </w:r>
      <w:r w:rsidR="000811D8">
        <w:t xml:space="preserve"> </w:t>
      </w:r>
      <m:oMath>
        <m:sSub>
          <m:sSubPr>
            <m:ctrlPr>
              <w:rPr>
                <w:rFonts w:ascii="Cambria Math" w:hAnsi="Cambria Math"/>
                <w:i/>
              </w:rPr>
            </m:ctrlPr>
          </m:sSubPr>
          <m:e>
            <m:r>
              <w:rPr>
                <w:rFonts w:ascii="Cambria Math" w:hAnsi="Cambria Math"/>
              </w:rPr>
              <m:t>I</m:t>
            </m:r>
          </m:e>
          <m:sub>
            <m:r>
              <w:rPr>
                <w:rFonts w:ascii="Cambria Math" w:hAnsi="Cambria Math"/>
              </w:rPr>
              <m:t>F</m:t>
            </m:r>
          </m:sub>
        </m:sSub>
      </m:oMath>
    </w:p>
    <w:p w14:paraId="7F505820" w14:textId="4116EEC9" w:rsidR="00E45CAE" w:rsidRPr="000811D8" w:rsidRDefault="00E45CAE">
      <w:pPr>
        <w:rPr>
          <w:rFonts w:eastAsiaTheme="minorEastAsia"/>
        </w:rPr>
      </w:pPr>
      <w:r w:rsidRPr="00582E0B">
        <w:rPr>
          <w:highlight w:val="lightGray"/>
        </w:rPr>
        <w:t xml:space="preserve">Wie macht sich das Schleppmoment </w:t>
      </w:r>
      <m:oMath>
        <m:sSub>
          <m:sSubPr>
            <m:ctrlPr>
              <w:rPr>
                <w:rFonts w:ascii="Cambria Math" w:hAnsi="Cambria Math"/>
                <w:i/>
              </w:rPr>
            </m:ctrlPr>
          </m:sSubPr>
          <m:e>
            <m:r>
              <w:rPr>
                <w:rFonts w:ascii="Cambria Math" w:hAnsi="Cambria Math"/>
              </w:rPr>
              <m:t>M</m:t>
            </m:r>
          </m:e>
          <m:sub>
            <m:r>
              <w:rPr>
                <w:rFonts w:ascii="Cambria Math" w:hAnsi="Cambria Math"/>
              </w:rPr>
              <m:t>Schlepp</m:t>
            </m:r>
          </m:sub>
        </m:sSub>
      </m:oMath>
      <w:r w:rsidR="004C1DEE">
        <w:rPr>
          <w:highlight w:val="lightGray"/>
        </w:rPr>
        <w:t xml:space="preserve"> </w:t>
      </w:r>
      <w:r w:rsidRPr="00582E0B">
        <w:rPr>
          <w:highlight w:val="lightGray"/>
        </w:rPr>
        <w:t>bemerkbar?</w:t>
      </w:r>
      <w:r>
        <w:t xml:space="preserve"> </w:t>
      </w:r>
    </w:p>
    <w:p w14:paraId="093CB20D" w14:textId="69B27BE8" w:rsidR="004C1DEE" w:rsidRPr="00BA4D06" w:rsidRDefault="0071468A" w:rsidP="004C1DEE">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ind</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A</m:t>
              </m:r>
            </m:sub>
          </m:sSub>
          <m:r>
            <w:rPr>
              <w:rFonts w:ascii="Cambria Math" w:hAnsi="Cambria Math"/>
              <w:color w:val="FF0000"/>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Last</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Ges</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ω</m:t>
                  </m:r>
                </m:e>
                <m:sub>
                  <m:r>
                    <w:rPr>
                      <w:rFonts w:ascii="Cambria Math" w:hAnsi="Cambria Math"/>
                    </w:rPr>
                    <m:t>mech</m:t>
                  </m:r>
                </m:sub>
              </m:sSub>
            </m:num>
            <m:den>
              <m:r>
                <w:rPr>
                  <w:rFonts w:ascii="Cambria Math" w:hAnsi="Cambria Math"/>
                </w:rPr>
                <m:t>dt</m:t>
              </m:r>
            </m:den>
          </m:f>
        </m:oMath>
      </m:oMathPara>
    </w:p>
    <w:p w14:paraId="161C34E8" w14:textId="3B9015B2" w:rsidR="00BA4D06" w:rsidRDefault="0071468A" w:rsidP="00BA4D06">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r>
            <w:rPr>
              <w:rFonts w:ascii="Cambria Math" w:hAnsi="Cambria Math"/>
              <w:color w:val="FF0000"/>
            </w:rPr>
            <m:t>c</m:t>
          </m:r>
          <m:sSub>
            <m:sSubPr>
              <m:ctrlPr>
                <w:rPr>
                  <w:rFonts w:ascii="Cambria Math" w:hAnsi="Cambria Math"/>
                  <w:i/>
                  <w:color w:val="FF0000"/>
                </w:rPr>
              </m:ctrlPr>
            </m:sSubPr>
            <m:e>
              <m:r>
                <w:rPr>
                  <w:rFonts w:ascii="Cambria Math" w:hAnsi="Cambria Math"/>
                  <w:color w:val="FF0000"/>
                </w:rPr>
                <m:t>∙Φ∙w</m:t>
              </m:r>
            </m:e>
            <m:sub>
              <m:r>
                <w:rPr>
                  <w:rFonts w:ascii="Cambria Math" w:hAnsi="Cambria Math"/>
                  <w:color w:val="FF0000"/>
                </w:rPr>
                <m:t>mech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A</m:t>
              </m:r>
            </m:sub>
          </m:sSub>
          <m:r>
            <w:rPr>
              <w:rFonts w:ascii="Cambria Math" w:hAnsi="Cambria Math"/>
              <w:color w:val="FF0000"/>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Last</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Ges</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ω</m:t>
                  </m:r>
                </m:e>
                <m:sub>
                  <m:r>
                    <w:rPr>
                      <w:rFonts w:ascii="Cambria Math" w:hAnsi="Cambria Math"/>
                    </w:rPr>
                    <m:t>mech</m:t>
                  </m:r>
                </m:sub>
              </m:sSub>
            </m:num>
            <m:den>
              <m:r>
                <w:rPr>
                  <w:rFonts w:ascii="Cambria Math" w:hAnsi="Cambria Math"/>
                </w:rPr>
                <m:t>dt</m:t>
              </m:r>
            </m:den>
          </m:f>
        </m:oMath>
      </m:oMathPara>
    </w:p>
    <w:p w14:paraId="7F485CC7" w14:textId="77777777" w:rsidR="00BA4D06" w:rsidRDefault="00BA4D06" w:rsidP="004C1DEE"/>
    <w:p w14:paraId="6317A054" w14:textId="7887415C" w:rsidR="004C1DEE" w:rsidRDefault="004C1DEE" w:rsidP="004C1DEE"/>
    <w:p w14:paraId="397B63CC" w14:textId="7C4878EE" w:rsidR="004C1DEE" w:rsidRDefault="00BB5EAB" w:rsidP="004C1DEE">
      <w:r>
        <w:t xml:space="preserve">Mit </w:t>
      </w:r>
      <m:oMath>
        <m:sSub>
          <m:sSubPr>
            <m:ctrlPr>
              <w:rPr>
                <w:rFonts w:ascii="Cambria Math" w:hAnsi="Cambria Math"/>
                <w:i/>
              </w:rPr>
            </m:ctrlPr>
          </m:sSubPr>
          <m:e>
            <m:r>
              <w:rPr>
                <w:rFonts w:ascii="Cambria Math" w:hAnsi="Cambria Math"/>
              </w:rPr>
              <m:t>M</m:t>
            </m:r>
          </m:e>
          <m:sub>
            <m:r>
              <w:rPr>
                <w:rFonts w:ascii="Cambria Math" w:hAnsi="Cambria Math"/>
              </w:rPr>
              <m:t>Last</m:t>
            </m:r>
          </m:sub>
        </m:sSub>
        <m:r>
          <w:rPr>
            <w:rFonts w:ascii="Cambria Math" w:hAnsi="Cambria Math"/>
          </w:rPr>
          <m:t>=0</m:t>
        </m:r>
      </m:oMath>
    </w:p>
    <w:p w14:paraId="060B9429" w14:textId="4DB05683" w:rsidR="00E45CAE" w:rsidRDefault="00E45CAE"/>
    <w:p w14:paraId="27818F5D" w14:textId="57A1F3E0" w:rsidR="00E45CAE" w:rsidRDefault="00E45CAE">
      <w:r w:rsidRPr="00582E0B">
        <w:rPr>
          <w:highlight w:val="lightGray"/>
        </w:rPr>
        <w:t xml:space="preserve">Wie wirkt sich die Stromgrenze des Netzgeräts beim Hochlauf mit Sollwertvorgabe UA = UAN </w:t>
      </w:r>
      <w:r w:rsidR="00534276">
        <w:rPr>
          <w:highlight w:val="lightGray"/>
        </w:rPr>
        <w:t>(</w:t>
      </w:r>
      <w:proofErr w:type="spellStart"/>
      <w:r w:rsidR="00534276">
        <w:rPr>
          <w:highlight w:val="lightGray"/>
        </w:rPr>
        <w:t>Anteriduktionsspannung</w:t>
      </w:r>
      <w:proofErr w:type="spellEnd"/>
      <w:r w:rsidR="00534276">
        <w:rPr>
          <w:highlight w:val="lightGray"/>
        </w:rPr>
        <w:t>)</w:t>
      </w:r>
      <w:r w:rsidRPr="00582E0B">
        <w:rPr>
          <w:highlight w:val="lightGray"/>
        </w:rPr>
        <w:t>aus?</w:t>
      </w:r>
    </w:p>
    <w:p w14:paraId="50AE8744" w14:textId="52880941" w:rsidR="00E45CAE" w:rsidRDefault="00E45CAE"/>
    <w:p w14:paraId="47D7DC61" w14:textId="7C4C3CD5" w:rsidR="00E45CAE" w:rsidRDefault="00E45CAE">
      <w:pPr>
        <w:rPr>
          <w:b/>
          <w:bCs/>
        </w:rPr>
      </w:pPr>
      <w:r w:rsidRPr="00E45CAE">
        <w:rPr>
          <w:b/>
          <w:bCs/>
        </w:rPr>
        <w:t>2.2 Schleppmoment</w:t>
      </w:r>
    </w:p>
    <w:p w14:paraId="1ADB14F1" w14:textId="77777777" w:rsidR="00534276" w:rsidRPr="00E73484" w:rsidRDefault="00534276">
      <w:pPr>
        <w:rPr>
          <w:highlight w:val="lightGray"/>
        </w:rPr>
      </w:pPr>
      <w:r w:rsidRPr="00E73484">
        <w:rPr>
          <w:highlight w:val="lightGray"/>
        </w:rPr>
        <w:t xml:space="preserve">Vermessen Sie das Schleppmoment des Prüflings jeweils bei aus- und eingeschalteter Erregung (IF = IFN) im Bereich von N = 0 bis N = NN. </w:t>
      </w:r>
    </w:p>
    <w:p w14:paraId="7A5D01CC" w14:textId="77777777" w:rsidR="00534276" w:rsidRDefault="00534276"/>
    <w:p w14:paraId="13C6A993" w14:textId="5D1AF48E" w:rsidR="00534276" w:rsidRPr="00E73484" w:rsidRDefault="00534276">
      <w:pPr>
        <w:rPr>
          <w:highlight w:val="lightGray"/>
        </w:rPr>
      </w:pPr>
      <w:r w:rsidRPr="00E73484">
        <w:rPr>
          <w:highlight w:val="lightGray"/>
        </w:rPr>
        <w:lastRenderedPageBreak/>
        <w:t>Was ändert sich bei ausgeschalteter Erregung, und warum? Nehmen Sie zusätzlich eine entsprechende Kennlinie für den Leerlaufankerstrom auf.</w:t>
      </w:r>
    </w:p>
    <w:p w14:paraId="6E24D8C1" w14:textId="2471FC9A" w:rsidR="00534276" w:rsidRDefault="00534276">
      <w:r>
        <w:t xml:space="preserve">Bei ausgeschalteter Erregung </w:t>
      </w:r>
      <w:r w:rsidR="003362D9">
        <w:t>steigt das</w:t>
      </w:r>
      <w:r>
        <w:t xml:space="preserve"> </w:t>
      </w:r>
      <w:r w:rsidR="00E73484">
        <w:t xml:space="preserve">Schleppmoment bei steigender Drehzahl </w:t>
      </w:r>
      <w:r w:rsidR="003362D9">
        <w:t>schwach</w:t>
      </w:r>
      <w:r w:rsidR="00E73484">
        <w:t xml:space="preserve"> (0,5Nm – 0,6Nm).</w:t>
      </w:r>
    </w:p>
    <w:p w14:paraId="43F45DB0" w14:textId="1E8A48D9" w:rsidR="008A553A" w:rsidRDefault="008A553A">
      <w:r>
        <w:t>Die 0,5-0,6Nm ist das reine Schleppmoment</w:t>
      </w:r>
    </w:p>
    <w:p w14:paraId="73987DFB" w14:textId="4426AEDF" w:rsidR="003362D9" w:rsidRDefault="003362D9">
      <w:proofErr w:type="spellStart"/>
      <w:r>
        <w:t>Xxx</w:t>
      </w:r>
      <w:proofErr w:type="spellEnd"/>
      <w:r>
        <w:t xml:space="preserve"> </w:t>
      </w:r>
      <w:proofErr w:type="spellStart"/>
      <w:r>
        <w:t>bild</w:t>
      </w:r>
      <w:proofErr w:type="spellEnd"/>
    </w:p>
    <w:p w14:paraId="7EA6104F" w14:textId="1DACB792" w:rsidR="00B91670" w:rsidRDefault="00B91670" w:rsidP="00B91670">
      <w:r>
        <w:t>Bei eingeschalteter Erregung steigt das Schleppmoment bei steigender Drehzahl schwach (0,</w:t>
      </w:r>
      <w:r w:rsidR="008A553A">
        <w:t>8</w:t>
      </w:r>
      <w:r>
        <w:t xml:space="preserve">Nm – </w:t>
      </w:r>
      <w:r w:rsidR="008A553A">
        <w:t>1</w:t>
      </w:r>
      <w:r>
        <w:t>,</w:t>
      </w:r>
      <w:r w:rsidR="008A553A">
        <w:t>0</w:t>
      </w:r>
      <w:r>
        <w:t>Nm).</w:t>
      </w:r>
    </w:p>
    <w:p w14:paraId="060B1D01" w14:textId="667AEFB1" w:rsidR="008A553A" w:rsidRDefault="008A553A" w:rsidP="00B91670">
      <w:r>
        <w:t xml:space="preserve">Der Anstieg des Drehmoments ??ergibt sich aus dem Schleppmoment und den jetzt durch die Eisenverlusten. Die Eisenverluste ergeben sich durch die Eingeschaltete Erregung und setzen sich aus Wirbelströmen und Um Magnetisierung zusammen.  </w:t>
      </w:r>
    </w:p>
    <w:p w14:paraId="4F166405" w14:textId="77777777" w:rsidR="00E80EFB" w:rsidRDefault="00E80EFB" w:rsidP="00B91670">
      <w:r>
        <w:t xml:space="preserve">2.3 Maschinenparameter statisches Verhalten </w:t>
      </w:r>
    </w:p>
    <w:p w14:paraId="1E16E84C" w14:textId="699B0D04" w:rsidR="00E80EFB" w:rsidRDefault="00E80EFB" w:rsidP="00B91670">
      <w:r>
        <w:t xml:space="preserve"> </w:t>
      </w:r>
      <w:r w:rsidRPr="009C38AA">
        <w:rPr>
          <w:highlight w:val="lightGray"/>
        </w:rPr>
        <w:t>Vermessen Sie den Ankerwiderstand RA</w:t>
      </w:r>
      <w:r>
        <w:t xml:space="preserve"> </w:t>
      </w:r>
    </w:p>
    <w:p w14:paraId="2B10B78A" w14:textId="4B78B4C6" w:rsidR="00E80EFB" w:rsidRDefault="009C38AA" w:rsidP="00B91670">
      <w:r>
        <w:t>Vermessung des Angerwiderstands mit ausgeschaltetem Erregerkreis.</w:t>
      </w:r>
    </w:p>
    <w:p w14:paraId="154A3850" w14:textId="6FDA76E9" w:rsidR="00E80EFB" w:rsidRDefault="00E80EFB" w:rsidP="00B91670">
      <w:r w:rsidRPr="00E80EFB">
        <w:rPr>
          <w:highlight w:val="lightGray"/>
        </w:rPr>
        <w:t xml:space="preserve">Vermessen Sie die innere Drehmomentkonstante </w:t>
      </w:r>
      <w:proofErr w:type="spellStart"/>
      <w:r w:rsidRPr="00E80EFB">
        <w:rPr>
          <w:highlight w:val="lightGray"/>
        </w:rPr>
        <w:t>ki</w:t>
      </w:r>
      <w:proofErr w:type="spellEnd"/>
      <w:r w:rsidRPr="00E80EFB">
        <w:rPr>
          <w:highlight w:val="lightGray"/>
        </w:rPr>
        <w:t xml:space="preserve">, und sichern Sie das Ergebnis mit einer alternativen Messmethode ab. Warum ergibt sich bei IA = IAN eine reduzierte Drehmomentkonstante </w:t>
      </w:r>
      <w:proofErr w:type="spellStart"/>
      <w:r w:rsidRPr="00E80EFB">
        <w:rPr>
          <w:highlight w:val="lightGray"/>
        </w:rPr>
        <w:t>kiN</w:t>
      </w:r>
      <w:proofErr w:type="spellEnd"/>
      <w:r w:rsidRPr="00E80EFB">
        <w:rPr>
          <w:highlight w:val="lightGray"/>
        </w:rPr>
        <w:t>, und wie groß ist diese?</w:t>
      </w:r>
    </w:p>
    <w:p w14:paraId="0D248076" w14:textId="254F77F9" w:rsidR="00AE4AB1" w:rsidRDefault="00E80EFB" w:rsidP="00B91670">
      <w:r>
        <w:t xml:space="preserve">Bei ausgeschaltetem Angerspannung und Erregerstrom kann an der Welle das Schleppmoment gemessen werden. </w:t>
      </w:r>
      <w:r w:rsidR="00AE4AB1">
        <w:t xml:space="preserve">Allerdings ist noch das Schleppmoment der gekoppelten Asynchronmaschine beaufschlagt. </w:t>
      </w:r>
    </w:p>
    <w:p w14:paraId="32E138ED" w14:textId="3C93CCCC" w:rsidR="00E80EFB" w:rsidRDefault="00E80EFB" w:rsidP="00B91670">
      <w:r>
        <w:t xml:space="preserve">Bei eingeschalteter Geleichstrommaschine wird an der Welle das Lastmoment gemessen werden. </w:t>
      </w:r>
    </w:p>
    <w:p w14:paraId="1715CA49" w14:textId="410EAB92" w:rsidR="00E80EFB" w:rsidRDefault="00E80EFB" w:rsidP="00B91670">
      <w:r>
        <w:t xml:space="preserve">Das Schleppmoment ist </w:t>
      </w:r>
    </w:p>
    <w:p w14:paraId="276AB024" w14:textId="77777777" w:rsidR="00E80EFB" w:rsidRDefault="00E80EFB" w:rsidP="00B91670"/>
    <w:p w14:paraId="5D563800" w14:textId="77777777" w:rsidR="00983313" w:rsidRPr="00983313" w:rsidRDefault="00983313">
      <w:pPr>
        <w:rPr>
          <w:b/>
          <w:bCs/>
        </w:rPr>
      </w:pPr>
      <w:r w:rsidRPr="00983313">
        <w:rPr>
          <w:b/>
          <w:bCs/>
        </w:rPr>
        <w:t>2.4 Stationäre Betriebspunkte</w:t>
      </w:r>
    </w:p>
    <w:p w14:paraId="0E42420B" w14:textId="77777777" w:rsidR="00983313" w:rsidRPr="00983313" w:rsidRDefault="00983313">
      <w:pPr>
        <w:rPr>
          <w:highlight w:val="lightGray"/>
        </w:rPr>
      </w:pPr>
      <w:r w:rsidRPr="00983313">
        <w:rPr>
          <w:highlight w:val="lightGray"/>
        </w:rPr>
        <w:t xml:space="preserve">Fahren Sie folgende Betriebspunkte an: </w:t>
      </w:r>
    </w:p>
    <w:p w14:paraId="6A9BC284" w14:textId="7D215586" w:rsidR="00983313" w:rsidRPr="00983313" w:rsidRDefault="00983313" w:rsidP="00983313">
      <w:pPr>
        <w:pStyle w:val="Listenabsatz"/>
        <w:numPr>
          <w:ilvl w:val="0"/>
          <w:numId w:val="2"/>
        </w:numPr>
        <w:rPr>
          <w:highlight w:val="lightGray"/>
        </w:rPr>
      </w:pPr>
      <w:r w:rsidRPr="00983313">
        <w:rPr>
          <w:highlight w:val="lightGray"/>
        </w:rPr>
        <w:t>N = NN, M = MN</w:t>
      </w:r>
      <w:r>
        <w:rPr>
          <w:highlight w:val="lightGray"/>
        </w:rPr>
        <w:tab/>
      </w:r>
      <w:r w:rsidRPr="00983313">
        <w:rPr>
          <w:highlight w:val="lightGray"/>
        </w:rPr>
        <w:t>b.) N = NN, M = MN/2</w:t>
      </w:r>
      <w:r>
        <w:rPr>
          <w:highlight w:val="lightGray"/>
        </w:rPr>
        <w:tab/>
      </w:r>
      <w:r>
        <w:rPr>
          <w:highlight w:val="lightGray"/>
        </w:rPr>
        <w:tab/>
      </w:r>
      <w:r w:rsidRPr="00983313">
        <w:rPr>
          <w:highlight w:val="lightGray"/>
        </w:rPr>
        <w:t xml:space="preserve">c.) N = NN/2, M = MN </w:t>
      </w:r>
    </w:p>
    <w:p w14:paraId="074C351C" w14:textId="77777777" w:rsidR="00983313" w:rsidRDefault="00983313" w:rsidP="00983313">
      <w:pPr>
        <w:ind w:left="360"/>
      </w:pPr>
      <w:r w:rsidRPr="00983313">
        <w:rPr>
          <w:highlight w:val="lightGray"/>
        </w:rPr>
        <w:t xml:space="preserve">Bestimmen Sie für jeden der Betriebspunkte den Wirkungsgrad des Prüflings, die Kupferverluste im Anker- und </w:t>
      </w:r>
      <w:proofErr w:type="spellStart"/>
      <w:r w:rsidRPr="00983313">
        <w:rPr>
          <w:highlight w:val="lightGray"/>
        </w:rPr>
        <w:t>Erregerkeis</w:t>
      </w:r>
      <w:proofErr w:type="spellEnd"/>
      <w:r w:rsidRPr="00983313">
        <w:rPr>
          <w:highlight w:val="lightGray"/>
        </w:rPr>
        <w:t>, die Eisenverluste sowie die Schleppverluste.</w:t>
      </w:r>
      <w:r>
        <w:t xml:space="preserve"> </w:t>
      </w:r>
    </w:p>
    <w:p w14:paraId="7D936513" w14:textId="77777777" w:rsidR="00983313" w:rsidRDefault="00983313" w:rsidP="00983313">
      <w:pPr>
        <w:ind w:left="360"/>
      </w:pPr>
    </w:p>
    <w:p w14:paraId="1B0F7469" w14:textId="119E363C" w:rsidR="003362D9" w:rsidRPr="00983313" w:rsidRDefault="00983313" w:rsidP="00983313">
      <w:pPr>
        <w:ind w:left="360"/>
        <w:rPr>
          <w:b/>
          <w:bCs/>
        </w:rPr>
      </w:pPr>
      <w:r w:rsidRPr="00983313">
        <w:rPr>
          <w:highlight w:val="lightGray"/>
        </w:rPr>
        <w:t>An welchem Punkt ist der Wirkungsgrad am günstigsten, und warum?</w:t>
      </w:r>
    </w:p>
    <w:sectPr w:rsidR="003362D9" w:rsidRPr="009833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566D6"/>
    <w:multiLevelType w:val="hybridMultilevel"/>
    <w:tmpl w:val="AEEE6B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18C6426"/>
    <w:multiLevelType w:val="hybridMultilevel"/>
    <w:tmpl w:val="F01622FA"/>
    <w:lvl w:ilvl="0" w:tplc="1E4A5750">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AE"/>
    <w:rsid w:val="000444CA"/>
    <w:rsid w:val="000811D8"/>
    <w:rsid w:val="000C4BB9"/>
    <w:rsid w:val="000E588B"/>
    <w:rsid w:val="002342DB"/>
    <w:rsid w:val="002E4EB2"/>
    <w:rsid w:val="00313CA9"/>
    <w:rsid w:val="003362D9"/>
    <w:rsid w:val="004C1DEE"/>
    <w:rsid w:val="00534276"/>
    <w:rsid w:val="00582E0B"/>
    <w:rsid w:val="006B1C22"/>
    <w:rsid w:val="0071468A"/>
    <w:rsid w:val="007C0DC2"/>
    <w:rsid w:val="007E23CF"/>
    <w:rsid w:val="007E6C26"/>
    <w:rsid w:val="007F4DB3"/>
    <w:rsid w:val="008A553A"/>
    <w:rsid w:val="008D2315"/>
    <w:rsid w:val="00983313"/>
    <w:rsid w:val="00990EC8"/>
    <w:rsid w:val="009C38AA"/>
    <w:rsid w:val="00A1338B"/>
    <w:rsid w:val="00AE4AB1"/>
    <w:rsid w:val="00B91670"/>
    <w:rsid w:val="00B978D9"/>
    <w:rsid w:val="00BA4D06"/>
    <w:rsid w:val="00BB5EAB"/>
    <w:rsid w:val="00BC0FF8"/>
    <w:rsid w:val="00C97B3C"/>
    <w:rsid w:val="00CE088D"/>
    <w:rsid w:val="00E45CAE"/>
    <w:rsid w:val="00E73484"/>
    <w:rsid w:val="00E80EFB"/>
    <w:rsid w:val="00EA0907"/>
    <w:rsid w:val="00F3077C"/>
    <w:rsid w:val="00FD14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4FB8"/>
  <w15:chartTrackingRefBased/>
  <w15:docId w15:val="{C902A956-0799-4C71-A800-03C9993D8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444CA"/>
    <w:rPr>
      <w:color w:val="808080"/>
    </w:rPr>
  </w:style>
  <w:style w:type="paragraph" w:styleId="Listenabsatz">
    <w:name w:val="List Paragraph"/>
    <w:basedOn w:val="Standard"/>
    <w:uiPriority w:val="34"/>
    <w:qFormat/>
    <w:rsid w:val="00BC0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2681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Engel Moritz</dc:creator>
  <cp:keywords/>
  <dc:description/>
  <cp:lastModifiedBy>Engel Moritz</cp:lastModifiedBy>
  <cp:revision>2</cp:revision>
  <dcterms:created xsi:type="dcterms:W3CDTF">2021-11-01T07:53:00Z</dcterms:created>
  <dcterms:modified xsi:type="dcterms:W3CDTF">2021-11-01T07:53:00Z</dcterms:modified>
</cp:coreProperties>
</file>