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AGROUAZ Rim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☑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☐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ABOUELHANOUNE Younes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OUALDCHAIB Sara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AMATTOUCH Mohamed Ridouan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24/06/2025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