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EL-BADRAOUI Mohamed Reda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