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06B" w14:textId="28F9011B" w:rsidR="004611CA" w:rsidRDefault="003471A1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ملخص كتاب مفهوم الدولة</w:t>
      </w:r>
      <w:r w:rsidR="004C0D8A">
        <w:rPr>
          <w:rFonts w:ascii="Simplified Arabic" w:hAnsi="Simplified Arabic" w:cs="Simplified Arabic"/>
          <w:sz w:val="28"/>
          <w:szCs w:val="28"/>
          <w:rtl/>
        </w:rPr>
        <w:t>/التمهيد والفصل السابع.</w:t>
      </w:r>
    </w:p>
    <w:p w14:paraId="73AC33E2" w14:textId="33F2A92F" w:rsidR="004C0D8A" w:rsidRDefault="004C0D8A" w:rsidP="004C0D8A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أحمد الشويعي</w:t>
      </w:r>
      <w:r w:rsidR="00DA42DF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09914633" w14:textId="77777777" w:rsidR="004611CA" w:rsidRDefault="004611CA" w:rsidP="004611CA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9455624" w14:textId="6DFD2B3B" w:rsidR="0094770B" w:rsidRDefault="00F972A4" w:rsidP="004611CA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>يبدأ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الكاتب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في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مستهل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كتابه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الحديث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عن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والاسئلة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الرئيسية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المتعلقة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بنش</w:t>
      </w:r>
      <w:r>
        <w:rPr>
          <w:rFonts w:ascii="Simplified Arabic" w:hAnsi="Simplified Arabic" w:cs="Simplified Arabic"/>
          <w:sz w:val="28"/>
          <w:szCs w:val="28"/>
          <w:rtl/>
        </w:rPr>
        <w:t>أت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ها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والغاية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من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وجودها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وفي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132487">
        <w:rPr>
          <w:rFonts w:ascii="Simplified Arabic" w:hAnsi="Simplified Arabic" w:cs="Simplified Arabic"/>
          <w:sz w:val="28"/>
          <w:szCs w:val="28"/>
          <w:rtl/>
        </w:rPr>
        <w:t>مقدمة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94770B">
        <w:rPr>
          <w:rFonts w:ascii="Simplified Arabic" w:hAnsi="Simplified Arabic" w:cs="Simplified Arabic"/>
          <w:sz w:val="28"/>
          <w:szCs w:val="28"/>
          <w:rtl/>
        </w:rPr>
        <w:t>كتابه</w:t>
      </w:r>
      <w:r w:rsidR="0094770B">
        <w:rPr>
          <w:rFonts w:ascii="Simplified Arabic" w:hAnsi="Simplified Arabic" w:cs="Simplified Arabic"/>
          <w:sz w:val="28"/>
          <w:szCs w:val="28"/>
        </w:rPr>
        <w:t xml:space="preserve"> </w:t>
      </w:r>
      <w:r w:rsidR="004550F7">
        <w:rPr>
          <w:rFonts w:ascii="Simplified Arabic" w:hAnsi="Simplified Arabic" w:cs="Simplified Arabic"/>
          <w:sz w:val="28"/>
          <w:szCs w:val="28"/>
          <w:rtl/>
        </w:rPr>
        <w:t>يقول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2A8E9C3B" w14:textId="7C9B89D3" w:rsidR="00BF40A0" w:rsidRPr="00D84589" w:rsidRDefault="00BF40A0" w:rsidP="00D845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ان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سابقة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للحرية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وان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المعاناة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هي مرادف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للسلطة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والسلطة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مرادف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للدولة</w:t>
      </w:r>
      <w:r w:rsidR="004550F7" w:rsidRPr="00D845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وفي تعريجه على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أنه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يمكن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أن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يكون هناك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سابقة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على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ينوه </w:t>
      </w:r>
      <w:r w:rsidR="00132487" w:rsidRPr="00D84589">
        <w:rPr>
          <w:rFonts w:ascii="Simplified Arabic" w:hAnsi="Simplified Arabic" w:cs="Simplified Arabic"/>
          <w:sz w:val="28"/>
          <w:szCs w:val="28"/>
          <w:rtl/>
        </w:rPr>
        <w:t>أنه</w:t>
      </w:r>
    </w:p>
    <w:p w14:paraId="21FF5CEE" w14:textId="31D6F237" w:rsidR="00BA2FE3" w:rsidRPr="00D84589" w:rsidRDefault="00BA2FE3" w:rsidP="00D845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لا يفيد بشيء تصور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سابقة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على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وان وجدت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مثل تلك فانها لن تساعدنا على فهم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القائمة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حاليا،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وإن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سابقة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على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فكرة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1835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B463AD" w:rsidRPr="00D84589">
        <w:rPr>
          <w:rFonts w:ascii="Simplified Arabic" w:hAnsi="Simplified Arabic" w:cs="Simplified Arabic"/>
          <w:sz w:val="28"/>
          <w:szCs w:val="28"/>
          <w:rtl/>
        </w:rPr>
        <w:t>وأي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تسا</w:t>
      </w:r>
      <w:r w:rsidR="00B463AD" w:rsidRPr="00D84589">
        <w:rPr>
          <w:rFonts w:ascii="Simplified Arabic" w:hAnsi="Simplified Arabic" w:cs="Simplified Arabic"/>
          <w:sz w:val="28"/>
          <w:szCs w:val="28"/>
          <w:rtl/>
        </w:rPr>
        <w:t>ء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ل عنها </w:t>
      </w:r>
      <w:r w:rsidR="00B463AD" w:rsidRPr="00D84589">
        <w:rPr>
          <w:rFonts w:ascii="Simplified Arabic" w:hAnsi="Simplified Arabic" w:cs="Simplified Arabic"/>
          <w:sz w:val="28"/>
          <w:szCs w:val="28"/>
          <w:rtl/>
        </w:rPr>
        <w:t>إن</w:t>
      </w:r>
      <w:r w:rsidR="00D84589">
        <w:rPr>
          <w:rFonts w:ascii="Simplified Arabic" w:hAnsi="Simplified Arabic" w:cs="Simplified Arabic"/>
          <w:sz w:val="28"/>
          <w:szCs w:val="28"/>
          <w:rtl/>
        </w:rPr>
        <w:t>ما هو تسا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ء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ل عن الاصل والهدف، </w:t>
      </w:r>
      <w:r w:rsidR="00EE0911" w:rsidRPr="00D84589">
        <w:rPr>
          <w:rFonts w:ascii="Simplified Arabic" w:hAnsi="Simplified Arabic" w:cs="Simplified Arabic"/>
          <w:sz w:val="28"/>
          <w:szCs w:val="28"/>
          <w:rtl/>
        </w:rPr>
        <w:t>والدولة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E0911" w:rsidRPr="00D84589">
        <w:rPr>
          <w:rFonts w:ascii="Simplified Arabic" w:hAnsi="Simplified Arabic" w:cs="Simplified Arabic"/>
          <w:sz w:val="28"/>
          <w:szCs w:val="28"/>
          <w:rtl/>
        </w:rPr>
        <w:t>مجسدة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دائما </w:t>
      </w:r>
      <w:r w:rsidR="00D84589">
        <w:rPr>
          <w:rFonts w:ascii="Simplified Arabic" w:hAnsi="Simplified Arabic" w:cs="Simplified Arabic"/>
          <w:sz w:val="28"/>
          <w:szCs w:val="28"/>
          <w:rtl/>
        </w:rPr>
        <w:t>في شخص او عدة اشخاص فهي معرضة ل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آ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فات الحياة </w:t>
      </w:r>
      <w:r w:rsidR="00584AB3" w:rsidRPr="00D84589">
        <w:rPr>
          <w:rFonts w:ascii="Simplified Arabic" w:hAnsi="Simplified Arabic" w:cs="Simplified Arabic"/>
          <w:sz w:val="28"/>
          <w:szCs w:val="28"/>
          <w:rtl/>
        </w:rPr>
        <w:t xml:space="preserve">البشرية، ان </w:t>
      </w:r>
      <w:r w:rsidR="00EE0911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="00584AB3" w:rsidRPr="00D84589">
        <w:rPr>
          <w:rFonts w:ascii="Simplified Arabic" w:hAnsi="Simplified Arabic" w:cs="Simplified Arabic"/>
          <w:sz w:val="28"/>
          <w:szCs w:val="28"/>
          <w:rtl/>
        </w:rPr>
        <w:t xml:space="preserve"> دائما </w:t>
      </w:r>
      <w:r w:rsidR="00EE0911" w:rsidRPr="00D84589">
        <w:rPr>
          <w:rFonts w:ascii="Simplified Arabic" w:hAnsi="Simplified Arabic" w:cs="Simplified Arabic"/>
          <w:sz w:val="28"/>
          <w:szCs w:val="28"/>
          <w:rtl/>
        </w:rPr>
        <w:t>مزامنة</w:t>
      </w:r>
      <w:r w:rsidR="00584AB3" w:rsidRPr="00D84589">
        <w:rPr>
          <w:rFonts w:ascii="Simplified Arabic" w:hAnsi="Simplified Arabic" w:cs="Simplified Arabic"/>
          <w:sz w:val="28"/>
          <w:szCs w:val="28"/>
          <w:rtl/>
        </w:rPr>
        <w:t xml:space="preserve"> للفرد والمجتمع وكل تفكير حول </w:t>
      </w:r>
      <w:r w:rsidR="00EE0911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="00584AB3" w:rsidRPr="00D84589">
        <w:rPr>
          <w:rFonts w:ascii="Simplified Arabic" w:hAnsi="Simplified Arabic" w:cs="Simplified Arabic"/>
          <w:sz w:val="28"/>
          <w:szCs w:val="28"/>
          <w:rtl/>
        </w:rPr>
        <w:t xml:space="preserve"> يدور على ثلاث محاور وهي الهدف، التطور، </w:t>
      </w:r>
      <w:r w:rsidR="007A5318" w:rsidRPr="00D84589">
        <w:rPr>
          <w:rFonts w:ascii="Simplified Arabic" w:hAnsi="Simplified Arabic" w:cs="Simplified Arabic"/>
          <w:sz w:val="28"/>
          <w:szCs w:val="28"/>
          <w:rtl/>
        </w:rPr>
        <w:t>الوظيفة</w:t>
      </w:r>
      <w:r w:rsidR="00584AB3" w:rsidRPr="00D84589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44040A9B" w14:textId="586B4D01" w:rsidR="00B92F70" w:rsidRPr="00D84589" w:rsidRDefault="00B92F70" w:rsidP="00D845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ان </w:t>
      </w:r>
      <w:r w:rsidR="007A5318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تدرس حسب اربع مناهج وهي القانون، التاريخ، الفلسفة، والاجتماعيات</w:t>
      </w:r>
      <w:r w:rsidR="00317C77" w:rsidRPr="00D84589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050EF14C" w14:textId="07DED1E9" w:rsidR="00B92F70" w:rsidRPr="00D84589" w:rsidRDefault="00B92F70" w:rsidP="00D8458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مفهوم </w:t>
      </w:r>
      <w:r w:rsidR="007A5318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عند الفيلسوف يكمن في ما هو الهدف </w:t>
      </w:r>
      <w:r w:rsidR="00317C77" w:rsidRPr="00D84589">
        <w:rPr>
          <w:rFonts w:ascii="Simplified Arabic" w:hAnsi="Simplified Arabic" w:cs="Simplified Arabic"/>
          <w:sz w:val="28"/>
          <w:szCs w:val="28"/>
          <w:rtl/>
        </w:rPr>
        <w:t>منها</w:t>
      </w:r>
      <w:r w:rsidR="003772D8" w:rsidRPr="00D845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مفهوم </w:t>
      </w:r>
      <w:r w:rsidR="007A5318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عند عالم الاجتماعيات يكمن في ما هي الوظائف التي تؤديها الدوله في المجتمع الذي بنيت عليه</w:t>
      </w:r>
      <w:r w:rsidR="003772D8" w:rsidRPr="00D845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اما المؤرخ فهو يستنتج مفهوم </w:t>
      </w:r>
      <w:r w:rsidR="007A5318" w:rsidRPr="00D84589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من تتبع انماط الماضي التي تتابعت </w:t>
      </w:r>
      <w:r w:rsidR="003772D8" w:rsidRPr="00D84589">
        <w:rPr>
          <w:rFonts w:ascii="Simplified Arabic" w:hAnsi="Simplified Arabic" w:cs="Simplified Arabic"/>
          <w:sz w:val="28"/>
          <w:szCs w:val="28"/>
          <w:rtl/>
        </w:rPr>
        <w:t>قطعيا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في </w:t>
      </w:r>
      <w:r w:rsidR="00317C77" w:rsidRPr="00D84589">
        <w:rPr>
          <w:rFonts w:ascii="Simplified Arabic" w:hAnsi="Simplified Arabic" w:cs="Simplified Arabic"/>
          <w:sz w:val="28"/>
          <w:szCs w:val="28"/>
          <w:rtl/>
        </w:rPr>
        <w:t>الوثائق.</w:t>
      </w:r>
    </w:p>
    <w:p w14:paraId="0A2784D4" w14:textId="291F80CC" w:rsidR="00EA6121" w:rsidRDefault="00EA6121" w:rsidP="00EA612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89CEC66" w14:textId="7725DA2C" w:rsidR="00EA6121" w:rsidRDefault="00EA6121" w:rsidP="00EA612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22FB104" w14:textId="7AA690A2" w:rsidR="00EA6121" w:rsidRDefault="00EA6121" w:rsidP="00EA612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307A12B" w14:textId="36BEEB61" w:rsidR="00EA6121" w:rsidRDefault="00EA6121" w:rsidP="00EA612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5558AC46" w14:textId="77777777" w:rsidR="00EA6121" w:rsidRDefault="00EA6121" w:rsidP="00EA6121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5DA19D4D" w14:textId="332C9116" w:rsidR="00317C77" w:rsidRDefault="00F05279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ثم يعرج الكاتب</w:t>
      </w:r>
      <w:r w:rsidR="007F6C23">
        <w:rPr>
          <w:rFonts w:ascii="Simplified Arabic" w:hAnsi="Simplified Arabic" w:cs="Simplified Arabic"/>
          <w:sz w:val="28"/>
          <w:szCs w:val="28"/>
          <w:rtl/>
        </w:rPr>
        <w:t xml:space="preserve"> في الفصل السابع عن العقلنه ومفهومها وبعض الدراسات التي اجريت لقياسها</w:t>
      </w:r>
      <w:r w:rsidR="009435D0">
        <w:rPr>
          <w:rFonts w:ascii="Simplified Arabic" w:hAnsi="Simplified Arabic" w:cs="Simplified Arabic"/>
          <w:sz w:val="28"/>
          <w:szCs w:val="28"/>
          <w:rtl/>
        </w:rPr>
        <w:t xml:space="preserve"> كمحدد من محددات الدوله </w:t>
      </w:r>
      <w:r w:rsidR="00DB3EAB">
        <w:rPr>
          <w:rFonts w:ascii="Simplified Arabic" w:hAnsi="Simplified Arabic" w:cs="Simplified Arabic"/>
          <w:sz w:val="28"/>
          <w:szCs w:val="28"/>
          <w:rtl/>
        </w:rPr>
        <w:t>العصرية</w:t>
      </w:r>
      <w:r w:rsidR="009435D0">
        <w:rPr>
          <w:rFonts w:ascii="Simplified Arabic" w:hAnsi="Simplified Arabic" w:cs="Simplified Arabic"/>
          <w:sz w:val="28"/>
          <w:szCs w:val="28"/>
          <w:rtl/>
        </w:rPr>
        <w:t xml:space="preserve"> وهنا يقول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66A84A3C" w14:textId="4446BB5A" w:rsidR="005D094C" w:rsidRPr="00D84589" w:rsidRDefault="005D094C" w:rsidP="00D8458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ان العقلانيه مرتبطه </w:t>
      </w:r>
      <w:r w:rsidR="00DB3EAB" w:rsidRPr="00D84589">
        <w:rPr>
          <w:rFonts w:ascii="Simplified Arabic" w:hAnsi="Simplified Arabic" w:cs="Simplified Arabic"/>
          <w:sz w:val="28"/>
          <w:szCs w:val="28"/>
          <w:rtl/>
        </w:rPr>
        <w:t>بظاهرة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البيروقراطي</w:t>
      </w:r>
      <w:r w:rsidR="00AA1EB8" w:rsidRPr="00D84589">
        <w:rPr>
          <w:rFonts w:ascii="Simplified Arabic" w:hAnsi="Simplified Arabic" w:cs="Simplified Arabic"/>
          <w:sz w:val="28"/>
          <w:szCs w:val="28"/>
          <w:rtl/>
        </w:rPr>
        <w:t xml:space="preserve">ة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>حسب تحليلات ماكس فيبر وعندما نستعمل مفهوم العقلانيه في الاجتماعيات والسياسيات فانه يكون:</w:t>
      </w:r>
    </w:p>
    <w:p w14:paraId="6134CEEA" w14:textId="58F1D1A6" w:rsidR="005D094C" w:rsidRDefault="005D094C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اولا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مرتبط بنمو تاثير الطبق</w:t>
      </w:r>
      <w:r w:rsidR="00AA1EB8">
        <w:rPr>
          <w:rFonts w:ascii="Simplified Arabic" w:hAnsi="Simplified Arabic" w:cs="Simplified Arabic"/>
          <w:sz w:val="28"/>
          <w:szCs w:val="28"/>
          <w:rtl/>
        </w:rPr>
        <w:t>ة التجارية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في الاقتصاد والمجتمع الاوروبي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1F2CF29" w14:textId="5004A98A" w:rsidR="005D094C" w:rsidRDefault="005D094C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ثانيا 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>
        <w:rPr>
          <w:rFonts w:ascii="Simplified Arabic" w:hAnsi="Simplified Arabic" w:cs="Simplified Arabic"/>
          <w:sz w:val="28"/>
          <w:szCs w:val="28"/>
          <w:rtl/>
        </w:rPr>
        <w:t>مجسد في التنظيم الاجتماعي وفي السلوك الفردي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1B021DCE" w14:textId="2E178FBB" w:rsidR="005D094C" w:rsidRDefault="005D094C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ثالثا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مفصول عن الاخلاقيات.</w:t>
      </w:r>
    </w:p>
    <w:p w14:paraId="252731A7" w14:textId="55151937" w:rsidR="00912873" w:rsidRPr="00D84589" w:rsidRDefault="00912873" w:rsidP="00D8458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لم يتضح المفهوم الطبيعي للعقل الا بعد وقت </w:t>
      </w:r>
      <w:r w:rsidR="00AA1EB8" w:rsidRPr="00D84589">
        <w:rPr>
          <w:rFonts w:ascii="Simplified Arabic" w:hAnsi="Simplified Arabic" w:cs="Simplified Arabic"/>
          <w:sz w:val="28"/>
          <w:szCs w:val="28"/>
          <w:rtl/>
        </w:rPr>
        <w:t>طويل،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ولم يتبلور المفهوم الاجتماعي للعقلانيه الا في اواسط القرن </w:t>
      </w:r>
      <w:r w:rsidR="00E924A5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وعليه اذا حل العقل في الطبيعه من جراء النشاط الانساني فانه يمكن ان يحل في المجتمع لتغيير التنظيمات المحيطه بالفرد</w:t>
      </w:r>
      <w:r w:rsidR="00E924A5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وبدا التغيير بكيفيه غير مباشره في الميدان </w:t>
      </w:r>
      <w:r w:rsidR="00E924A5" w:rsidRPr="00D84589">
        <w:rPr>
          <w:rFonts w:ascii="Simplified Arabic" w:hAnsi="Simplified Arabic" w:cs="Simplified Arabic"/>
          <w:sz w:val="28"/>
          <w:szCs w:val="28"/>
          <w:rtl/>
        </w:rPr>
        <w:t>العسكري،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حيث كان علم الاستراتيجيه اول علم وظف العقل البرهاني لاغراض </w:t>
      </w:r>
      <w:r w:rsidR="00174543" w:rsidRPr="00D84589">
        <w:rPr>
          <w:rFonts w:ascii="Simplified Arabic" w:hAnsi="Simplified Arabic" w:cs="Simplified Arabic"/>
          <w:sz w:val="28"/>
          <w:szCs w:val="28"/>
          <w:rtl/>
        </w:rPr>
        <w:t>انسانية،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الا ان الميدان العسكري يبدو بعيدا عن المجتمع لان اغراضه </w:t>
      </w:r>
      <w:r w:rsidR="00174543" w:rsidRPr="00D84589">
        <w:rPr>
          <w:rFonts w:ascii="Simplified Arabic" w:hAnsi="Simplified Arabic" w:cs="Simplified Arabic"/>
          <w:sz w:val="28"/>
          <w:szCs w:val="28"/>
          <w:rtl/>
        </w:rPr>
        <w:t>هدامه.</w:t>
      </w:r>
    </w:p>
    <w:p w14:paraId="50327669" w14:textId="1FB065AD" w:rsidR="0008623B" w:rsidRPr="00D84589" w:rsidRDefault="0008623B" w:rsidP="00D8458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ان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سبب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تهافت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علماء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الاجتماع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والسياس</w:t>
      </w:r>
      <w:r w:rsidR="0044278B" w:rsidRPr="00D84589">
        <w:rPr>
          <w:rFonts w:ascii="Simplified Arabic" w:hAnsi="Simplified Arabic" w:cs="Simplified Arabic"/>
          <w:sz w:val="28"/>
          <w:szCs w:val="28"/>
          <w:rtl/>
        </w:rPr>
        <w:t>ة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مفهوم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174543" w:rsidRPr="00D84589">
        <w:rPr>
          <w:rFonts w:ascii="Simplified Arabic" w:hAnsi="Simplified Arabic" w:cs="Simplified Arabic"/>
          <w:sz w:val="28"/>
          <w:szCs w:val="28"/>
          <w:rtl/>
        </w:rPr>
        <w:t>العقلانية</w:t>
      </w:r>
      <w:r w:rsidR="00174543" w:rsidRPr="00D84589">
        <w:rPr>
          <w:rFonts w:ascii="Simplified Arabic" w:hAnsi="Simplified Arabic" w:cs="Simplified Arabic"/>
          <w:sz w:val="28"/>
          <w:szCs w:val="28"/>
        </w:rPr>
        <w:t>-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حلول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العقل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تنظيم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E91AD0" w:rsidRPr="00D84589">
        <w:rPr>
          <w:rFonts w:ascii="Simplified Arabic" w:hAnsi="Simplified Arabic" w:cs="Simplified Arabic"/>
          <w:sz w:val="28"/>
          <w:szCs w:val="28"/>
          <w:rtl/>
        </w:rPr>
        <w:t>وسلوك</w:t>
      </w:r>
      <w:r w:rsidR="00E91AD0" w:rsidRPr="00D84589">
        <w:rPr>
          <w:rFonts w:ascii="Simplified Arabic" w:hAnsi="Simplified Arabic" w:cs="Simplified Arabic"/>
          <w:sz w:val="28"/>
          <w:szCs w:val="28"/>
        </w:rPr>
        <w:t>-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E91AD0" w:rsidRPr="00D84589">
        <w:rPr>
          <w:rFonts w:ascii="Simplified Arabic" w:hAnsi="Simplified Arabic" w:cs="Simplified Arabic"/>
          <w:sz w:val="28"/>
          <w:szCs w:val="28"/>
          <w:rtl/>
        </w:rPr>
        <w:t>لأنه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E91AD0" w:rsidRPr="00D84589">
        <w:rPr>
          <w:rFonts w:ascii="Simplified Arabic" w:hAnsi="Simplified Arabic" w:cs="Simplified Arabic"/>
          <w:sz w:val="28"/>
          <w:szCs w:val="28"/>
          <w:rtl/>
        </w:rPr>
        <w:t>وسيلة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E91AD0" w:rsidRPr="00D84589">
        <w:rPr>
          <w:rFonts w:ascii="Simplified Arabic" w:hAnsi="Simplified Arabic" w:cs="Simplified Arabic"/>
          <w:sz w:val="28"/>
          <w:szCs w:val="28"/>
          <w:rtl/>
        </w:rPr>
        <w:t>موضوعية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للحكم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على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معين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9D4468" w:rsidRPr="00D84589">
        <w:rPr>
          <w:rFonts w:ascii="Simplified Arabic" w:hAnsi="Simplified Arabic" w:cs="Simplified Arabic"/>
          <w:sz w:val="28"/>
          <w:szCs w:val="28"/>
          <w:rtl/>
        </w:rPr>
        <w:t>مقارنة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بالمجتمع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الغربي،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ان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ظهور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البيروقراطيه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ما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له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74669F" w:rsidRPr="00D84589">
        <w:rPr>
          <w:rFonts w:ascii="Simplified Arabic" w:hAnsi="Simplified Arabic" w:cs="Simplified Arabic"/>
          <w:sz w:val="28"/>
          <w:szCs w:val="28"/>
          <w:rtl/>
        </w:rPr>
        <w:t>دلالة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242049" w:rsidRPr="00D84589">
        <w:rPr>
          <w:rFonts w:ascii="Simplified Arabic" w:hAnsi="Simplified Arabic" w:cs="Simplified Arabic"/>
          <w:sz w:val="28"/>
          <w:szCs w:val="28"/>
          <w:rtl/>
        </w:rPr>
        <w:t>لأنه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يرمز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242049" w:rsidRPr="00D84589">
        <w:rPr>
          <w:rFonts w:ascii="Simplified Arabic" w:hAnsi="Simplified Arabic" w:cs="Simplified Arabic"/>
          <w:sz w:val="28"/>
          <w:szCs w:val="28"/>
          <w:rtl/>
        </w:rPr>
        <w:t>إلى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9D4468" w:rsidRPr="00D84589">
        <w:rPr>
          <w:rFonts w:ascii="Simplified Arabic" w:hAnsi="Simplified Arabic" w:cs="Simplified Arabic"/>
          <w:sz w:val="28"/>
          <w:szCs w:val="28"/>
          <w:rtl/>
        </w:rPr>
        <w:t>تحقيق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3AF5696B" w14:textId="65DB5E00" w:rsidR="0008623B" w:rsidRPr="0008623B" w:rsidRDefault="0008623B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lastRenderedPageBreak/>
        <w:t>اولا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9D4468">
        <w:rPr>
          <w:rFonts w:ascii="Simplified Arabic" w:hAnsi="Simplified Arabic" w:cs="Simplified Arabic"/>
          <w:sz w:val="28"/>
          <w:szCs w:val="28"/>
          <w:rtl/>
        </w:rPr>
        <w:t>موضوعية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9D4468">
        <w:rPr>
          <w:rFonts w:ascii="Simplified Arabic" w:hAnsi="Simplified Arabic" w:cs="Simplified Arabic"/>
          <w:sz w:val="28"/>
          <w:szCs w:val="28"/>
          <w:rtl/>
        </w:rPr>
        <w:t>الدولة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التي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تفصل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عن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ذات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السلطان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3DA0E73" w14:textId="2BB209CE" w:rsidR="0008623B" w:rsidRPr="0008623B" w:rsidRDefault="0008623B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ثانيا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2B5AB5">
        <w:rPr>
          <w:rFonts w:ascii="Simplified Arabic" w:hAnsi="Simplified Arabic" w:cs="Simplified Arabic"/>
          <w:sz w:val="28"/>
          <w:szCs w:val="28"/>
          <w:rtl/>
        </w:rPr>
        <w:t>موضوعية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القانون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الذي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يفصل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عن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ذات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القاضي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او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الولي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0F695727" w14:textId="682EFB93" w:rsidR="0008623B" w:rsidRPr="0008623B" w:rsidRDefault="0008623B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ثالثا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2B5AB5">
        <w:rPr>
          <w:rFonts w:ascii="Simplified Arabic" w:hAnsi="Simplified Arabic" w:cs="Simplified Arabic"/>
          <w:sz w:val="28"/>
          <w:szCs w:val="28"/>
          <w:rtl/>
        </w:rPr>
        <w:t>موضوعية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2B5AB5">
        <w:rPr>
          <w:rFonts w:ascii="Simplified Arabic" w:hAnsi="Simplified Arabic" w:cs="Simplified Arabic"/>
          <w:sz w:val="28"/>
          <w:szCs w:val="28"/>
          <w:rtl/>
        </w:rPr>
        <w:t>المسطرة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2B5AB5">
        <w:rPr>
          <w:rFonts w:ascii="Simplified Arabic" w:hAnsi="Simplified Arabic" w:cs="Simplified Arabic"/>
          <w:sz w:val="28"/>
          <w:szCs w:val="28"/>
          <w:rtl/>
        </w:rPr>
        <w:t>القضائية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التي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تفصل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عن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ذات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المتقاضي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BA8936E" w14:textId="6D762B23" w:rsidR="00912873" w:rsidRDefault="0008623B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رابعا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امكاني</w:t>
      </w:r>
      <w:r w:rsidR="00A54F93">
        <w:rPr>
          <w:rFonts w:ascii="Simplified Arabic" w:hAnsi="Simplified Arabic" w:cs="Simplified Arabic"/>
          <w:sz w:val="28"/>
          <w:szCs w:val="28"/>
          <w:rtl/>
        </w:rPr>
        <w:t>ة</w:t>
      </w:r>
      <w:r w:rsidR="00A54F93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التنبؤ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ب</w:t>
      </w:r>
      <w:r w:rsidR="00A54F93">
        <w:rPr>
          <w:rFonts w:ascii="Simplified Arabic" w:hAnsi="Simplified Arabic" w:cs="Simplified Arabic"/>
          <w:sz w:val="28"/>
          <w:szCs w:val="28"/>
          <w:rtl/>
        </w:rPr>
        <w:t>س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لوك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السلطان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والقاضي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والولي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وكل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Pr="0008623B">
        <w:rPr>
          <w:rFonts w:ascii="Simplified Arabic" w:hAnsi="Simplified Arabic" w:cs="Simplified Arabic" w:hint="eastAsia"/>
          <w:sz w:val="28"/>
          <w:szCs w:val="28"/>
          <w:rtl/>
        </w:rPr>
        <w:t>له</w:t>
      </w:r>
      <w:r w:rsidRPr="0008623B">
        <w:rPr>
          <w:rFonts w:ascii="Simplified Arabic" w:hAnsi="Simplified Arabic" w:cs="Simplified Arabic"/>
          <w:sz w:val="28"/>
          <w:szCs w:val="28"/>
        </w:rPr>
        <w:t xml:space="preserve"> </w:t>
      </w:r>
      <w:r w:rsidR="003D75FC">
        <w:rPr>
          <w:rFonts w:ascii="Simplified Arabic" w:hAnsi="Simplified Arabic" w:cs="Simplified Arabic"/>
          <w:sz w:val="28"/>
          <w:szCs w:val="28"/>
          <w:rtl/>
        </w:rPr>
        <w:t>نفوذ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4E898BF4" w14:textId="6961DDC4" w:rsidR="004649C1" w:rsidRDefault="004649C1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>واجهت نظريه ماكس فيبر عن البيروقراطيه اعتراضات كثيره اهمها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6C5FF4E6" w14:textId="3A6EAA05" w:rsidR="008C10A2" w:rsidRDefault="008C10A2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ان البيروقراطيه ليست في كل الاحوال حافظا على </w:t>
      </w:r>
      <w:r w:rsidR="0020299C">
        <w:rPr>
          <w:rFonts w:ascii="Simplified Arabic" w:hAnsi="Simplified Arabic" w:cs="Simplified Arabic"/>
          <w:sz w:val="28"/>
          <w:szCs w:val="28"/>
          <w:rtl/>
        </w:rPr>
        <w:t>العقلنة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E2463">
        <w:rPr>
          <w:rFonts w:ascii="Simplified Arabic" w:hAnsi="Simplified Arabic" w:cs="Simplified Arabic"/>
          <w:sz w:val="28"/>
          <w:szCs w:val="28"/>
          <w:rtl/>
        </w:rPr>
        <w:t xml:space="preserve">والتقدم </w:t>
      </w:r>
      <w:r w:rsidR="00E6450B">
        <w:rPr>
          <w:rFonts w:ascii="Simplified Arabic" w:hAnsi="Simplified Arabic" w:cs="Simplified Arabic"/>
          <w:sz w:val="28"/>
          <w:szCs w:val="28"/>
          <w:rtl/>
        </w:rPr>
        <w:t>،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عندما ت</w:t>
      </w:r>
      <w:r w:rsidR="00DE2463">
        <w:rPr>
          <w:rFonts w:ascii="Simplified Arabic" w:hAnsi="Simplified Arabic" w:cs="Simplified Arabic"/>
          <w:sz w:val="28"/>
          <w:szCs w:val="28"/>
          <w:rtl/>
        </w:rPr>
        <w:t>ت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جاوز حد معين فانها تعود في خدمه ذاتها بدون اعتبار بمصلحه السكان، وتم انجاز دراسات تمهيديه عن البيروقراطيه في مصر ولبنان نظرا لتقارب الموظفين الموجودين فيهما من النموذج </w:t>
      </w:r>
      <w:r w:rsidR="00E6450B">
        <w:rPr>
          <w:rFonts w:ascii="Simplified Arabic" w:hAnsi="Simplified Arabic" w:cs="Simplified Arabic"/>
          <w:sz w:val="28"/>
          <w:szCs w:val="28"/>
          <w:rtl/>
        </w:rPr>
        <w:t>الفيبيري،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كان الهدف منها تقييم مدى حداثة المجتمع</w:t>
      </w:r>
      <w:r w:rsidR="00D84589">
        <w:rPr>
          <w:rFonts w:ascii="Simplified Arabic" w:hAnsi="Simplified Arabic" w:cs="Simplified Arabic"/>
          <w:sz w:val="28"/>
          <w:szCs w:val="28"/>
          <w:rtl/>
        </w:rPr>
        <w:t>ين وكانت النتيجه ان البيروقراطي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>ة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القائمه لا تجسد العقلانية بقدر ما هي تحافظ على العلاقات الموروث</w:t>
      </w:r>
      <w:r w:rsidR="004871C7">
        <w:rPr>
          <w:rFonts w:ascii="Simplified Arabic" w:hAnsi="Simplified Arabic" w:cs="Simplified Arabic"/>
          <w:sz w:val="28"/>
          <w:szCs w:val="28"/>
          <w:rtl/>
        </w:rPr>
        <w:t xml:space="preserve">ة، 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حيث ان حجم </w:t>
      </w:r>
      <w:r w:rsidR="004871C7">
        <w:rPr>
          <w:rFonts w:ascii="Simplified Arabic" w:hAnsi="Simplified Arabic" w:cs="Simplified Arabic"/>
          <w:sz w:val="28"/>
          <w:szCs w:val="28"/>
          <w:rtl/>
        </w:rPr>
        <w:t>ونوع الوظيفي</w:t>
      </w:r>
      <w:r w:rsidR="00D8458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871C7">
        <w:rPr>
          <w:rFonts w:ascii="Simplified Arabic" w:hAnsi="Simplified Arabic" w:cs="Simplified Arabic"/>
          <w:sz w:val="28"/>
          <w:szCs w:val="28"/>
          <w:rtl/>
        </w:rPr>
        <w:t>مبني على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الحاجه الاجتماعيه التي تنمو مع الضغط السكاني في مصر او الحفاظ على التوازن الطائفي في لبنان</w:t>
      </w:r>
      <w:r w:rsidR="004871C7">
        <w:rPr>
          <w:rFonts w:ascii="Simplified Arabic" w:hAnsi="Simplified Arabic" w:cs="Simplified Arabic"/>
          <w:sz w:val="28"/>
          <w:szCs w:val="28"/>
          <w:rtl/>
        </w:rPr>
        <w:t>، ل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ذا لم تتحقق </w:t>
      </w:r>
      <w:r w:rsidR="00C7792C">
        <w:rPr>
          <w:rFonts w:ascii="Simplified Arabic" w:hAnsi="Simplified Arabic" w:cs="Simplified Arabic"/>
          <w:sz w:val="28"/>
          <w:szCs w:val="28"/>
          <w:rtl/>
        </w:rPr>
        <w:t>موضوعية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القانون والدول</w:t>
      </w:r>
      <w:r w:rsidR="00C7792C">
        <w:rPr>
          <w:rFonts w:ascii="Simplified Arabic" w:hAnsi="Simplified Arabic" w:cs="Simplified Arabic"/>
          <w:sz w:val="28"/>
          <w:szCs w:val="28"/>
          <w:rtl/>
        </w:rPr>
        <w:t xml:space="preserve">ة </w:t>
      </w:r>
      <w:r>
        <w:rPr>
          <w:rFonts w:ascii="Simplified Arabic" w:hAnsi="Simplified Arabic" w:cs="Simplified Arabic"/>
          <w:sz w:val="28"/>
          <w:szCs w:val="28"/>
          <w:rtl/>
        </w:rPr>
        <w:t>والمسطر</w:t>
      </w:r>
      <w:r w:rsidR="00C7792C">
        <w:rPr>
          <w:rFonts w:ascii="Simplified Arabic" w:hAnsi="Simplified Arabic" w:cs="Simplified Arabic"/>
          <w:sz w:val="28"/>
          <w:szCs w:val="28"/>
          <w:rtl/>
        </w:rPr>
        <w:t xml:space="preserve">ة، 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ولم يتوحد سلوك الموظفين الى حد يمكن معه </w:t>
      </w:r>
      <w:r w:rsidR="00C7792C">
        <w:rPr>
          <w:rFonts w:ascii="Simplified Arabic" w:hAnsi="Simplified Arabic" w:cs="Simplified Arabic"/>
          <w:sz w:val="28"/>
          <w:szCs w:val="28"/>
          <w:rtl/>
        </w:rPr>
        <w:t>التنبؤ،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وما زال سلوك كل موظف مرتبطا بذاته وبشخصية من يحاوره في شان خدمه </w:t>
      </w:r>
      <w:r w:rsidR="00851B3F">
        <w:rPr>
          <w:rFonts w:ascii="Simplified Arabic" w:hAnsi="Simplified Arabic" w:cs="Simplified Arabic"/>
          <w:sz w:val="28"/>
          <w:szCs w:val="28"/>
          <w:rtl/>
        </w:rPr>
        <w:t>معينه.</w:t>
      </w:r>
    </w:p>
    <w:p w14:paraId="3843165D" w14:textId="58208AB5" w:rsidR="008C10A2" w:rsidRDefault="00A90E4C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تم يتوجه الكاتب للربط بين البيروقراطيه وسمات الدوله كونها ضعيفه او </w:t>
      </w:r>
      <w:r w:rsidR="00CB6917">
        <w:rPr>
          <w:rFonts w:ascii="Simplified Arabic" w:hAnsi="Simplified Arabic" w:cs="Simplified Arabic"/>
          <w:sz w:val="28"/>
          <w:szCs w:val="28"/>
          <w:rtl/>
        </w:rPr>
        <w:t xml:space="preserve">قويه </w:t>
      </w:r>
      <w:r w:rsidR="00132662">
        <w:rPr>
          <w:rFonts w:ascii="Simplified Arabic" w:hAnsi="Simplified Arabic" w:cs="Simplified Arabic"/>
          <w:sz w:val="28"/>
          <w:szCs w:val="28"/>
          <w:rtl/>
        </w:rPr>
        <w:t>ونظرت الفكر العربي المعاصر لمفهومها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ويقول في </w:t>
      </w:r>
      <w:r w:rsidR="00851B3F">
        <w:rPr>
          <w:rFonts w:ascii="Simplified Arabic" w:hAnsi="Simplified Arabic" w:cs="Simplified Arabic"/>
          <w:sz w:val="28"/>
          <w:szCs w:val="28"/>
          <w:rtl/>
        </w:rPr>
        <w:t>ذلك:</w:t>
      </w:r>
    </w:p>
    <w:p w14:paraId="4094CF62" w14:textId="5B3A7BB4" w:rsidR="00A90E4C" w:rsidRPr="00D84589" w:rsidRDefault="00A90E4C" w:rsidP="00D84589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اذا كانت الدوله الحديثه لا تنشا وتتقوى الا ببيروقراطيه عصريه تجسد العقلانيه </w:t>
      </w:r>
      <w:r w:rsidR="00D635F9" w:rsidRPr="00D84589">
        <w:rPr>
          <w:rFonts w:ascii="Simplified Arabic" w:hAnsi="Simplified Arabic" w:cs="Simplified Arabic"/>
          <w:sz w:val="28"/>
          <w:szCs w:val="28"/>
          <w:rtl/>
        </w:rPr>
        <w:t>الاجتماعية،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كذلك لا ينضج الفكر السياسي الا بتمثل هذه المفاهيم الثلاثه وهي </w:t>
      </w:r>
      <w:r w:rsidR="00D635F9" w:rsidRPr="00D84589">
        <w:rPr>
          <w:rFonts w:ascii="Simplified Arabic" w:hAnsi="Simplified Arabic" w:cs="Simplified Arabic"/>
          <w:sz w:val="28"/>
          <w:szCs w:val="28"/>
          <w:rtl/>
        </w:rPr>
        <w:t>الحرية،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635F9" w:rsidRPr="00D84589">
        <w:rPr>
          <w:rFonts w:ascii="Simplified Arabic" w:hAnsi="Simplified Arabic" w:cs="Simplified Arabic"/>
          <w:sz w:val="28"/>
          <w:szCs w:val="28"/>
          <w:rtl/>
        </w:rPr>
        <w:t>الدولة،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635F9" w:rsidRPr="00D84589">
        <w:rPr>
          <w:rFonts w:ascii="Simplified Arabic" w:hAnsi="Simplified Arabic" w:cs="Simplified Arabic"/>
          <w:sz w:val="28"/>
          <w:szCs w:val="28"/>
          <w:rtl/>
        </w:rPr>
        <w:t>العقلانية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في ان </w:t>
      </w:r>
      <w:r w:rsidR="00851B3F" w:rsidRPr="00D84589">
        <w:rPr>
          <w:rFonts w:ascii="Simplified Arabic" w:hAnsi="Simplified Arabic" w:cs="Simplified Arabic"/>
          <w:sz w:val="28"/>
          <w:szCs w:val="28"/>
          <w:rtl/>
        </w:rPr>
        <w:t>واحد.</w:t>
      </w:r>
    </w:p>
    <w:p w14:paraId="27E4AE48" w14:textId="14C6CE78" w:rsidR="00A90E4C" w:rsidRPr="00D84589" w:rsidRDefault="00A90E4C" w:rsidP="00D84589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lastRenderedPageBreak/>
        <w:t>ان الفكر العربي المعاصر من واقع اجتماعي تتساكن فيه الدوله والفرد كعنصرين متقابلين متعارضين</w:t>
      </w:r>
      <w:r w:rsidR="00441985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وفي نفس الوقت يتسبب في الانعزال عن </w:t>
      </w:r>
      <w:r w:rsidR="00CE75A7" w:rsidRPr="00D84589">
        <w:rPr>
          <w:rFonts w:ascii="Simplified Arabic" w:hAnsi="Simplified Arabic" w:cs="Simplified Arabic"/>
          <w:sz w:val="28"/>
          <w:szCs w:val="28"/>
          <w:rtl/>
        </w:rPr>
        <w:t>الواقع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E75A7" w:rsidRPr="00D84589">
        <w:rPr>
          <w:rFonts w:ascii="Simplified Arabic" w:hAnsi="Simplified Arabic" w:cs="Simplified Arabic"/>
          <w:sz w:val="28"/>
          <w:szCs w:val="28"/>
          <w:rtl/>
        </w:rPr>
        <w:t xml:space="preserve">والياس منه،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ان ادراك الواقع الاجتماعي لا يتم الا بتجاوز ذلك التساكن اي بتجاوز تخصيص المفاهيم لمجالات اجتماعيه وفكريه </w:t>
      </w:r>
      <w:r w:rsidR="00CE75A7" w:rsidRPr="00D84589">
        <w:rPr>
          <w:rFonts w:ascii="Simplified Arabic" w:hAnsi="Simplified Arabic" w:cs="Simplified Arabic"/>
          <w:sz w:val="28"/>
          <w:szCs w:val="28"/>
          <w:rtl/>
        </w:rPr>
        <w:t>متباعده.</w:t>
      </w:r>
    </w:p>
    <w:p w14:paraId="346BDDDF" w14:textId="0BBD440B" w:rsidR="00132662" w:rsidRDefault="00CE75A7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(( </w:t>
      </w:r>
      <w:r w:rsidR="00132662">
        <w:rPr>
          <w:rFonts w:ascii="Simplified Arabic" w:hAnsi="Simplified Arabic" w:cs="Simplified Arabic"/>
          <w:sz w:val="28"/>
          <w:szCs w:val="28"/>
          <w:rtl/>
        </w:rPr>
        <w:t xml:space="preserve">ان الحريه خارج الدوله طوبى </w:t>
      </w:r>
      <w:r w:rsidR="00105D7F">
        <w:rPr>
          <w:rFonts w:ascii="Simplified Arabic" w:hAnsi="Simplified Arabic" w:cs="Simplified Arabic"/>
          <w:sz w:val="28"/>
          <w:szCs w:val="28"/>
          <w:rtl/>
        </w:rPr>
        <w:t>خادعه،</w:t>
      </w:r>
      <w:r w:rsidR="00132662">
        <w:rPr>
          <w:rFonts w:ascii="Simplified Arabic" w:hAnsi="Simplified Arabic" w:cs="Simplified Arabic"/>
          <w:sz w:val="28"/>
          <w:szCs w:val="28"/>
          <w:rtl/>
        </w:rPr>
        <w:t xml:space="preserve"> وان الدوله من بلا حريه ضعيفه </w:t>
      </w:r>
      <w:r>
        <w:rPr>
          <w:rFonts w:ascii="Simplified Arabic" w:hAnsi="Simplified Arabic" w:cs="Simplified Arabic"/>
          <w:sz w:val="28"/>
          <w:szCs w:val="28"/>
          <w:rtl/>
        </w:rPr>
        <w:t>متداعيه ))</w:t>
      </w:r>
    </w:p>
    <w:p w14:paraId="1C0AAA86" w14:textId="77777777" w:rsidR="00585574" w:rsidRPr="00D84589" w:rsidRDefault="00132662" w:rsidP="00D84589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>علينا التامل في هذه المتلازمات ولا ننجرف وراء استعجالات طوباويه تفتح الباب الى الفوضويه والفوضويه خلاقه ادبيا عميقه سياسيا واجتماعيا</w:t>
      </w:r>
      <w:r w:rsidR="00585574" w:rsidRPr="00D84589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55486FB3" w14:textId="16A1C823" w:rsidR="00607A9F" w:rsidRPr="00D84589" w:rsidRDefault="00585574" w:rsidP="00D84589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D84589">
        <w:rPr>
          <w:rFonts w:ascii="Simplified Arabic" w:hAnsi="Simplified Arabic" w:cs="Simplified Arabic"/>
          <w:sz w:val="28"/>
          <w:szCs w:val="28"/>
          <w:rtl/>
        </w:rPr>
        <w:t>إن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التحليل الموضوعي يظهر بدون لبس </w:t>
      </w:r>
      <w:r w:rsidR="00105D7F" w:rsidRPr="00D84589">
        <w:rPr>
          <w:rFonts w:ascii="Simplified Arabic" w:hAnsi="Simplified Arabic" w:cs="Simplified Arabic"/>
          <w:sz w:val="28"/>
          <w:szCs w:val="28"/>
          <w:rtl/>
        </w:rPr>
        <w:t>ان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05D7F" w:rsidRPr="00D84589">
        <w:rPr>
          <w:rFonts w:ascii="Simplified Arabic" w:hAnsi="Simplified Arabic" w:cs="Simplified Arabic"/>
          <w:sz w:val="28"/>
          <w:szCs w:val="28"/>
          <w:rtl/>
        </w:rPr>
        <w:t>الدولة الشمولية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تتميز عن غيرها فقط بكونها اكثر وفاء لمنطق </w:t>
      </w:r>
      <w:r w:rsidR="00105D7F" w:rsidRPr="00D84589">
        <w:rPr>
          <w:rFonts w:ascii="Simplified Arabic" w:hAnsi="Simplified Arabic" w:cs="Simplified Arabic"/>
          <w:sz w:val="28"/>
          <w:szCs w:val="28"/>
          <w:rtl/>
        </w:rPr>
        <w:t>التنظيمات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هذه الميزه لا تمنع سقوط السلطه في يد فرد او جماعه من 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>ف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تتراجع من 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>دولة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>تنظيمية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معقلن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 xml:space="preserve">ة 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نسبيا الى دوله </w:t>
      </w:r>
      <w:r w:rsidR="002F14CC" w:rsidRPr="00D84589">
        <w:rPr>
          <w:rFonts w:ascii="Simplified Arabic" w:hAnsi="Simplified Arabic" w:cs="Simplified Arabic"/>
          <w:sz w:val="28"/>
          <w:szCs w:val="28"/>
          <w:rtl/>
        </w:rPr>
        <w:t>مملوكية</w:t>
      </w:r>
      <w:r w:rsidR="00132662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>سلطاني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، فتتحول 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البيروقراطية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الحكومية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إلى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مجموعة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امناء على مصالحها 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والخزينة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العمومي</w:t>
      </w:r>
      <w:r w:rsidR="006E1BA2" w:rsidRPr="00D84589">
        <w:rPr>
          <w:rFonts w:ascii="Simplified Arabic" w:hAnsi="Simplified Arabic" w:cs="Simplified Arabic"/>
          <w:sz w:val="28"/>
          <w:szCs w:val="28"/>
          <w:rtl/>
        </w:rPr>
        <w:t>ة إلى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بيت مال خاص تحت تصرفها والبيروقراطي</w:t>
      </w:r>
      <w:r w:rsidR="0072246D" w:rsidRPr="00D84589">
        <w:rPr>
          <w:rFonts w:ascii="Simplified Arabic" w:hAnsi="Simplified Arabic" w:cs="Simplified Arabic"/>
          <w:sz w:val="28"/>
          <w:szCs w:val="28"/>
          <w:rtl/>
        </w:rPr>
        <w:t xml:space="preserve">ة 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هي فقط </w:t>
      </w:r>
      <w:r w:rsidR="0072246D" w:rsidRPr="00D84589">
        <w:rPr>
          <w:rFonts w:ascii="Simplified Arabic" w:hAnsi="Simplified Arabic" w:cs="Simplified Arabic"/>
          <w:sz w:val="28"/>
          <w:szCs w:val="28"/>
          <w:rtl/>
        </w:rPr>
        <w:t>وسيلة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قد تستخدم من اجل </w:t>
      </w:r>
      <w:r w:rsidR="0072246D" w:rsidRPr="00D84589">
        <w:rPr>
          <w:rFonts w:ascii="Simplified Arabic" w:hAnsi="Simplified Arabic" w:cs="Simplified Arabic"/>
          <w:sz w:val="28"/>
          <w:szCs w:val="28"/>
          <w:rtl/>
        </w:rPr>
        <w:t>الحرية</w:t>
      </w:r>
      <w:r w:rsidR="004222DD" w:rsidRPr="00D84589">
        <w:rPr>
          <w:rFonts w:ascii="Simplified Arabic" w:hAnsi="Simplified Arabic" w:cs="Simplified Arabic"/>
          <w:sz w:val="28"/>
          <w:szCs w:val="28"/>
          <w:rtl/>
        </w:rPr>
        <w:t xml:space="preserve"> وقد تستخدم من اجل القمع </w:t>
      </w:r>
      <w:r w:rsidR="00607A9F" w:rsidRPr="00D84589">
        <w:rPr>
          <w:rFonts w:ascii="Simplified Arabic" w:hAnsi="Simplified Arabic" w:cs="Simplified Arabic"/>
          <w:sz w:val="28"/>
          <w:szCs w:val="28"/>
          <w:rtl/>
        </w:rPr>
        <w:t xml:space="preserve">العنيف،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لابد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لتحقيق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72246D" w:rsidRPr="00D84589">
        <w:rPr>
          <w:rFonts w:ascii="Simplified Arabic" w:hAnsi="Simplified Arabic" w:cs="Simplified Arabic"/>
          <w:sz w:val="28"/>
          <w:szCs w:val="28"/>
          <w:rtl/>
        </w:rPr>
        <w:t>الوحدة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من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جهاز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4733D7" w:rsidRPr="00D84589">
        <w:rPr>
          <w:rFonts w:ascii="Simplified Arabic" w:hAnsi="Simplified Arabic" w:cs="Simplified Arabic"/>
          <w:sz w:val="28"/>
          <w:szCs w:val="28"/>
          <w:rtl/>
        </w:rPr>
        <w:t>دول</w:t>
      </w:r>
      <w:r w:rsidR="0072246D" w:rsidRPr="00D84589">
        <w:rPr>
          <w:rFonts w:ascii="Simplified Arabic" w:hAnsi="Simplified Arabic" w:cs="Simplified Arabic"/>
          <w:sz w:val="28"/>
          <w:szCs w:val="28"/>
          <w:rtl/>
        </w:rPr>
        <w:t>ة</w:t>
      </w:r>
      <w:r w:rsidR="004733D7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كل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4733D7" w:rsidRPr="00D84589">
        <w:rPr>
          <w:rFonts w:ascii="Simplified Arabic" w:hAnsi="Simplified Arabic" w:cs="Simplified Arabic"/>
          <w:sz w:val="28"/>
          <w:szCs w:val="28"/>
          <w:rtl/>
        </w:rPr>
        <w:t>عمل</w:t>
      </w:r>
      <w:r w:rsidR="004733D7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4733D7" w:rsidRPr="00D84589">
        <w:rPr>
          <w:rFonts w:ascii="Simplified Arabic" w:hAnsi="Simplified Arabic" w:cs="Simplified Arabic"/>
          <w:sz w:val="28"/>
          <w:szCs w:val="28"/>
          <w:rtl/>
        </w:rPr>
        <w:t>وحدوي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يقوي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B356E8" w:rsidRPr="00D84589">
        <w:rPr>
          <w:rFonts w:ascii="Simplified Arabic" w:hAnsi="Simplified Arabic" w:cs="Simplified Arabic"/>
          <w:sz w:val="28"/>
          <w:szCs w:val="28"/>
          <w:rtl/>
        </w:rPr>
        <w:t>البيروقراطية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B356E8" w:rsidRPr="00D84589">
        <w:rPr>
          <w:rFonts w:ascii="Simplified Arabic" w:hAnsi="Simplified Arabic" w:cs="Simplified Arabic"/>
          <w:sz w:val="28"/>
          <w:szCs w:val="28"/>
          <w:rtl/>
        </w:rPr>
        <w:t>الاقليمية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التي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تتبناه</w:t>
      </w:r>
      <w:r w:rsidR="00324974" w:rsidRPr="00D84589">
        <w:rPr>
          <w:rFonts w:ascii="Simplified Arabic" w:hAnsi="Simplified Arabic" w:cs="Simplified Arabic"/>
          <w:sz w:val="28"/>
          <w:szCs w:val="28"/>
          <w:rtl/>
        </w:rPr>
        <w:t>،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وعليه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فان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الفكر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العربي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F269C" w:rsidRPr="00D84589">
        <w:rPr>
          <w:rFonts w:ascii="Simplified Arabic" w:hAnsi="Simplified Arabic" w:cs="Simplified Arabic"/>
          <w:sz w:val="28"/>
          <w:szCs w:val="28"/>
          <w:rtl/>
        </w:rPr>
        <w:t>المعاصر</w:t>
      </w:r>
      <w:r w:rsidR="006F269C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F269C" w:rsidRPr="00D84589">
        <w:rPr>
          <w:rFonts w:ascii="Simplified Arabic" w:hAnsi="Simplified Arabic" w:cs="Simplified Arabic"/>
          <w:sz w:val="28"/>
          <w:szCs w:val="28"/>
          <w:rtl/>
        </w:rPr>
        <w:t>اصبح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607A9F" w:rsidRPr="00D84589">
        <w:rPr>
          <w:rFonts w:ascii="Simplified Arabic" w:hAnsi="Simplified Arabic" w:cs="Simplified Arabic" w:hint="eastAsia"/>
          <w:sz w:val="28"/>
          <w:szCs w:val="28"/>
          <w:rtl/>
        </w:rPr>
        <w:t>ينقسم</w:t>
      </w:r>
      <w:r w:rsidR="00607A9F"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324974" w:rsidRPr="00D84589">
        <w:rPr>
          <w:rFonts w:ascii="Simplified Arabic" w:hAnsi="Simplified Arabic" w:cs="Simplified Arabic"/>
          <w:sz w:val="28"/>
          <w:szCs w:val="28"/>
          <w:rtl/>
        </w:rPr>
        <w:t>إلى</w:t>
      </w:r>
      <w:r w:rsidR="00D52062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1D799C73" w14:textId="46C49D1D" w:rsidR="000C5CDF" w:rsidRPr="00D84589" w:rsidRDefault="000C5CDF" w:rsidP="00D84589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العصري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>الليبرالي،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اللا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طبقي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/>
          <w:sz w:val="28"/>
          <w:szCs w:val="28"/>
          <w:rtl/>
        </w:rPr>
        <w:t>الماركسي،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المجتمع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العربي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Pr="00D84589">
        <w:rPr>
          <w:rFonts w:ascii="Simplified Arabic" w:hAnsi="Simplified Arabic" w:cs="Simplified Arabic" w:hint="eastAsia"/>
          <w:sz w:val="28"/>
          <w:szCs w:val="28"/>
          <w:rtl/>
        </w:rPr>
        <w:t>الاشتراكي</w:t>
      </w:r>
      <w:r w:rsidRPr="00D84589">
        <w:rPr>
          <w:rFonts w:ascii="Simplified Arabic" w:hAnsi="Simplified Arabic" w:cs="Simplified Arabic"/>
          <w:sz w:val="28"/>
          <w:szCs w:val="28"/>
        </w:rPr>
        <w:t xml:space="preserve"> </w:t>
      </w:r>
      <w:r w:rsidR="00324974" w:rsidRPr="00D84589">
        <w:rPr>
          <w:rFonts w:ascii="Simplified Arabic" w:hAnsi="Simplified Arabic" w:cs="Simplified Arabic"/>
          <w:sz w:val="28"/>
          <w:szCs w:val="28"/>
          <w:rtl/>
        </w:rPr>
        <w:t>الموحد</w:t>
      </w:r>
    </w:p>
    <w:p w14:paraId="5D739FBF" w14:textId="5787A222" w:rsidR="000C5CDF" w:rsidRDefault="002F1D7F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وفي الختام </w:t>
      </w:r>
      <w:r w:rsidR="00324974">
        <w:rPr>
          <w:rFonts w:ascii="Simplified Arabic" w:hAnsi="Simplified Arabic" w:cs="Simplified Arabic"/>
          <w:sz w:val="28"/>
          <w:szCs w:val="28"/>
          <w:rtl/>
        </w:rPr>
        <w:t>يرى إن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>
        <w:rPr>
          <w:rFonts w:ascii="Simplified Arabic" w:hAnsi="Simplified Arabic" w:cs="Simplified Arabic"/>
          <w:sz w:val="28"/>
          <w:szCs w:val="28"/>
          <w:rtl/>
        </w:rPr>
        <w:t>نظرة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الفرد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العربي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الى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>
        <w:rPr>
          <w:rFonts w:ascii="Simplified Arabic" w:hAnsi="Simplified Arabic" w:cs="Simplified Arabic"/>
          <w:sz w:val="28"/>
          <w:szCs w:val="28"/>
          <w:rtl/>
        </w:rPr>
        <w:t>السلطة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وهي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63B15">
        <w:rPr>
          <w:rFonts w:ascii="Simplified Arabic" w:hAnsi="Simplified Arabic" w:cs="Simplified Arabic"/>
          <w:sz w:val="28"/>
          <w:szCs w:val="28"/>
          <w:rtl/>
        </w:rPr>
        <w:t>نظرة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ورثها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عن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A72507">
        <w:rPr>
          <w:rFonts w:ascii="Simplified Arabic" w:hAnsi="Simplified Arabic" w:cs="Simplified Arabic"/>
          <w:sz w:val="28"/>
          <w:szCs w:val="28"/>
          <w:rtl/>
        </w:rPr>
        <w:t>الماضي،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لم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تنجح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في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تركيز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الكيان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القائم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وتحويله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الى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مجتمع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سياسي</w:t>
      </w:r>
      <w:r w:rsidR="00A72507">
        <w:rPr>
          <w:rFonts w:ascii="Simplified Arabic" w:hAnsi="Simplified Arabic" w:cs="Simplified Arabic"/>
          <w:sz w:val="28"/>
          <w:szCs w:val="28"/>
          <w:rtl/>
        </w:rPr>
        <w:t>،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ولم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تفتح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الطريق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لانشاء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دوله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عربية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واحده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كما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انها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تضعف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الكيان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دون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تضمن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حريه</w:t>
      </w:r>
      <w:r w:rsidR="00781D5F" w:rsidRPr="00781D5F">
        <w:rPr>
          <w:rFonts w:ascii="Simplified Arabic" w:hAnsi="Simplified Arabic" w:cs="Simplified Arabic"/>
          <w:sz w:val="28"/>
          <w:szCs w:val="28"/>
        </w:rPr>
        <w:t xml:space="preserve"> </w:t>
      </w:r>
      <w:r w:rsidR="00781D5F" w:rsidRPr="00781D5F">
        <w:rPr>
          <w:rFonts w:ascii="Simplified Arabic" w:hAnsi="Simplified Arabic" w:cs="Simplified Arabic" w:hint="eastAsia"/>
          <w:sz w:val="28"/>
          <w:szCs w:val="28"/>
          <w:rtl/>
        </w:rPr>
        <w:t>الفرد</w:t>
      </w:r>
      <w:r w:rsidR="00D5206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58C32E38" w14:textId="77777777" w:rsidR="004222DD" w:rsidRDefault="004222DD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86F51AD" w14:textId="77777777" w:rsidR="00132662" w:rsidRDefault="00132662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CA8D0DF" w14:textId="77777777" w:rsidR="00C418D2" w:rsidRDefault="00C418D2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5C9CEB16" w14:textId="77777777" w:rsidR="00BA2FE3" w:rsidRDefault="00BA2FE3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BA1A371" w14:textId="77777777" w:rsidR="008E0F5B" w:rsidRPr="00180025" w:rsidRDefault="008E0F5B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483CC373" w14:textId="7DD0AB37" w:rsidR="00A451CC" w:rsidRPr="00180025" w:rsidRDefault="00A451CC" w:rsidP="00F10328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sectPr w:rsidR="00A451CC" w:rsidRPr="00180025" w:rsidSect="00461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4D42" w14:textId="77777777" w:rsidR="00A104EC" w:rsidRDefault="00A104EC" w:rsidP="004611CA">
      <w:pPr>
        <w:spacing w:after="0" w:line="240" w:lineRule="auto"/>
      </w:pPr>
      <w:r>
        <w:separator/>
      </w:r>
    </w:p>
  </w:endnote>
  <w:endnote w:type="continuationSeparator" w:id="0">
    <w:p w14:paraId="24CB599A" w14:textId="77777777" w:rsidR="00A104EC" w:rsidRDefault="00A104EC" w:rsidP="0046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BA1B" w14:textId="77777777" w:rsidR="004611CA" w:rsidRDefault="00461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209743"/>
      <w:docPartObj>
        <w:docPartGallery w:val="Page Numbers (Bottom of Page)"/>
        <w:docPartUnique/>
      </w:docPartObj>
    </w:sdtPr>
    <w:sdtEndPr/>
    <w:sdtContent>
      <w:p w14:paraId="7C7E6EB6" w14:textId="184EC46F" w:rsidR="004611CA" w:rsidRDefault="004611C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4EC" w:rsidRPr="00A104EC">
          <w:rPr>
            <w:rFonts w:cs="Calibri"/>
            <w:noProof/>
            <w:lang w:val="ar-SA"/>
          </w:rPr>
          <w:t>1</w:t>
        </w:r>
        <w:r>
          <w:fldChar w:fldCharType="end"/>
        </w:r>
      </w:p>
    </w:sdtContent>
  </w:sdt>
  <w:p w14:paraId="4A03122A" w14:textId="77777777" w:rsidR="004611CA" w:rsidRDefault="00461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AE9D" w14:textId="77777777" w:rsidR="004611CA" w:rsidRDefault="00461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60FE" w14:textId="77777777" w:rsidR="00A104EC" w:rsidRDefault="00A104EC" w:rsidP="004611CA">
      <w:pPr>
        <w:spacing w:after="0" w:line="240" w:lineRule="auto"/>
      </w:pPr>
      <w:r>
        <w:separator/>
      </w:r>
    </w:p>
  </w:footnote>
  <w:footnote w:type="continuationSeparator" w:id="0">
    <w:p w14:paraId="6CB2DB23" w14:textId="77777777" w:rsidR="00A104EC" w:rsidRDefault="00A104EC" w:rsidP="0046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4177" w14:textId="77777777" w:rsidR="004611CA" w:rsidRDefault="00461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C962" w14:textId="77777777" w:rsidR="004611CA" w:rsidRDefault="004611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A55D" w14:textId="77777777" w:rsidR="004611CA" w:rsidRDefault="00461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C93"/>
    <w:multiLevelType w:val="hybridMultilevel"/>
    <w:tmpl w:val="4C7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4BBB"/>
    <w:multiLevelType w:val="hybridMultilevel"/>
    <w:tmpl w:val="7574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C03"/>
    <w:multiLevelType w:val="hybridMultilevel"/>
    <w:tmpl w:val="9E0E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174B"/>
    <w:multiLevelType w:val="hybridMultilevel"/>
    <w:tmpl w:val="A788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81D"/>
    <w:rsid w:val="00077BDB"/>
    <w:rsid w:val="0008623B"/>
    <w:rsid w:val="000C5CDF"/>
    <w:rsid w:val="00105907"/>
    <w:rsid w:val="00105D7F"/>
    <w:rsid w:val="00132487"/>
    <w:rsid w:val="00132662"/>
    <w:rsid w:val="00174543"/>
    <w:rsid w:val="00180025"/>
    <w:rsid w:val="00201D33"/>
    <w:rsid w:val="0020299C"/>
    <w:rsid w:val="00242049"/>
    <w:rsid w:val="002B5AB5"/>
    <w:rsid w:val="002F14CC"/>
    <w:rsid w:val="002F1D7F"/>
    <w:rsid w:val="00317C77"/>
    <w:rsid w:val="00324974"/>
    <w:rsid w:val="003471A1"/>
    <w:rsid w:val="003772D8"/>
    <w:rsid w:val="003D75FC"/>
    <w:rsid w:val="004222DD"/>
    <w:rsid w:val="00433390"/>
    <w:rsid w:val="00441985"/>
    <w:rsid w:val="0044278B"/>
    <w:rsid w:val="004550F7"/>
    <w:rsid w:val="004611CA"/>
    <w:rsid w:val="004649C1"/>
    <w:rsid w:val="004733D7"/>
    <w:rsid w:val="004871C7"/>
    <w:rsid w:val="004C0D8A"/>
    <w:rsid w:val="00584AB3"/>
    <w:rsid w:val="00585574"/>
    <w:rsid w:val="005D094C"/>
    <w:rsid w:val="005D426E"/>
    <w:rsid w:val="00607A9F"/>
    <w:rsid w:val="0062046C"/>
    <w:rsid w:val="006E1BA2"/>
    <w:rsid w:val="006F269C"/>
    <w:rsid w:val="0072246D"/>
    <w:rsid w:val="0074669F"/>
    <w:rsid w:val="00763B15"/>
    <w:rsid w:val="00781D5F"/>
    <w:rsid w:val="007A5318"/>
    <w:rsid w:val="007F6C23"/>
    <w:rsid w:val="00851B3F"/>
    <w:rsid w:val="008C10A2"/>
    <w:rsid w:val="008E0F5B"/>
    <w:rsid w:val="00912873"/>
    <w:rsid w:val="00931835"/>
    <w:rsid w:val="009435D0"/>
    <w:rsid w:val="0094770B"/>
    <w:rsid w:val="009D4468"/>
    <w:rsid w:val="009F2CD1"/>
    <w:rsid w:val="00A104EC"/>
    <w:rsid w:val="00A357BC"/>
    <w:rsid w:val="00A451CC"/>
    <w:rsid w:val="00A54F93"/>
    <w:rsid w:val="00A6081D"/>
    <w:rsid w:val="00A72507"/>
    <w:rsid w:val="00A90E4C"/>
    <w:rsid w:val="00AA1EB8"/>
    <w:rsid w:val="00B356E8"/>
    <w:rsid w:val="00B463AD"/>
    <w:rsid w:val="00B6050C"/>
    <w:rsid w:val="00B92F70"/>
    <w:rsid w:val="00BA2FE3"/>
    <w:rsid w:val="00BF40A0"/>
    <w:rsid w:val="00C418D2"/>
    <w:rsid w:val="00C7792C"/>
    <w:rsid w:val="00C96C54"/>
    <w:rsid w:val="00CB6917"/>
    <w:rsid w:val="00CE75A7"/>
    <w:rsid w:val="00D47F42"/>
    <w:rsid w:val="00D52062"/>
    <w:rsid w:val="00D635F9"/>
    <w:rsid w:val="00D84589"/>
    <w:rsid w:val="00DA42DF"/>
    <w:rsid w:val="00DB3EAB"/>
    <w:rsid w:val="00DE2463"/>
    <w:rsid w:val="00E02D73"/>
    <w:rsid w:val="00E13E98"/>
    <w:rsid w:val="00E40A09"/>
    <w:rsid w:val="00E6450B"/>
    <w:rsid w:val="00E91AD0"/>
    <w:rsid w:val="00E924A5"/>
    <w:rsid w:val="00EA6121"/>
    <w:rsid w:val="00EE0911"/>
    <w:rsid w:val="00EE7DDE"/>
    <w:rsid w:val="00F05279"/>
    <w:rsid w:val="00F10328"/>
    <w:rsid w:val="00F579E5"/>
    <w:rsid w:val="00F972A4"/>
    <w:rsid w:val="00F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38A6"/>
  <w15:docId w15:val="{621640E4-9A89-8F4A-BF0B-D2AE9E73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1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1CA"/>
  </w:style>
  <w:style w:type="paragraph" w:styleId="Footer">
    <w:name w:val="footer"/>
    <w:basedOn w:val="Normal"/>
    <w:link w:val="FooterChar"/>
    <w:uiPriority w:val="99"/>
    <w:unhideWhenUsed/>
    <w:rsid w:val="004611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1CA"/>
  </w:style>
  <w:style w:type="paragraph" w:styleId="ListParagraph">
    <w:name w:val="List Paragraph"/>
    <w:basedOn w:val="Normal"/>
    <w:uiPriority w:val="34"/>
    <w:qFormat/>
    <w:rsid w:val="00D8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691</Words>
  <Characters>3941</Characters>
  <Application>Microsoft Office Word</Application>
  <DocSecurity>0</DocSecurity>
  <Lines>32</Lines>
  <Paragraphs>9</Paragraphs>
  <ScaleCrop>false</ScaleCrop>
  <Company>Ahmed-Under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rukenlden21@gmail.com</dc:creator>
  <cp:lastModifiedBy>rukenlden21@gmail.com</cp:lastModifiedBy>
  <cp:revision>8</cp:revision>
  <dcterms:created xsi:type="dcterms:W3CDTF">2022-04-16T13:29:00Z</dcterms:created>
  <dcterms:modified xsi:type="dcterms:W3CDTF">2022-04-16T13:48:00Z</dcterms:modified>
</cp:coreProperties>
</file>