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74C4" w14:textId="2EF35FD9" w:rsidR="005176C6" w:rsidRPr="00A84ED8" w:rsidRDefault="006D47A1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hint="cs"/>
          <w:sz w:val="24"/>
          <w:szCs w:val="24"/>
          <w:rtl/>
        </w:rPr>
        <w:t xml:space="preserve">التكليف النصفي </w:t>
      </w:r>
      <w:r w:rsidR="00444C59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B77683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: </w:t>
      </w:r>
      <w:r w:rsidR="005176C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مادة النظم الس</w:t>
      </w:r>
      <w:r w:rsidR="007905FD" w:rsidRPr="00A84ED8">
        <w:rPr>
          <w:rFonts w:ascii="Simplified Arabic" w:hAnsi="Simplified Arabic" w:cs="Simplified Arabic" w:hint="cs"/>
          <w:sz w:val="24"/>
          <w:szCs w:val="24"/>
          <w:rtl/>
        </w:rPr>
        <w:t>ي</w:t>
      </w:r>
      <w:r w:rsidR="005176C6" w:rsidRPr="00A84ED8">
        <w:rPr>
          <w:rFonts w:ascii="Simplified Arabic" w:hAnsi="Simplified Arabic" w:cs="Simplified Arabic" w:hint="cs"/>
          <w:sz w:val="24"/>
          <w:szCs w:val="24"/>
          <w:rtl/>
        </w:rPr>
        <w:t>اسية</w:t>
      </w:r>
      <w:r w:rsidR="007905FD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5176C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المقارنة </w:t>
      </w:r>
      <w:r w:rsidR="00E950F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الدبلوم التنفيذي في الادارة الحكومية </w:t>
      </w:r>
      <w:r w:rsidR="00452823" w:rsidRPr="00A84ED8">
        <w:rPr>
          <w:rFonts w:ascii="Simplified Arabic" w:hAnsi="Simplified Arabic" w:cs="Simplified Arabic"/>
          <w:sz w:val="24"/>
          <w:szCs w:val="24"/>
          <w:rtl/>
        </w:rPr>
        <w:t>–</w:t>
      </w:r>
      <w:r w:rsidR="00452823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الشرق</w:t>
      </w:r>
      <w:r w:rsidR="00CE268D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452823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اكاديميا </w:t>
      </w:r>
    </w:p>
    <w:p w14:paraId="6C263B68" w14:textId="398BB451" w:rsidR="00C242B2" w:rsidRPr="00A84ED8" w:rsidRDefault="00C242B2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الطالب </w:t>
      </w:r>
      <w:r w:rsidR="002B1D1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: سيف خالد برع </w:t>
      </w:r>
    </w:p>
    <w:p w14:paraId="00717AA5" w14:textId="504BCCDC" w:rsidR="005176C6" w:rsidRPr="00A84ED8" w:rsidRDefault="0047683C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يتحدث المؤلف في </w:t>
      </w:r>
      <w:r w:rsidR="009A387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التمهيد من هذا الكتاب عن مفهوم الحرية </w:t>
      </w:r>
      <w:r w:rsidR="00C527CE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وماذا تعني وتعني نقيض المعاناة اي الوعي بحدود موضوعة </w:t>
      </w:r>
      <w:r w:rsidR="00BE6C5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على التصرف ويتساءل من  عانى السلطة </w:t>
      </w:r>
      <w:r w:rsidR="0008021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يسمع في نهاية المطاف كلمة دولة التي تتجمع فيها ينابيع </w:t>
      </w:r>
      <w:r w:rsidR="007332A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السلطات وان المرء يعيش طول حياته وحتى مماته </w:t>
      </w:r>
      <w:r w:rsidR="004C3B2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دون ان يتساءل عن مضمون الدولة . </w:t>
      </w:r>
      <w:r w:rsidR="005868A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ويستمر الكاتب في الحديث عن معنى </w:t>
      </w:r>
      <w:r w:rsidR="00CB6C29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الدولة ومفهومها </w:t>
      </w:r>
      <w:r w:rsidR="003971B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ويقول تواجهنا الدولة اول مرة </w:t>
      </w:r>
      <w:proofErr w:type="spellStart"/>
      <w:r w:rsidR="00B90227" w:rsidRPr="00A84ED8">
        <w:rPr>
          <w:rFonts w:ascii="Simplified Arabic" w:hAnsi="Simplified Arabic" w:cs="Simplified Arabic" w:hint="cs"/>
          <w:sz w:val="24"/>
          <w:szCs w:val="24"/>
          <w:rtl/>
        </w:rPr>
        <w:t>كادلوجة</w:t>
      </w:r>
      <w:proofErr w:type="spellEnd"/>
      <w:r w:rsidR="00B9022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 اي ك</w:t>
      </w:r>
      <w:r w:rsidR="000104E7" w:rsidRPr="00A84ED8">
        <w:rPr>
          <w:rFonts w:ascii="Simplified Arabic" w:hAnsi="Simplified Arabic" w:cs="Simplified Arabic" w:hint="cs"/>
          <w:sz w:val="24"/>
          <w:szCs w:val="24"/>
          <w:rtl/>
        </w:rPr>
        <w:t>فك</w:t>
      </w:r>
      <w:r w:rsidR="00B9022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رة </w:t>
      </w:r>
      <w:r w:rsidR="004C6821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مسبقة كمعطى بديهي يطلب منا تقبله </w:t>
      </w:r>
      <w:r w:rsidR="00784DC3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بلا نقاش كما نتقبل حاجاتنا الى الاكل او النوم </w:t>
      </w:r>
      <w:r w:rsidR="005A192D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وجود الدولة هو ضرورة ويجب الانقياد </w:t>
      </w:r>
      <w:proofErr w:type="spellStart"/>
      <w:r w:rsidR="00A958D1" w:rsidRPr="00A84ED8">
        <w:rPr>
          <w:rFonts w:ascii="Simplified Arabic" w:hAnsi="Simplified Arabic" w:cs="Simplified Arabic" w:hint="cs"/>
          <w:sz w:val="24"/>
          <w:szCs w:val="24"/>
          <w:rtl/>
        </w:rPr>
        <w:t>لاوامرها</w:t>
      </w:r>
      <w:proofErr w:type="spellEnd"/>
      <w:r w:rsidR="005B716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.  وان الأجدر بنا ان ننطلق من الدولة كواقع </w:t>
      </w:r>
      <w:r w:rsidR="005718F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مزامن </w:t>
      </w:r>
      <w:proofErr w:type="spellStart"/>
      <w:r w:rsidR="005718FF" w:rsidRPr="00A84ED8">
        <w:rPr>
          <w:rFonts w:ascii="Simplified Arabic" w:hAnsi="Simplified Arabic" w:cs="Simplified Arabic" w:hint="cs"/>
          <w:sz w:val="24"/>
          <w:szCs w:val="24"/>
          <w:rtl/>
        </w:rPr>
        <w:t>للانسان</w:t>
      </w:r>
      <w:proofErr w:type="spellEnd"/>
      <w:r w:rsidR="005718FF" w:rsidRPr="00A84ED8">
        <w:rPr>
          <w:rFonts w:ascii="Simplified Arabic" w:hAnsi="Simplified Arabic" w:cs="Simplified Arabic" w:hint="cs"/>
          <w:sz w:val="24"/>
          <w:szCs w:val="24"/>
        </w:rPr>
        <w:t xml:space="preserve">  </w:t>
      </w:r>
      <w:r w:rsidR="005718F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الذي نعرفه الان </w:t>
      </w:r>
      <w:r w:rsidR="008F508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ويمكن ان نستنتج بعد هذا الكلام ان </w:t>
      </w:r>
    </w:p>
    <w:p w14:paraId="246D0855" w14:textId="54679CE5" w:rsidR="008F5082" w:rsidRPr="00A84ED8" w:rsidRDefault="00996971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الدولة سابقة على التساؤلات حول الدولة </w:t>
      </w:r>
    </w:p>
    <w:p w14:paraId="25FAD96E" w14:textId="1C4B3A54" w:rsidR="00996971" w:rsidRPr="00A84ED8" w:rsidRDefault="003307BC">
      <w:pPr>
        <w:rPr>
          <w:rFonts w:ascii="Simplified Arabic" w:hAnsi="Simplified Arabic" w:cs="Simplified Arabic"/>
          <w:sz w:val="24"/>
          <w:szCs w:val="24"/>
          <w:rtl/>
        </w:rPr>
      </w:pPr>
      <w:proofErr w:type="spellStart"/>
      <w:r w:rsidRPr="00A84ED8">
        <w:rPr>
          <w:rFonts w:ascii="Simplified Arabic" w:hAnsi="Simplified Arabic" w:cs="Simplified Arabic" w:hint="cs"/>
          <w:sz w:val="24"/>
          <w:szCs w:val="24"/>
          <w:rtl/>
        </w:rPr>
        <w:t>ادلوجة</w:t>
      </w:r>
      <w:proofErr w:type="spellEnd"/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الدولة سابقة على نظرية الدولة .</w:t>
      </w:r>
    </w:p>
    <w:p w14:paraId="0D0963F0" w14:textId="4E5D6751" w:rsidR="003307BC" w:rsidRPr="00A84ED8" w:rsidRDefault="002C1654">
      <w:pPr>
        <w:rPr>
          <w:rFonts w:ascii="Simplified Arabic" w:hAnsi="Simplified Arabic" w:cs="Simplified Arabic"/>
          <w:sz w:val="24"/>
          <w:szCs w:val="24"/>
          <w:rtl/>
        </w:rPr>
      </w:pPr>
      <w:proofErr w:type="spellStart"/>
      <w:r w:rsidRPr="00A84ED8">
        <w:rPr>
          <w:rFonts w:ascii="Simplified Arabic" w:hAnsi="Simplified Arabic" w:cs="Simplified Arabic" w:hint="cs"/>
          <w:sz w:val="24"/>
          <w:szCs w:val="24"/>
          <w:rtl/>
        </w:rPr>
        <w:t>ادلوجة</w:t>
      </w:r>
      <w:proofErr w:type="spellEnd"/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الدولة هي وصفها على حالها  وقبلها كمعطى اولي . </w:t>
      </w:r>
    </w:p>
    <w:p w14:paraId="705168F0" w14:textId="503FA030" w:rsidR="004F41C8" w:rsidRPr="00A84ED8" w:rsidRDefault="004F41C8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التساؤلات حول الدولة </w:t>
      </w:r>
      <w:r w:rsidR="00EA323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يقود الى نهاية </w:t>
      </w:r>
      <w:proofErr w:type="spellStart"/>
      <w:r w:rsidR="00EA3234" w:rsidRPr="00A84ED8">
        <w:rPr>
          <w:rFonts w:ascii="Simplified Arabic" w:hAnsi="Simplified Arabic" w:cs="Simplified Arabic" w:hint="cs"/>
          <w:sz w:val="24"/>
          <w:szCs w:val="24"/>
          <w:rtl/>
        </w:rPr>
        <w:t>الادلوجة</w:t>
      </w:r>
      <w:proofErr w:type="spellEnd"/>
      <w:r w:rsidR="00EA323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وبداية النظرية </w:t>
      </w:r>
      <w:r w:rsidR="00CB0AA9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وهذا يؤدي إلى تساؤل اعمق </w:t>
      </w:r>
      <w:r w:rsidR="001327E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يهدف الى فهم ظاهرة الدولة </w:t>
      </w:r>
    </w:p>
    <w:p w14:paraId="33F13073" w14:textId="65CAEA50" w:rsidR="007A6134" w:rsidRPr="00A84ED8" w:rsidRDefault="007A6134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الدولة </w:t>
      </w:r>
      <w:r w:rsidR="00855AC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دائما مجسدة في شخص واحد او عدة أشخاص </w:t>
      </w:r>
      <w:r w:rsidR="008952A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وبهذا المعنى تكون الدولة </w:t>
      </w:r>
      <w:r w:rsidR="008C6DE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مزامنة للفرد والمجتمع </w:t>
      </w:r>
    </w:p>
    <w:p w14:paraId="348BDFCC" w14:textId="5124433F" w:rsidR="00026D64" w:rsidRPr="00A84ED8" w:rsidRDefault="00026D64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كل تفكير حول الدولة </w:t>
      </w:r>
      <w:r w:rsidR="008420C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يدور حول ثلاثة محاور هي الهدف والتطور </w:t>
      </w:r>
      <w:r w:rsidR="00087B1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 الوظيفة وكل محور </w:t>
      </w:r>
      <w:r w:rsidR="004F5B93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يتفرع </w:t>
      </w:r>
      <w:r w:rsidR="00087B1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الى عناوين </w:t>
      </w:r>
      <w:r w:rsidR="004F5B93" w:rsidRPr="00A84ED8">
        <w:rPr>
          <w:rFonts w:ascii="Simplified Arabic" w:hAnsi="Simplified Arabic" w:cs="Simplified Arabic" w:hint="cs"/>
          <w:sz w:val="24"/>
          <w:szCs w:val="24"/>
          <w:rtl/>
        </w:rPr>
        <w:t>ثانوية</w:t>
      </w:r>
      <w:r w:rsidR="00EA018C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. </w:t>
      </w:r>
    </w:p>
    <w:p w14:paraId="7734AF49" w14:textId="66076038" w:rsidR="001C2C51" w:rsidRPr="00A84ED8" w:rsidRDefault="001C2C51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الباحث في هدف الدولة </w:t>
      </w:r>
      <w:r w:rsidR="0047697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رغم سرده للأحداث </w:t>
      </w:r>
      <w:r w:rsidR="00314081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لا </w:t>
      </w:r>
      <w:r w:rsidR="0047697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يكتفي بالن</w:t>
      </w:r>
      <w:r w:rsidR="00FC069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ظرة </w:t>
      </w:r>
      <w:r w:rsidR="0047697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التطورية </w:t>
      </w:r>
      <w:r w:rsidR="00FC0690" w:rsidRPr="00A84ED8">
        <w:rPr>
          <w:rFonts w:ascii="Simplified Arabic" w:hAnsi="Simplified Arabic" w:cs="Simplified Arabic" w:hint="cs"/>
          <w:sz w:val="24"/>
          <w:szCs w:val="24"/>
        </w:rPr>
        <w:t xml:space="preserve"> </w:t>
      </w:r>
      <w:r w:rsidR="00FC069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ولابد له ان يتجاوز انماط </w:t>
      </w:r>
      <w:r w:rsidR="00CA1171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الدولة المتلاحقة ليصل الى مفهوم الدولة </w:t>
      </w:r>
      <w:r w:rsidR="00C66A6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بينما </w:t>
      </w:r>
      <w:r w:rsidR="00B4076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يستخلص الفيلسوف </w:t>
      </w:r>
      <w:r w:rsidR="003A779D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وظائف الدولة من الهدف المحدد قبليا </w:t>
      </w:r>
      <w:r w:rsidR="00C26745" w:rsidRPr="00A84ED8">
        <w:rPr>
          <w:rFonts w:ascii="Simplified Arabic" w:hAnsi="Simplified Arabic" w:cs="Simplified Arabic" w:hint="cs"/>
          <w:sz w:val="24"/>
          <w:szCs w:val="24"/>
        </w:rPr>
        <w:t xml:space="preserve"> </w:t>
      </w:r>
      <w:r w:rsidR="00C2674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بينما عالم الاجتماع </w:t>
      </w:r>
      <w:r w:rsidR="008E244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عند بحثه لمفروض ووظائف الدولة </w:t>
      </w:r>
      <w:r w:rsidR="009739E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ينطلق من الوظائف الموجودة بالفعل </w:t>
      </w:r>
      <w:r w:rsidR="00A63A0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في المجتمع الذي يعيش فيه </w:t>
      </w:r>
      <w:r w:rsidR="0078036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ويكشف عنها بتحليل الواقع لا بالاستنتاج </w:t>
      </w:r>
      <w:r w:rsidR="004101D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النظري وبدون ان يقبل مسبقا الهدف </w:t>
      </w:r>
      <w:r w:rsidR="0022345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الذي تدعيه الدولة </w:t>
      </w:r>
      <w:r w:rsidR="00DE1D6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القائمة او يقرره الفيلسوف </w:t>
      </w:r>
      <w:r w:rsidR="007043F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. </w:t>
      </w:r>
    </w:p>
    <w:p w14:paraId="23653DDA" w14:textId="77777777" w:rsidR="00E63BD1" w:rsidRPr="00A84ED8" w:rsidRDefault="007043F0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اما المؤرخ  فانه </w:t>
      </w:r>
      <w:r w:rsidR="00533E1C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لا يرتبط بهدف الفيلسوف ولا بالوظيفة التي يدعي </w:t>
      </w:r>
      <w:r w:rsidR="00246EF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عالم الاجتماع انها توجد حيثما </w:t>
      </w:r>
      <w:r w:rsidR="005A163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وجد مجتمع انساني </w:t>
      </w:r>
      <w:r w:rsidR="0081154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ويهتم المؤرخ  بينما الدولة التي تتابعت </w:t>
      </w:r>
      <w:r w:rsidR="00A65FED" w:rsidRPr="00A84ED8">
        <w:rPr>
          <w:rFonts w:ascii="Simplified Arabic" w:hAnsi="Simplified Arabic" w:cs="Simplified Arabic" w:hint="cs"/>
          <w:sz w:val="24"/>
          <w:szCs w:val="24"/>
          <w:rtl/>
        </w:rPr>
        <w:t>في الماضي بشهادة الوثائق القطعية</w:t>
      </w:r>
    </w:p>
    <w:p w14:paraId="057128DF" w14:textId="15F4F523" w:rsidR="007043F0" w:rsidRPr="00A84ED8" w:rsidRDefault="00D61B02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واخيرا يمكن القول بانه لا يمكن للفيلسوف </w:t>
      </w:r>
      <w:r w:rsidR="00E2774D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يكون تطوريا ولا للعالم الاجتماعي ان يكون استنباطيا </w:t>
      </w:r>
      <w:r w:rsidR="0084603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ولا للمؤرخ ان يكون افتراضيا </w:t>
      </w:r>
    </w:p>
    <w:p w14:paraId="716CFA9B" w14:textId="0680D786" w:rsidR="0084603F" w:rsidRPr="00A84ED8" w:rsidRDefault="0084603F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وان لكل سؤال منهج </w:t>
      </w:r>
      <w:r w:rsidR="003E72F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ولكل منهج سؤال. </w:t>
      </w:r>
    </w:p>
    <w:p w14:paraId="17D8E22F" w14:textId="667957A2" w:rsidR="00C025FF" w:rsidRPr="00A84ED8" w:rsidRDefault="00C025FF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تلخيص الفصل السابع </w:t>
      </w:r>
      <w:r w:rsidR="00F04EF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. المفارقة الحالية </w:t>
      </w:r>
    </w:p>
    <w:p w14:paraId="5823DE02" w14:textId="6050EE71" w:rsidR="00E419BC" w:rsidRPr="00A84ED8" w:rsidRDefault="00EB3868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يحاول الباحث في هذا الفصل تقصي مفهوم </w:t>
      </w:r>
      <w:r w:rsidR="007851AE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العقلانية والعلاقة الجلدية بينها وبين مفهومي </w:t>
      </w:r>
      <w:r w:rsidR="004F4F3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الحرية والدولة.  ويقول ان العقلانية </w:t>
      </w:r>
      <w:r w:rsidR="008B1209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ترتبط بظاهرة البيروقراطية </w:t>
      </w:r>
      <w:r w:rsidR="0057179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في تحليلات ماكس </w:t>
      </w:r>
      <w:r w:rsidR="00D95DE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فيبر </w:t>
      </w:r>
    </w:p>
    <w:p w14:paraId="1BD84EDA" w14:textId="3ED2F508" w:rsidR="002D3D8A" w:rsidRPr="00A84ED8" w:rsidRDefault="002D3D8A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وان مفهوم العقلانية </w:t>
      </w:r>
      <w:r w:rsidR="0066523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مرتين بنمو تأثير الطبقة التجارية في الاقتصاد </w:t>
      </w:r>
      <w:r w:rsidR="009C36C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والمجتمع الاوربي </w:t>
      </w:r>
      <w:r w:rsidR="00456D0D" w:rsidRPr="00A84ED8">
        <w:rPr>
          <w:rFonts w:ascii="Simplified Arabic" w:hAnsi="Simplified Arabic" w:cs="Simplified Arabic" w:hint="cs"/>
          <w:sz w:val="24"/>
          <w:szCs w:val="24"/>
          <w:rtl/>
        </w:rPr>
        <w:t>.</w:t>
      </w:r>
    </w:p>
    <w:p w14:paraId="3E0EF817" w14:textId="01F65A9D" w:rsidR="00456D0D" w:rsidRPr="00A84ED8" w:rsidRDefault="00456D0D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النشاط البشري هو الذي </w:t>
      </w:r>
      <w:r w:rsidR="002A6C99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يميز بين الهدف </w:t>
      </w:r>
      <w:r w:rsidR="00911871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والوسيلة  وان مفهوم العقل لم يتبلور </w:t>
      </w:r>
      <w:r w:rsidR="0075776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الا بعد شرع الانسان يعمل </w:t>
      </w:r>
      <w:r w:rsidR="00DD197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في دائرة اوسع من الطبيعة و كلما اتسع نطاق تدخله </w:t>
      </w:r>
      <w:r w:rsidR="001B2C4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في مجالات الحياة ازداد دقة مفهوم العقل </w:t>
      </w:r>
      <w:r w:rsidR="0047462A" w:rsidRPr="00A84ED8">
        <w:rPr>
          <w:rFonts w:ascii="Simplified Arabic" w:hAnsi="Simplified Arabic" w:cs="Simplified Arabic" w:hint="cs"/>
          <w:sz w:val="24"/>
          <w:szCs w:val="24"/>
          <w:rtl/>
        </w:rPr>
        <w:t>والعقلانية  .</w:t>
      </w:r>
    </w:p>
    <w:p w14:paraId="62FEF367" w14:textId="3B8A4F01" w:rsidR="0047462A" w:rsidRPr="00A84ED8" w:rsidRDefault="0047462A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المفهوم الأخلاقي للعقل لم يتبلور </w:t>
      </w:r>
      <w:r w:rsidR="00F940EE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عند حكماء اليونان الا بعد مرور عشرات القرون من التقدم الحضاري </w:t>
      </w:r>
      <w:r w:rsidR="00CF3AB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، ولم يتضح المفهوم الطبيعي للعقل الا بعد تطور طويل </w:t>
      </w:r>
      <w:r w:rsidR="00FE501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وان المفهوم الاجتماعي </w:t>
      </w:r>
      <w:r w:rsidR="002D30B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للعالمية لم يتبلور الا في الواسط القرن الماضي </w:t>
      </w:r>
    </w:p>
    <w:p w14:paraId="4405B779" w14:textId="5094EB87" w:rsidR="00A94B52" w:rsidRPr="00A84ED8" w:rsidRDefault="00A94B52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هناك عدة علوم </w:t>
      </w:r>
      <w:r w:rsidR="00556A6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تم توظيف العقل البرهاني فيها </w:t>
      </w:r>
      <w:proofErr w:type="spellStart"/>
      <w:r w:rsidR="00556A64" w:rsidRPr="00A84ED8">
        <w:rPr>
          <w:rFonts w:ascii="Simplified Arabic" w:hAnsi="Simplified Arabic" w:cs="Simplified Arabic" w:hint="cs"/>
          <w:sz w:val="24"/>
          <w:szCs w:val="24"/>
          <w:rtl/>
        </w:rPr>
        <w:t>لاغراض</w:t>
      </w:r>
      <w:proofErr w:type="spellEnd"/>
      <w:r w:rsidR="00556A6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انسانية اولها علم الاستراتيجية </w:t>
      </w:r>
      <w:r w:rsidR="00163C5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ثم </w:t>
      </w:r>
      <w:proofErr w:type="spellStart"/>
      <w:r w:rsidR="00163C52" w:rsidRPr="00A84ED8">
        <w:rPr>
          <w:rFonts w:ascii="Simplified Arabic" w:hAnsi="Simplified Arabic" w:cs="Simplified Arabic" w:hint="cs"/>
          <w:sz w:val="24"/>
          <w:szCs w:val="24"/>
          <w:rtl/>
        </w:rPr>
        <w:t>ميدات</w:t>
      </w:r>
      <w:proofErr w:type="spellEnd"/>
      <w:r w:rsidR="00163C5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التجارة الذي وظف </w:t>
      </w:r>
      <w:proofErr w:type="spellStart"/>
      <w:r w:rsidR="00163C52" w:rsidRPr="00A84ED8">
        <w:rPr>
          <w:rFonts w:ascii="Simplified Arabic" w:hAnsi="Simplified Arabic" w:cs="Simplified Arabic" w:hint="cs"/>
          <w:sz w:val="24"/>
          <w:szCs w:val="24"/>
          <w:rtl/>
        </w:rPr>
        <w:t>لاغراض</w:t>
      </w:r>
      <w:proofErr w:type="spellEnd"/>
      <w:r w:rsidR="00163C52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52775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اجتماعية </w:t>
      </w:r>
    </w:p>
    <w:p w14:paraId="7C1C6A96" w14:textId="48F561F0" w:rsidR="006B7863" w:rsidRPr="00A84ED8" w:rsidRDefault="00972A13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لقد ادى التطور في التقنيات الحسابية </w:t>
      </w:r>
      <w:r w:rsidR="001B788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في التعامل التجاري </w:t>
      </w:r>
      <w:proofErr w:type="spellStart"/>
      <w:r w:rsidR="001B7880" w:rsidRPr="00A84ED8">
        <w:rPr>
          <w:rFonts w:ascii="Simplified Arabic" w:hAnsi="Simplified Arabic" w:cs="Simplified Arabic" w:hint="cs"/>
          <w:sz w:val="24"/>
          <w:szCs w:val="24"/>
          <w:rtl/>
        </w:rPr>
        <w:t>لى</w:t>
      </w:r>
      <w:proofErr w:type="spellEnd"/>
      <w:r w:rsidR="001B7880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تكون علم جديد </w:t>
      </w:r>
      <w:r w:rsidR="008B3FC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هو علم الاقتصاد الذي يعنى بتحويل القيمة الاستهلاكية الى قيمة تبادلية </w:t>
      </w:r>
      <w:r w:rsidR="00AE096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وادى هذا الى ظهور النظام </w:t>
      </w:r>
      <w:proofErr w:type="spellStart"/>
      <w:r w:rsidR="00AE0965" w:rsidRPr="00A84ED8">
        <w:rPr>
          <w:rFonts w:ascii="Simplified Arabic" w:hAnsi="Simplified Arabic" w:cs="Simplified Arabic" w:hint="cs"/>
          <w:sz w:val="24"/>
          <w:szCs w:val="24"/>
          <w:rtl/>
        </w:rPr>
        <w:t>الراسمالي</w:t>
      </w:r>
      <w:proofErr w:type="spellEnd"/>
      <w:r w:rsidR="00AE0965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في الاقتصاد </w:t>
      </w:r>
    </w:p>
    <w:p w14:paraId="08BB197F" w14:textId="5CBCFE6C" w:rsidR="005562EC" w:rsidRPr="00A84ED8" w:rsidRDefault="005562EC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ان ظهور </w:t>
      </w:r>
      <w:r w:rsidR="002D276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البيروقراطية في مجتمع ما له دلالة </w:t>
      </w:r>
      <w:proofErr w:type="spellStart"/>
      <w:r w:rsidR="002D2764" w:rsidRPr="00A84ED8">
        <w:rPr>
          <w:rFonts w:ascii="Simplified Arabic" w:hAnsi="Simplified Arabic" w:cs="Simplified Arabic" w:hint="cs"/>
          <w:sz w:val="24"/>
          <w:szCs w:val="24"/>
          <w:rtl/>
        </w:rPr>
        <w:t>لانه</w:t>
      </w:r>
      <w:proofErr w:type="spellEnd"/>
      <w:r w:rsidR="002D276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يرمي الى تحقيق </w:t>
      </w:r>
      <w:r w:rsidR="007B7A91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موضوعية الدولة التي تفصل </w:t>
      </w:r>
      <w:r w:rsidR="00830268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عن ذات السلطان </w:t>
      </w:r>
    </w:p>
    <w:p w14:paraId="5979695F" w14:textId="66E394DF" w:rsidR="00830268" w:rsidRPr="00A84ED8" w:rsidRDefault="00830268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موضوعية القانون التي تفصل عن </w:t>
      </w:r>
      <w:r w:rsidR="006C470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ذات القاضي </w:t>
      </w:r>
    </w:p>
    <w:p w14:paraId="43D320FA" w14:textId="43E5F73A" w:rsidR="006C470A" w:rsidRPr="00A84ED8" w:rsidRDefault="006C470A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موضوعية المسطرة القضائية </w:t>
      </w:r>
      <w:r w:rsidR="004A5CCC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التي تفصل عن ذات المتقاضي </w:t>
      </w:r>
      <w:r w:rsidR="00181B4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وإمكانية التنبؤ بسلوك  الوالي او </w:t>
      </w:r>
      <w:r w:rsidR="00FC252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السلطان او القاضي  وهذه هي شروط العقلنة </w:t>
      </w:r>
    </w:p>
    <w:p w14:paraId="684A4FB9" w14:textId="34BD44AE" w:rsidR="00776A7B" w:rsidRPr="00A84ED8" w:rsidRDefault="00776A7B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ويستمر الكاتب في هذا الفصل في البحث في مفهوم </w:t>
      </w:r>
      <w:r w:rsidR="00BA750F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البيروقراطية  وهل يمكن الحكم على البيروقراطية العربية </w:t>
      </w:r>
      <w:r w:rsidR="00402DC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من خلال دراسة بلدين تدل </w:t>
      </w:r>
      <w:r w:rsidR="00FE05EB" w:rsidRPr="00A84ED8">
        <w:rPr>
          <w:rFonts w:ascii="Simplified Arabic" w:hAnsi="Simplified Arabic" w:cs="Simplified Arabic" w:hint="cs"/>
          <w:sz w:val="24"/>
          <w:szCs w:val="24"/>
          <w:rtl/>
        </w:rPr>
        <w:t>القرائن</w:t>
      </w:r>
      <w:r w:rsidR="00402DC7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على </w:t>
      </w:r>
      <w:r w:rsidR="00FE05EB" w:rsidRPr="00A84ED8">
        <w:rPr>
          <w:rFonts w:ascii="Simplified Arabic" w:hAnsi="Simplified Arabic" w:cs="Simplified Arabic" w:hint="cs"/>
          <w:sz w:val="24"/>
          <w:szCs w:val="24"/>
          <w:rtl/>
        </w:rPr>
        <w:t>أنهما يمثلان القاعدة لا الاستثناء</w:t>
      </w:r>
      <w:r w:rsidR="00D1745E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، </w:t>
      </w:r>
    </w:p>
    <w:p w14:paraId="5C0098F5" w14:textId="6955685F" w:rsidR="00D1745E" w:rsidRPr="00A84ED8" w:rsidRDefault="00D1745E">
      <w:pPr>
        <w:rPr>
          <w:rFonts w:ascii="Simplified Arabic" w:hAnsi="Simplified Arabic" w:cs="Simplified Arabic"/>
          <w:sz w:val="24"/>
          <w:szCs w:val="24"/>
          <w:rtl/>
        </w:rPr>
      </w:pPr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ولا </w:t>
      </w:r>
      <w:proofErr w:type="spellStart"/>
      <w:r w:rsidRPr="00A84ED8">
        <w:rPr>
          <w:rFonts w:ascii="Simplified Arabic" w:hAnsi="Simplified Arabic" w:cs="Simplified Arabic" w:hint="cs"/>
          <w:sz w:val="24"/>
          <w:szCs w:val="24"/>
          <w:rtl/>
        </w:rPr>
        <w:t>ياتي</w:t>
      </w:r>
      <w:proofErr w:type="spellEnd"/>
      <w:r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proofErr w:type="spellStart"/>
      <w:r w:rsidR="00FC767A" w:rsidRPr="00A84ED8">
        <w:rPr>
          <w:rFonts w:ascii="Simplified Arabic" w:hAnsi="Simplified Arabic" w:cs="Simplified Arabic" w:hint="cs"/>
          <w:sz w:val="24"/>
          <w:szCs w:val="24"/>
          <w:rtl/>
        </w:rPr>
        <w:t>تاسيس</w:t>
      </w:r>
      <w:proofErr w:type="spellEnd"/>
      <w:r w:rsidR="00FC767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السياسات العربية بدون دراسة موضوعية </w:t>
      </w:r>
      <w:r w:rsidR="002609C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للمؤسسات </w:t>
      </w:r>
      <w:r w:rsidR="00FD3EEC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وان البحوث تمكنها من التوصل الى </w:t>
      </w:r>
      <w:proofErr w:type="spellStart"/>
      <w:r w:rsidR="00FD3EEC" w:rsidRPr="00A84ED8">
        <w:rPr>
          <w:rFonts w:ascii="Simplified Arabic" w:hAnsi="Simplified Arabic" w:cs="Simplified Arabic" w:hint="cs"/>
          <w:sz w:val="24"/>
          <w:szCs w:val="24"/>
          <w:rtl/>
        </w:rPr>
        <w:t>نمذجة</w:t>
      </w:r>
      <w:proofErr w:type="spellEnd"/>
      <w:r w:rsidR="00FD3EEC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</w:t>
      </w:r>
      <w:r w:rsidR="00D27F0A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موضوعية للأنظمة العربية  عندما نهاية في الساحة العربية </w:t>
      </w:r>
      <w:r w:rsidR="00234FFC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بين انظمة ثورية ورجعية ، جمهورية </w:t>
      </w:r>
      <w:r w:rsidR="00550E56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وملكي،  ومعاملة ومتطرفة ، </w:t>
      </w:r>
      <w:r w:rsidR="0045772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ليبرالية واشتراكية ، ممتازة وغير منحازة </w:t>
      </w:r>
      <w:r w:rsidR="00490678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واننا تعتمد على مؤشرات ظاهرية</w:t>
      </w:r>
      <w:r w:rsidR="008A3BC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: الدساتير،  </w:t>
      </w:r>
      <w:proofErr w:type="spellStart"/>
      <w:r w:rsidR="008A3BC4" w:rsidRPr="00A84ED8">
        <w:rPr>
          <w:rFonts w:ascii="Simplified Arabic" w:hAnsi="Simplified Arabic" w:cs="Simplified Arabic" w:hint="cs"/>
          <w:sz w:val="24"/>
          <w:szCs w:val="24"/>
          <w:rtl/>
        </w:rPr>
        <w:t>الاديولوجيات</w:t>
      </w:r>
      <w:proofErr w:type="spellEnd"/>
      <w:r w:rsidR="008A3BC4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 السياسية ، </w:t>
      </w:r>
      <w:r w:rsidR="001055FB" w:rsidRPr="00A84ED8">
        <w:rPr>
          <w:rFonts w:ascii="Simplified Arabic" w:hAnsi="Simplified Arabic" w:cs="Simplified Arabic" w:hint="cs"/>
          <w:sz w:val="24"/>
          <w:szCs w:val="24"/>
          <w:rtl/>
        </w:rPr>
        <w:t xml:space="preserve">البيانات الرسمية </w:t>
      </w:r>
    </w:p>
    <w:p w14:paraId="0C91ED31" w14:textId="11C839EB" w:rsidR="00097424" w:rsidRPr="008E36F1" w:rsidRDefault="00097424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اذا كانت الدولة الحديثة لا تنشأ </w:t>
      </w:r>
      <w:r w:rsidR="00DC3878" w:rsidRPr="008E36F1">
        <w:rPr>
          <w:rFonts w:ascii="Simplified Arabic" w:hAnsi="Simplified Arabic" w:cs="Simplified Arabic" w:hint="cs"/>
          <w:rtl/>
        </w:rPr>
        <w:t xml:space="preserve">الا بإقامة بيروقراطية عصرية تجسد العقلانية الاجتماعية </w:t>
      </w:r>
      <w:r w:rsidR="002E5AF9" w:rsidRPr="008E36F1">
        <w:rPr>
          <w:rFonts w:ascii="Simplified Arabic" w:hAnsi="Simplified Arabic" w:cs="Simplified Arabic" w:hint="cs"/>
          <w:rtl/>
        </w:rPr>
        <w:t xml:space="preserve"> </w:t>
      </w:r>
      <w:proofErr w:type="spellStart"/>
      <w:r w:rsidR="002E5AF9" w:rsidRPr="008E36F1">
        <w:rPr>
          <w:rFonts w:ascii="Simplified Arabic" w:hAnsi="Simplified Arabic" w:cs="Simplified Arabic" w:hint="cs"/>
          <w:rtl/>
        </w:rPr>
        <w:t>كذالك</w:t>
      </w:r>
      <w:proofErr w:type="spellEnd"/>
      <w:r w:rsidR="002E5AF9" w:rsidRPr="008E36F1">
        <w:rPr>
          <w:rFonts w:ascii="Simplified Arabic" w:hAnsi="Simplified Arabic" w:cs="Simplified Arabic" w:hint="cs"/>
          <w:rtl/>
        </w:rPr>
        <w:t xml:space="preserve"> لا ينضج الفكر السياسي </w:t>
      </w:r>
      <w:r w:rsidR="002F5F89" w:rsidRPr="008E36F1">
        <w:rPr>
          <w:rFonts w:ascii="Simplified Arabic" w:hAnsi="Simplified Arabic" w:cs="Simplified Arabic" w:hint="cs"/>
          <w:rtl/>
        </w:rPr>
        <w:t xml:space="preserve">في اي مجتمع الا بعد ان يتمثل بجد المفاهيم الثلاثة </w:t>
      </w:r>
      <w:r w:rsidR="00E863EF" w:rsidRPr="008E36F1">
        <w:rPr>
          <w:rFonts w:ascii="Simplified Arabic" w:hAnsi="Simplified Arabic" w:cs="Simplified Arabic" w:hint="cs"/>
          <w:rtl/>
        </w:rPr>
        <w:t>– الحرية،  الدولة ، العقلانية</w:t>
      </w:r>
      <w:r w:rsidR="0098235D" w:rsidRPr="008E36F1">
        <w:rPr>
          <w:rFonts w:ascii="Simplified Arabic" w:hAnsi="Simplified Arabic" w:cs="Simplified Arabic" w:hint="cs"/>
          <w:rtl/>
        </w:rPr>
        <w:t xml:space="preserve">،  </w:t>
      </w:r>
      <w:r w:rsidR="00182D85" w:rsidRPr="008E36F1">
        <w:rPr>
          <w:rFonts w:ascii="Simplified Arabic" w:hAnsi="Simplified Arabic" w:cs="Simplified Arabic" w:hint="cs"/>
          <w:rtl/>
        </w:rPr>
        <w:t xml:space="preserve">ان </w:t>
      </w:r>
      <w:proofErr w:type="spellStart"/>
      <w:r w:rsidR="00182D85" w:rsidRPr="008E36F1">
        <w:rPr>
          <w:rFonts w:ascii="Simplified Arabic" w:hAnsi="Simplified Arabic" w:cs="Simplified Arabic" w:hint="cs"/>
          <w:rtl/>
        </w:rPr>
        <w:t>اامفكرين</w:t>
      </w:r>
      <w:proofErr w:type="spellEnd"/>
      <w:r w:rsidR="00182D85" w:rsidRPr="008E36F1">
        <w:rPr>
          <w:rFonts w:ascii="Simplified Arabic" w:hAnsi="Simplified Arabic" w:cs="Simplified Arabic" w:hint="cs"/>
          <w:rtl/>
        </w:rPr>
        <w:t xml:space="preserve"> العرب </w:t>
      </w:r>
      <w:r w:rsidR="00F0177E" w:rsidRPr="008E36F1">
        <w:rPr>
          <w:rFonts w:ascii="Simplified Arabic" w:hAnsi="Simplified Arabic" w:cs="Simplified Arabic" w:hint="cs"/>
          <w:rtl/>
        </w:rPr>
        <w:t xml:space="preserve">لا يهتمون بالدولة القائمة  وان الفكر المعاصر </w:t>
      </w:r>
      <w:r w:rsidR="00CA3640" w:rsidRPr="008E36F1">
        <w:rPr>
          <w:rFonts w:ascii="Simplified Arabic" w:hAnsi="Simplified Arabic" w:cs="Simplified Arabic" w:hint="cs"/>
          <w:rtl/>
        </w:rPr>
        <w:t xml:space="preserve"> يدور حول </w:t>
      </w:r>
      <w:proofErr w:type="spellStart"/>
      <w:r w:rsidR="00CA3640" w:rsidRPr="008E36F1">
        <w:rPr>
          <w:rFonts w:ascii="Simplified Arabic" w:hAnsi="Simplified Arabic" w:cs="Simplified Arabic" w:hint="cs"/>
          <w:rtl/>
        </w:rPr>
        <w:t>طوبويات</w:t>
      </w:r>
      <w:proofErr w:type="spellEnd"/>
      <w:r w:rsidR="00CA3640" w:rsidRPr="008E36F1">
        <w:rPr>
          <w:rFonts w:ascii="Simplified Arabic" w:hAnsi="Simplified Arabic" w:cs="Simplified Arabic" w:hint="cs"/>
          <w:rtl/>
        </w:rPr>
        <w:t xml:space="preserve"> </w:t>
      </w:r>
      <w:r w:rsidR="008B4378" w:rsidRPr="008E36F1">
        <w:rPr>
          <w:rFonts w:ascii="Simplified Arabic" w:hAnsi="Simplified Arabic" w:cs="Simplified Arabic" w:hint="cs"/>
          <w:rtl/>
        </w:rPr>
        <w:t xml:space="preserve">مستحدثة  مثل المجتمع العصري الليبرالي </w:t>
      </w:r>
      <w:r w:rsidR="007C1425" w:rsidRPr="008E36F1">
        <w:rPr>
          <w:rFonts w:ascii="Simplified Arabic" w:hAnsi="Simplified Arabic" w:cs="Simplified Arabic" w:hint="cs"/>
          <w:rtl/>
        </w:rPr>
        <w:t xml:space="preserve">والمجتمع الا طبقي الماركسي </w:t>
      </w:r>
      <w:r w:rsidR="00A0402F" w:rsidRPr="008E36F1">
        <w:rPr>
          <w:rFonts w:ascii="Simplified Arabic" w:hAnsi="Simplified Arabic" w:cs="Simplified Arabic" w:hint="cs"/>
          <w:rtl/>
        </w:rPr>
        <w:t xml:space="preserve"> وان الالتفات الى نظرية الدولة يحل المفارقة </w:t>
      </w:r>
    </w:p>
    <w:p w14:paraId="4962ACCF" w14:textId="6BF19FBB" w:rsidR="00433929" w:rsidRPr="008E36F1" w:rsidRDefault="00433929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>ان نظرة الفرد العربي الى السلطة  هي نظرة  ورثها</w:t>
      </w:r>
      <w:r w:rsidRPr="008E36F1">
        <w:rPr>
          <w:rFonts w:ascii="Simplified Arabic" w:hAnsi="Simplified Arabic" w:cs="Simplified Arabic" w:hint="cs"/>
        </w:rPr>
        <w:t xml:space="preserve"> </w:t>
      </w:r>
      <w:r w:rsidR="00B66665" w:rsidRPr="008E36F1">
        <w:rPr>
          <w:rFonts w:ascii="Simplified Arabic" w:hAnsi="Simplified Arabic" w:cs="Simplified Arabic" w:hint="cs"/>
          <w:rtl/>
        </w:rPr>
        <w:t xml:space="preserve">عن الماضي لم تنجح في تركيز الكيان </w:t>
      </w:r>
      <w:r w:rsidR="00767C02" w:rsidRPr="008E36F1">
        <w:rPr>
          <w:rFonts w:ascii="Simplified Arabic" w:hAnsi="Simplified Arabic" w:cs="Simplified Arabic" w:hint="cs"/>
          <w:rtl/>
        </w:rPr>
        <w:t xml:space="preserve">القائم وتحويله الى مجتمع سياسي بالمعنى </w:t>
      </w:r>
      <w:r w:rsidR="00542E81" w:rsidRPr="008E36F1">
        <w:rPr>
          <w:rFonts w:ascii="Simplified Arabic" w:hAnsi="Simplified Arabic" w:cs="Simplified Arabic" w:hint="cs"/>
          <w:rtl/>
        </w:rPr>
        <w:t xml:space="preserve">الدقيق ولم تفتح الطريق </w:t>
      </w:r>
      <w:proofErr w:type="spellStart"/>
      <w:r w:rsidR="00542E81" w:rsidRPr="008E36F1">
        <w:rPr>
          <w:rFonts w:ascii="Simplified Arabic" w:hAnsi="Simplified Arabic" w:cs="Simplified Arabic" w:hint="cs"/>
          <w:rtl/>
        </w:rPr>
        <w:t>لانشاء</w:t>
      </w:r>
      <w:proofErr w:type="spellEnd"/>
      <w:r w:rsidR="00542E81" w:rsidRPr="008E36F1">
        <w:rPr>
          <w:rFonts w:ascii="Simplified Arabic" w:hAnsi="Simplified Arabic" w:cs="Simplified Arabic" w:hint="cs"/>
          <w:rtl/>
        </w:rPr>
        <w:t xml:space="preserve"> الدولة العربية </w:t>
      </w:r>
      <w:r w:rsidR="0090783F" w:rsidRPr="008E36F1">
        <w:rPr>
          <w:rFonts w:ascii="Simplified Arabic" w:hAnsi="Simplified Arabic" w:cs="Simplified Arabic" w:hint="cs"/>
          <w:rtl/>
        </w:rPr>
        <w:t xml:space="preserve">الواحدة كما انها تضعف الكيان </w:t>
      </w:r>
      <w:r w:rsidR="001618D3" w:rsidRPr="008E36F1">
        <w:rPr>
          <w:rFonts w:ascii="Simplified Arabic" w:hAnsi="Simplified Arabic" w:cs="Simplified Arabic" w:hint="cs"/>
          <w:rtl/>
        </w:rPr>
        <w:t xml:space="preserve">دون ان تضمن بالمقابل حرية </w:t>
      </w:r>
      <w:r w:rsidR="00C849E6" w:rsidRPr="008E36F1">
        <w:rPr>
          <w:rFonts w:ascii="Simplified Arabic" w:hAnsi="Simplified Arabic" w:cs="Simplified Arabic" w:hint="cs"/>
          <w:rtl/>
        </w:rPr>
        <w:t xml:space="preserve">الفرد </w:t>
      </w:r>
    </w:p>
    <w:p w14:paraId="2F89B7AE" w14:textId="2F366537" w:rsidR="00CE0EBC" w:rsidRPr="008E36F1" w:rsidRDefault="00CE0EBC">
      <w:pPr>
        <w:rPr>
          <w:rFonts w:ascii="Simplified Arabic" w:hAnsi="Simplified Arabic" w:cs="Simplified Arabic"/>
          <w:u w:val="single"/>
          <w:rtl/>
        </w:rPr>
      </w:pPr>
      <w:r w:rsidRPr="008E36F1">
        <w:rPr>
          <w:rFonts w:ascii="Simplified Arabic" w:hAnsi="Simplified Arabic" w:cs="Simplified Arabic" w:hint="cs"/>
          <w:u w:val="single"/>
          <w:rtl/>
        </w:rPr>
        <w:t xml:space="preserve">ملخص الفصل </w:t>
      </w:r>
      <w:r w:rsidR="00AD54F6" w:rsidRPr="008E36F1">
        <w:rPr>
          <w:rFonts w:ascii="Simplified Arabic" w:hAnsi="Simplified Arabic" w:cs="Simplified Arabic" w:hint="cs"/>
          <w:u w:val="single"/>
          <w:rtl/>
        </w:rPr>
        <w:t xml:space="preserve">الثالث </w:t>
      </w:r>
      <w:r w:rsidR="00923437" w:rsidRPr="008E36F1">
        <w:rPr>
          <w:rFonts w:ascii="Simplified Arabic" w:hAnsi="Simplified Arabic" w:cs="Simplified Arabic" w:hint="cs"/>
          <w:u w:val="single"/>
          <w:rtl/>
        </w:rPr>
        <w:t xml:space="preserve"> تكون الدولة </w:t>
      </w:r>
    </w:p>
    <w:p w14:paraId="492B1E6C" w14:textId="1CC312F8" w:rsidR="00923437" w:rsidRPr="008E36F1" w:rsidRDefault="00923437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يهتم هذا الفصل </w:t>
      </w:r>
      <w:r w:rsidR="00145B37" w:rsidRPr="008E36F1">
        <w:rPr>
          <w:rFonts w:ascii="Simplified Arabic" w:hAnsi="Simplified Arabic" w:cs="Simplified Arabic" w:hint="cs"/>
          <w:rtl/>
        </w:rPr>
        <w:t xml:space="preserve">بوظائف الدولة ووسائلها </w:t>
      </w:r>
      <w:r w:rsidR="006562A4" w:rsidRPr="008E36F1">
        <w:rPr>
          <w:rFonts w:ascii="Simplified Arabic" w:hAnsi="Simplified Arabic" w:cs="Simplified Arabic" w:hint="cs"/>
          <w:rtl/>
        </w:rPr>
        <w:t xml:space="preserve"> ، وان مفهوم الدولة ينحصر في </w:t>
      </w:r>
      <w:r w:rsidR="00476ACE" w:rsidRPr="008E36F1">
        <w:rPr>
          <w:rFonts w:ascii="Simplified Arabic" w:hAnsi="Simplified Arabic" w:cs="Simplified Arabic" w:hint="cs"/>
          <w:rtl/>
        </w:rPr>
        <w:t xml:space="preserve">مفهوم الجهاز </w:t>
      </w:r>
      <w:r w:rsidR="00BE0497" w:rsidRPr="008E36F1">
        <w:rPr>
          <w:rFonts w:ascii="Simplified Arabic" w:hAnsi="Simplified Arabic" w:cs="Simplified Arabic" w:hint="cs"/>
          <w:rtl/>
        </w:rPr>
        <w:t xml:space="preserve">الذي يخدم المصلحة </w:t>
      </w:r>
      <w:r w:rsidR="001817B4" w:rsidRPr="008E36F1">
        <w:rPr>
          <w:rFonts w:ascii="Simplified Arabic" w:hAnsi="Simplified Arabic" w:cs="Simplified Arabic" w:hint="cs"/>
          <w:rtl/>
        </w:rPr>
        <w:t xml:space="preserve"> وان الدولة عند علماء الاجتماع </w:t>
      </w:r>
      <w:proofErr w:type="spellStart"/>
      <w:r w:rsidR="006D41BE" w:rsidRPr="008E36F1">
        <w:rPr>
          <w:rFonts w:ascii="Simplified Arabic" w:hAnsi="Simplified Arabic" w:cs="Simplified Arabic" w:hint="cs"/>
          <w:rtl/>
        </w:rPr>
        <w:t>والاثنولوجيين</w:t>
      </w:r>
      <w:proofErr w:type="spellEnd"/>
      <w:r w:rsidR="006D41BE" w:rsidRPr="008E36F1">
        <w:rPr>
          <w:rFonts w:ascii="Simplified Arabic" w:hAnsi="Simplified Arabic" w:cs="Simplified Arabic" w:hint="cs"/>
          <w:rtl/>
        </w:rPr>
        <w:t xml:space="preserve">  الدولة التاريخية المرتبطة باستقرار القبائل </w:t>
      </w:r>
      <w:r w:rsidR="009E3E35" w:rsidRPr="008E36F1">
        <w:rPr>
          <w:rFonts w:ascii="Simplified Arabic" w:hAnsi="Simplified Arabic" w:cs="Simplified Arabic" w:hint="cs"/>
          <w:rtl/>
        </w:rPr>
        <w:t xml:space="preserve">الرحل والملكية الخاصة والكتابة </w:t>
      </w:r>
      <w:r w:rsidR="00997B16" w:rsidRPr="008E36F1">
        <w:rPr>
          <w:rFonts w:ascii="Simplified Arabic" w:hAnsi="Simplified Arabic" w:cs="Simplified Arabic" w:hint="cs"/>
          <w:rtl/>
        </w:rPr>
        <w:t xml:space="preserve">وعندما ينتهي </w:t>
      </w:r>
      <w:r w:rsidR="00302A8E" w:rsidRPr="008E36F1">
        <w:rPr>
          <w:rFonts w:ascii="Simplified Arabic" w:hAnsi="Simplified Arabic" w:cs="Simplified Arabic" w:hint="cs"/>
          <w:rtl/>
        </w:rPr>
        <w:t xml:space="preserve">عهد الملكية الخاصة وتقسيم المجتمع الى طبقات  ستنهار الطبقات </w:t>
      </w:r>
      <w:r w:rsidR="00604016" w:rsidRPr="008E36F1">
        <w:rPr>
          <w:rFonts w:ascii="Simplified Arabic" w:hAnsi="Simplified Arabic" w:cs="Simplified Arabic" w:hint="cs"/>
          <w:rtl/>
        </w:rPr>
        <w:t xml:space="preserve">ومعها تنهار الدولة حسب قول انجلس </w:t>
      </w:r>
    </w:p>
    <w:p w14:paraId="02BB6267" w14:textId="71F481EA" w:rsidR="00F70662" w:rsidRPr="008E36F1" w:rsidRDefault="00F70662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وعند ماركس في نقد فلسفة القانون </w:t>
      </w:r>
      <w:proofErr w:type="spellStart"/>
      <w:r w:rsidR="00800C66" w:rsidRPr="008E36F1">
        <w:rPr>
          <w:rFonts w:ascii="Simplified Arabic" w:hAnsi="Simplified Arabic" w:cs="Simplified Arabic" w:hint="cs"/>
          <w:rtl/>
        </w:rPr>
        <w:t>لهيغل</w:t>
      </w:r>
      <w:proofErr w:type="spellEnd"/>
      <w:r w:rsidR="00800C66" w:rsidRPr="008E36F1">
        <w:rPr>
          <w:rFonts w:ascii="Simplified Arabic" w:hAnsi="Simplified Arabic" w:cs="Simplified Arabic" w:hint="cs"/>
          <w:rtl/>
        </w:rPr>
        <w:t xml:space="preserve"> تعني التنظيمية الجديدة التي عرفها عهد النهضة </w:t>
      </w:r>
      <w:r w:rsidR="005D07B8" w:rsidRPr="008E36F1">
        <w:rPr>
          <w:rFonts w:ascii="Simplified Arabic" w:hAnsi="Simplified Arabic" w:cs="Simplified Arabic" w:hint="cs"/>
          <w:rtl/>
        </w:rPr>
        <w:t xml:space="preserve">وعهد الثورة الفرنسية . </w:t>
      </w:r>
    </w:p>
    <w:p w14:paraId="4C28EC09" w14:textId="767B7221" w:rsidR="005D07B8" w:rsidRPr="008E36F1" w:rsidRDefault="005D07B8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وفي اجتماعيات </w:t>
      </w:r>
      <w:r w:rsidR="00C44485" w:rsidRPr="008E36F1">
        <w:rPr>
          <w:rFonts w:ascii="Simplified Arabic" w:hAnsi="Simplified Arabic" w:cs="Simplified Arabic" w:hint="cs"/>
          <w:rtl/>
        </w:rPr>
        <w:t xml:space="preserve">القرن الماضي تعني الدولة الصناعية  دولة مجتمع </w:t>
      </w:r>
      <w:r w:rsidR="008C7749" w:rsidRPr="008E36F1">
        <w:rPr>
          <w:rFonts w:ascii="Simplified Arabic" w:hAnsi="Simplified Arabic" w:cs="Simplified Arabic" w:hint="cs"/>
          <w:rtl/>
        </w:rPr>
        <w:t xml:space="preserve">يغلب العمل في المصانع والمتاجر على العمل في الحقول </w:t>
      </w:r>
      <w:r w:rsidR="00D45DCA" w:rsidRPr="008E36F1">
        <w:rPr>
          <w:rFonts w:ascii="Simplified Arabic" w:hAnsi="Simplified Arabic" w:cs="Simplified Arabic" w:hint="cs"/>
          <w:rtl/>
        </w:rPr>
        <w:t xml:space="preserve"> وفي اجتماعيات الواسط هذا القرن تعني الجهاز </w:t>
      </w:r>
      <w:r w:rsidR="00A64E07" w:rsidRPr="008E36F1">
        <w:rPr>
          <w:rFonts w:ascii="Simplified Arabic" w:hAnsi="Simplified Arabic" w:cs="Simplified Arabic" w:hint="cs"/>
          <w:rtl/>
        </w:rPr>
        <w:t>المترتب</w:t>
      </w:r>
      <w:r w:rsidR="00D45DCA" w:rsidRPr="008E36F1">
        <w:rPr>
          <w:rFonts w:ascii="Simplified Arabic" w:hAnsi="Simplified Arabic" w:cs="Simplified Arabic" w:hint="cs"/>
          <w:rtl/>
        </w:rPr>
        <w:t xml:space="preserve"> على </w:t>
      </w:r>
      <w:proofErr w:type="spellStart"/>
      <w:r w:rsidR="00A64E07" w:rsidRPr="008E36F1">
        <w:rPr>
          <w:rFonts w:ascii="Simplified Arabic" w:hAnsi="Simplified Arabic" w:cs="Simplified Arabic" w:hint="cs"/>
          <w:rtl/>
        </w:rPr>
        <w:t>على</w:t>
      </w:r>
      <w:proofErr w:type="spellEnd"/>
      <w:r w:rsidR="00A64E07" w:rsidRPr="008E36F1">
        <w:rPr>
          <w:rFonts w:ascii="Simplified Arabic" w:hAnsi="Simplified Arabic" w:cs="Simplified Arabic" w:hint="cs"/>
          <w:rtl/>
        </w:rPr>
        <w:t xml:space="preserve"> تداخل العلم والصناعة </w:t>
      </w:r>
      <w:r w:rsidR="009820F4" w:rsidRPr="008E36F1">
        <w:rPr>
          <w:rFonts w:ascii="Simplified Arabic" w:hAnsi="Simplified Arabic" w:cs="Simplified Arabic" w:hint="cs"/>
          <w:rtl/>
        </w:rPr>
        <w:t xml:space="preserve"> وارتفاع نسبة قطاع الخدمات على حساب قطاع الصناعة التحويلة </w:t>
      </w:r>
      <w:r w:rsidR="001E39B5" w:rsidRPr="008E36F1">
        <w:rPr>
          <w:rFonts w:ascii="Simplified Arabic" w:hAnsi="Simplified Arabic" w:cs="Simplified Arabic" w:hint="cs"/>
          <w:rtl/>
        </w:rPr>
        <w:t xml:space="preserve"> وانتشار وسائل الاتصال  </w:t>
      </w:r>
    </w:p>
    <w:p w14:paraId="78D65CB6" w14:textId="4CEEDB79" w:rsidR="001E39B5" w:rsidRPr="008E36F1" w:rsidRDefault="001E39B5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والسؤال هنا </w:t>
      </w:r>
      <w:r w:rsidR="009D305E" w:rsidRPr="008E36F1">
        <w:rPr>
          <w:rFonts w:ascii="Simplified Arabic" w:hAnsi="Simplified Arabic" w:cs="Simplified Arabic" w:hint="cs"/>
          <w:rtl/>
        </w:rPr>
        <w:t>اي نموذج نعني بالدولة القائمة: التاريخية</w:t>
      </w:r>
      <w:r w:rsidR="00BE5DF8" w:rsidRPr="008E36F1">
        <w:rPr>
          <w:rFonts w:ascii="Simplified Arabic" w:hAnsi="Simplified Arabic" w:cs="Simplified Arabic" w:hint="cs"/>
          <w:rtl/>
        </w:rPr>
        <w:t xml:space="preserve"> ؟</w:t>
      </w:r>
      <w:r w:rsidR="0051303C" w:rsidRPr="008E36F1">
        <w:rPr>
          <w:rFonts w:ascii="Simplified Arabic" w:hAnsi="Simplified Arabic" w:cs="Simplified Arabic" w:hint="cs"/>
          <w:rtl/>
        </w:rPr>
        <w:t xml:space="preserve"> </w:t>
      </w:r>
      <w:r w:rsidR="009D305E" w:rsidRPr="008E36F1">
        <w:rPr>
          <w:rFonts w:ascii="Simplified Arabic" w:hAnsi="Simplified Arabic" w:cs="Simplified Arabic" w:hint="cs"/>
          <w:rtl/>
        </w:rPr>
        <w:t xml:space="preserve">  الصناعية</w:t>
      </w:r>
      <w:r w:rsidR="0051303C" w:rsidRPr="008E36F1">
        <w:rPr>
          <w:rFonts w:ascii="Simplified Arabic" w:hAnsi="Simplified Arabic" w:cs="Simplified Arabic" w:hint="cs"/>
          <w:rtl/>
        </w:rPr>
        <w:t xml:space="preserve"> ؟ </w:t>
      </w:r>
      <w:r w:rsidR="009D305E" w:rsidRPr="008E36F1">
        <w:rPr>
          <w:rFonts w:ascii="Simplified Arabic" w:hAnsi="Simplified Arabic" w:cs="Simplified Arabic" w:hint="cs"/>
          <w:rtl/>
        </w:rPr>
        <w:t xml:space="preserve"> الحديثة</w:t>
      </w:r>
      <w:r w:rsidR="0051303C" w:rsidRPr="008E36F1">
        <w:rPr>
          <w:rFonts w:ascii="Simplified Arabic" w:hAnsi="Simplified Arabic" w:cs="Simplified Arabic" w:hint="cs"/>
          <w:rtl/>
        </w:rPr>
        <w:t xml:space="preserve"> ؟</w:t>
      </w:r>
      <w:r w:rsidR="009D305E" w:rsidRPr="008E36F1">
        <w:rPr>
          <w:rFonts w:ascii="Simplified Arabic" w:hAnsi="Simplified Arabic" w:cs="Simplified Arabic" w:hint="cs"/>
          <w:rtl/>
        </w:rPr>
        <w:t xml:space="preserve"> </w:t>
      </w:r>
      <w:r w:rsidR="0051303C" w:rsidRPr="008E36F1">
        <w:rPr>
          <w:rFonts w:ascii="Simplified Arabic" w:hAnsi="Simplified Arabic" w:cs="Simplified Arabic" w:hint="cs"/>
          <w:rtl/>
        </w:rPr>
        <w:t xml:space="preserve">المعاصرة </w:t>
      </w:r>
      <w:r w:rsidR="00BE5DF8" w:rsidRPr="008E36F1">
        <w:rPr>
          <w:rFonts w:ascii="Simplified Arabic" w:hAnsi="Simplified Arabic" w:cs="Simplified Arabic" w:hint="cs"/>
          <w:rtl/>
        </w:rPr>
        <w:t xml:space="preserve">؟ </w:t>
      </w:r>
    </w:p>
    <w:p w14:paraId="02668854" w14:textId="11461C8E" w:rsidR="00B43E89" w:rsidRPr="008E36F1" w:rsidRDefault="00EB6019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وان اي حكم نطلقه على الدولة منوط بالنموذج </w:t>
      </w:r>
      <w:r w:rsidR="00D404C8" w:rsidRPr="008E36F1">
        <w:rPr>
          <w:rFonts w:ascii="Simplified Arabic" w:hAnsi="Simplified Arabic" w:cs="Simplified Arabic" w:hint="cs"/>
          <w:rtl/>
        </w:rPr>
        <w:t xml:space="preserve"> الذي تمثله عندما نصف وظائفها </w:t>
      </w:r>
      <w:r w:rsidR="006928B1" w:rsidRPr="008E36F1">
        <w:rPr>
          <w:rFonts w:ascii="Simplified Arabic" w:hAnsi="Simplified Arabic" w:cs="Simplified Arabic" w:hint="cs"/>
          <w:rtl/>
        </w:rPr>
        <w:t xml:space="preserve">ووسائلها. </w:t>
      </w:r>
    </w:p>
    <w:p w14:paraId="49C22AE2" w14:textId="08F2DC5C" w:rsidR="006928B1" w:rsidRPr="008E36F1" w:rsidRDefault="00E03198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لا تعني </w:t>
      </w:r>
      <w:r w:rsidR="00E05843" w:rsidRPr="008E36F1">
        <w:rPr>
          <w:rFonts w:ascii="Simplified Arabic" w:hAnsi="Simplified Arabic" w:cs="Simplified Arabic" w:hint="cs"/>
          <w:rtl/>
        </w:rPr>
        <w:t>البيروقراطية</w:t>
      </w:r>
      <w:r w:rsidRPr="008E36F1">
        <w:rPr>
          <w:rFonts w:ascii="Simplified Arabic" w:hAnsi="Simplified Arabic" w:cs="Simplified Arabic" w:hint="cs"/>
          <w:rtl/>
        </w:rPr>
        <w:t xml:space="preserve"> </w:t>
      </w:r>
      <w:r w:rsidR="00E05843" w:rsidRPr="008E36F1">
        <w:rPr>
          <w:rFonts w:ascii="Simplified Arabic" w:hAnsi="Simplified Arabic" w:cs="Simplified Arabic" w:hint="cs"/>
          <w:rtl/>
        </w:rPr>
        <w:t xml:space="preserve">مجموعة من الموظفين  كيف ما </w:t>
      </w:r>
      <w:proofErr w:type="spellStart"/>
      <w:r w:rsidR="00E05843" w:rsidRPr="008E36F1">
        <w:rPr>
          <w:rFonts w:ascii="Simplified Arabic" w:hAnsi="Simplified Arabic" w:cs="Simplified Arabic" w:hint="cs"/>
          <w:rtl/>
        </w:rPr>
        <w:t>كانو</w:t>
      </w:r>
      <w:proofErr w:type="spellEnd"/>
      <w:r w:rsidR="00E05843" w:rsidRPr="008E36F1">
        <w:rPr>
          <w:rFonts w:ascii="Simplified Arabic" w:hAnsi="Simplified Arabic" w:cs="Simplified Arabic" w:hint="cs"/>
          <w:rtl/>
        </w:rPr>
        <w:t xml:space="preserve"> </w:t>
      </w:r>
      <w:r w:rsidR="008C7F3F" w:rsidRPr="008E36F1">
        <w:rPr>
          <w:rFonts w:ascii="Simplified Arabic" w:hAnsi="Simplified Arabic" w:cs="Simplified Arabic" w:hint="cs"/>
          <w:rtl/>
        </w:rPr>
        <w:t xml:space="preserve"> بل تعني موظفين يعملون وكأنهم جيش مدني </w:t>
      </w:r>
      <w:r w:rsidR="0099368C" w:rsidRPr="008E36F1">
        <w:rPr>
          <w:rFonts w:ascii="Simplified Arabic" w:hAnsi="Simplified Arabic" w:cs="Simplified Arabic" w:hint="cs"/>
          <w:rtl/>
        </w:rPr>
        <w:t xml:space="preserve"> وان مفهوم البيروقراطية </w:t>
      </w:r>
      <w:r w:rsidR="00EB7BBD" w:rsidRPr="008E36F1">
        <w:rPr>
          <w:rFonts w:ascii="Simplified Arabic" w:hAnsi="Simplified Arabic" w:cs="Simplified Arabic" w:hint="cs"/>
          <w:rtl/>
        </w:rPr>
        <w:t xml:space="preserve">يتفرغ عن مفهوم الانضباط ... وتفوق البيروقراطية في مجال الادارة </w:t>
      </w:r>
      <w:r w:rsidR="00932143" w:rsidRPr="008E36F1">
        <w:rPr>
          <w:rFonts w:ascii="Simplified Arabic" w:hAnsi="Simplified Arabic" w:cs="Simplified Arabic" w:hint="cs"/>
          <w:rtl/>
        </w:rPr>
        <w:t xml:space="preserve">كتفوق الالة على العمل اليدوي </w:t>
      </w:r>
    </w:p>
    <w:p w14:paraId="67FC6CF1" w14:textId="6B2F6C2C" w:rsidR="00F97FD9" w:rsidRPr="008E36F1" w:rsidRDefault="00F97FD9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وتعني البيروقراطية انها الطبقة الوحيدة </w:t>
      </w:r>
      <w:r w:rsidR="001A653C" w:rsidRPr="008E36F1">
        <w:rPr>
          <w:rFonts w:ascii="Simplified Arabic" w:hAnsi="Simplified Arabic" w:cs="Simplified Arabic" w:hint="cs"/>
          <w:rtl/>
        </w:rPr>
        <w:t xml:space="preserve">الموجودة وتعتبر ما سواها افرادا </w:t>
      </w:r>
      <w:proofErr w:type="spellStart"/>
      <w:r w:rsidR="001A653C" w:rsidRPr="008E36F1">
        <w:rPr>
          <w:rFonts w:ascii="Simplified Arabic" w:hAnsi="Simplified Arabic" w:cs="Simplified Arabic" w:hint="cs"/>
          <w:rtl/>
        </w:rPr>
        <w:t>مبعثريين</w:t>
      </w:r>
      <w:proofErr w:type="spellEnd"/>
      <w:r w:rsidR="001A653C" w:rsidRPr="008E36F1">
        <w:rPr>
          <w:rFonts w:ascii="Simplified Arabic" w:hAnsi="Simplified Arabic" w:cs="Simplified Arabic" w:hint="cs"/>
          <w:rtl/>
        </w:rPr>
        <w:t xml:space="preserve"> يتكلمون من حين الى اخر لأسباب </w:t>
      </w:r>
      <w:r w:rsidR="00B03361" w:rsidRPr="008E36F1">
        <w:rPr>
          <w:rFonts w:ascii="Simplified Arabic" w:hAnsi="Simplified Arabic" w:cs="Simplified Arabic" w:hint="cs"/>
          <w:rtl/>
        </w:rPr>
        <w:t xml:space="preserve">عابرة </w:t>
      </w:r>
      <w:r w:rsidR="00F7352E" w:rsidRPr="008E36F1">
        <w:rPr>
          <w:rFonts w:ascii="Simplified Arabic" w:hAnsi="Simplified Arabic" w:cs="Simplified Arabic" w:hint="cs"/>
          <w:rtl/>
        </w:rPr>
        <w:t xml:space="preserve"> </w:t>
      </w:r>
    </w:p>
    <w:p w14:paraId="1555C222" w14:textId="522CCECD" w:rsidR="00F7352E" w:rsidRPr="008E36F1" w:rsidRDefault="00F7352E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ويعرض الكاتب هنا الى نموذجين للدولة هما </w:t>
      </w:r>
      <w:r w:rsidR="00D7416C" w:rsidRPr="008E36F1">
        <w:rPr>
          <w:rFonts w:ascii="Simplified Arabic" w:hAnsi="Simplified Arabic" w:cs="Simplified Arabic" w:hint="cs"/>
          <w:rtl/>
        </w:rPr>
        <w:t xml:space="preserve">الدولة الحديثة والدولة التقليدية </w:t>
      </w:r>
      <w:r w:rsidR="00C4493F" w:rsidRPr="008E36F1">
        <w:rPr>
          <w:rFonts w:ascii="Simplified Arabic" w:hAnsi="Simplified Arabic" w:cs="Simplified Arabic" w:hint="cs"/>
          <w:rtl/>
        </w:rPr>
        <w:t xml:space="preserve"> ويصل الكاتب الى نتيجة تحليله عن الدولة ويقول </w:t>
      </w:r>
      <w:r w:rsidR="00CD4458" w:rsidRPr="008E36F1">
        <w:rPr>
          <w:rFonts w:ascii="Simplified Arabic" w:hAnsi="Simplified Arabic" w:cs="Simplified Arabic" w:hint="cs"/>
          <w:rtl/>
        </w:rPr>
        <w:t xml:space="preserve"> ان الدولة الحديثة هي مجموع ادوات عقلنة المجتمع </w:t>
      </w:r>
      <w:r w:rsidR="005F0268" w:rsidRPr="008E36F1">
        <w:rPr>
          <w:rFonts w:ascii="Simplified Arabic" w:hAnsi="Simplified Arabic" w:cs="Simplified Arabic" w:hint="cs"/>
          <w:rtl/>
        </w:rPr>
        <w:t xml:space="preserve">  ويرى فيبر ان الدولة اينما وجدت </w:t>
      </w:r>
      <w:r w:rsidR="00AA5CC7" w:rsidRPr="008E36F1">
        <w:rPr>
          <w:rFonts w:ascii="Simplified Arabic" w:hAnsi="Simplified Arabic" w:cs="Simplified Arabic" w:hint="cs"/>
          <w:rtl/>
        </w:rPr>
        <w:t xml:space="preserve">تحمل قدرا من العقلانية </w:t>
      </w:r>
    </w:p>
    <w:p w14:paraId="1C0661A5" w14:textId="273A06E8" w:rsidR="00AA5CC7" w:rsidRPr="008E36F1" w:rsidRDefault="00AA5CC7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وان الدولة الحديثة </w:t>
      </w:r>
      <w:r w:rsidR="002847DF" w:rsidRPr="008E36F1">
        <w:rPr>
          <w:rFonts w:ascii="Simplified Arabic" w:hAnsi="Simplified Arabic" w:cs="Simplified Arabic" w:hint="cs"/>
          <w:rtl/>
        </w:rPr>
        <w:t xml:space="preserve">نشأة في أوربا انطلاقا من الاقطاع </w:t>
      </w:r>
      <w:r w:rsidR="001A22EC" w:rsidRPr="008E36F1">
        <w:rPr>
          <w:rFonts w:ascii="Simplified Arabic" w:hAnsi="Simplified Arabic" w:cs="Simplified Arabic" w:hint="cs"/>
          <w:rtl/>
        </w:rPr>
        <w:t xml:space="preserve"> ، </w:t>
      </w:r>
    </w:p>
    <w:p w14:paraId="7827BBEF" w14:textId="0C96E0CD" w:rsidR="001A22EC" w:rsidRPr="008E36F1" w:rsidRDefault="001A22EC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ان المؤرخون </w:t>
      </w:r>
      <w:r w:rsidR="00650BF3" w:rsidRPr="008E36F1">
        <w:rPr>
          <w:rFonts w:ascii="Simplified Arabic" w:hAnsi="Simplified Arabic" w:cs="Simplified Arabic" w:hint="cs"/>
          <w:rtl/>
        </w:rPr>
        <w:t xml:space="preserve"> لا يزالون يربطون  ظهور الدولة الحديثة </w:t>
      </w:r>
      <w:r w:rsidR="00AE34CD" w:rsidRPr="008E36F1">
        <w:rPr>
          <w:rFonts w:ascii="Simplified Arabic" w:hAnsi="Simplified Arabic" w:cs="Simplified Arabic" w:hint="cs"/>
          <w:rtl/>
        </w:rPr>
        <w:t xml:space="preserve"> بظاهرة القومية </w:t>
      </w:r>
      <w:r w:rsidR="0019647B" w:rsidRPr="008E36F1">
        <w:rPr>
          <w:rFonts w:ascii="Simplified Arabic" w:hAnsi="Simplified Arabic" w:cs="Simplified Arabic" w:hint="cs"/>
          <w:rtl/>
        </w:rPr>
        <w:t xml:space="preserve"> واننا نلاحظ بالفعل ان الدولة الحديثة ازدهرت في بلاد  مثل فرنسا </w:t>
      </w:r>
      <w:r w:rsidR="005E4D66" w:rsidRPr="008E36F1">
        <w:rPr>
          <w:rFonts w:ascii="Simplified Arabic" w:hAnsi="Simplified Arabic" w:cs="Simplified Arabic" w:hint="cs"/>
          <w:rtl/>
        </w:rPr>
        <w:t xml:space="preserve"> وانكلترا </w:t>
      </w:r>
      <w:proofErr w:type="spellStart"/>
      <w:r w:rsidR="005E4D66" w:rsidRPr="008E36F1">
        <w:rPr>
          <w:rFonts w:ascii="Simplified Arabic" w:hAnsi="Simplified Arabic" w:cs="Simplified Arabic" w:hint="cs"/>
          <w:rtl/>
        </w:rPr>
        <w:t>لاسباب</w:t>
      </w:r>
      <w:proofErr w:type="spellEnd"/>
      <w:r w:rsidR="005E4D66" w:rsidRPr="008E36F1">
        <w:rPr>
          <w:rFonts w:ascii="Simplified Arabic" w:hAnsi="Simplified Arabic" w:cs="Simplified Arabic" w:hint="cs"/>
          <w:rtl/>
        </w:rPr>
        <w:t xml:space="preserve"> تتعلق بالوعي القومي </w:t>
      </w:r>
    </w:p>
    <w:p w14:paraId="133AE354" w14:textId="372AC0EB" w:rsidR="00026B13" w:rsidRPr="008E36F1" w:rsidRDefault="00026B13">
      <w:pPr>
        <w:rPr>
          <w:rFonts w:ascii="Simplified Arabic" w:hAnsi="Simplified Arabic" w:cs="Simplified Arabic"/>
          <w:rtl/>
        </w:rPr>
      </w:pPr>
      <w:r w:rsidRPr="008E36F1">
        <w:rPr>
          <w:rFonts w:ascii="Simplified Arabic" w:hAnsi="Simplified Arabic" w:cs="Simplified Arabic" w:hint="cs"/>
          <w:rtl/>
        </w:rPr>
        <w:t xml:space="preserve">ويمكن ان نضع ازدهار الوعي القومي اساسا </w:t>
      </w:r>
      <w:r w:rsidR="00140ACF" w:rsidRPr="008E36F1">
        <w:rPr>
          <w:rFonts w:ascii="Simplified Arabic" w:hAnsi="Simplified Arabic" w:cs="Simplified Arabic" w:hint="cs"/>
          <w:rtl/>
        </w:rPr>
        <w:t xml:space="preserve">لنشاط الدولة العصرية  وان الماركسيون </w:t>
      </w:r>
      <w:r w:rsidR="00DA6249" w:rsidRPr="008E36F1">
        <w:rPr>
          <w:rFonts w:ascii="Simplified Arabic" w:hAnsi="Simplified Arabic" w:cs="Simplified Arabic" w:hint="cs"/>
          <w:rtl/>
        </w:rPr>
        <w:t xml:space="preserve">والاقتصادية يرون علاقة بين الدولة وتطور الطبقة الوسطى </w:t>
      </w:r>
    </w:p>
    <w:p w14:paraId="2CFE7D0E" w14:textId="77777777" w:rsidR="00BE5DF8" w:rsidRPr="008E36F1" w:rsidRDefault="00BE5DF8">
      <w:pPr>
        <w:rPr>
          <w:rFonts w:ascii="Simplified Arabic" w:hAnsi="Simplified Arabic" w:cs="Simplified Arabic"/>
          <w:rtl/>
        </w:rPr>
      </w:pPr>
    </w:p>
    <w:p w14:paraId="305A8FED" w14:textId="77777777" w:rsidR="00BE5DF8" w:rsidRPr="008E36F1" w:rsidRDefault="00BE5DF8">
      <w:pPr>
        <w:rPr>
          <w:rFonts w:ascii="Simplified Arabic" w:hAnsi="Simplified Arabic" w:cs="Simplified Arabic"/>
        </w:rPr>
      </w:pPr>
    </w:p>
    <w:sectPr w:rsidR="00BE5DF8" w:rsidRPr="008E36F1" w:rsidSect="00124A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C6"/>
    <w:rsid w:val="000104E7"/>
    <w:rsid w:val="00026B13"/>
    <w:rsid w:val="00026D64"/>
    <w:rsid w:val="00080215"/>
    <w:rsid w:val="00087B16"/>
    <w:rsid w:val="00097424"/>
    <w:rsid w:val="001055FB"/>
    <w:rsid w:val="00124A42"/>
    <w:rsid w:val="001327EA"/>
    <w:rsid w:val="00140ACF"/>
    <w:rsid w:val="00145B37"/>
    <w:rsid w:val="001618D3"/>
    <w:rsid w:val="00163C52"/>
    <w:rsid w:val="001817B4"/>
    <w:rsid w:val="00181B47"/>
    <w:rsid w:val="00182D85"/>
    <w:rsid w:val="0019647B"/>
    <w:rsid w:val="001A22EC"/>
    <w:rsid w:val="001A653C"/>
    <w:rsid w:val="001B2C40"/>
    <w:rsid w:val="001B7880"/>
    <w:rsid w:val="001C2C51"/>
    <w:rsid w:val="001E39B5"/>
    <w:rsid w:val="0022345F"/>
    <w:rsid w:val="00234FFC"/>
    <w:rsid w:val="00246EF2"/>
    <w:rsid w:val="002609C6"/>
    <w:rsid w:val="002847DF"/>
    <w:rsid w:val="002A6C99"/>
    <w:rsid w:val="002B1D16"/>
    <w:rsid w:val="002C1654"/>
    <w:rsid w:val="002D2764"/>
    <w:rsid w:val="002D30BA"/>
    <w:rsid w:val="002D3D8A"/>
    <w:rsid w:val="002E5AF9"/>
    <w:rsid w:val="002F5F89"/>
    <w:rsid w:val="00302A8E"/>
    <w:rsid w:val="00314081"/>
    <w:rsid w:val="003307BC"/>
    <w:rsid w:val="003971BA"/>
    <w:rsid w:val="003A779D"/>
    <w:rsid w:val="003E72F4"/>
    <w:rsid w:val="00402DC7"/>
    <w:rsid w:val="004101D5"/>
    <w:rsid w:val="00433929"/>
    <w:rsid w:val="00444C59"/>
    <w:rsid w:val="00452823"/>
    <w:rsid w:val="00456D0D"/>
    <w:rsid w:val="0045772B"/>
    <w:rsid w:val="0047462A"/>
    <w:rsid w:val="0047683C"/>
    <w:rsid w:val="00476977"/>
    <w:rsid w:val="00476ACE"/>
    <w:rsid w:val="00477809"/>
    <w:rsid w:val="00490678"/>
    <w:rsid w:val="004A5CCC"/>
    <w:rsid w:val="004C3B2A"/>
    <w:rsid w:val="004C6821"/>
    <w:rsid w:val="004F41C8"/>
    <w:rsid w:val="004F4F3A"/>
    <w:rsid w:val="004F5B93"/>
    <w:rsid w:val="0051303C"/>
    <w:rsid w:val="005176C6"/>
    <w:rsid w:val="0052775A"/>
    <w:rsid w:val="00533E1C"/>
    <w:rsid w:val="00542E81"/>
    <w:rsid w:val="00550E56"/>
    <w:rsid w:val="005562EC"/>
    <w:rsid w:val="00556A64"/>
    <w:rsid w:val="0057179B"/>
    <w:rsid w:val="005718FF"/>
    <w:rsid w:val="005868AB"/>
    <w:rsid w:val="005A163F"/>
    <w:rsid w:val="005A192D"/>
    <w:rsid w:val="005B7164"/>
    <w:rsid w:val="005D07B8"/>
    <w:rsid w:val="005E4D66"/>
    <w:rsid w:val="005F0268"/>
    <w:rsid w:val="00604016"/>
    <w:rsid w:val="00650BF3"/>
    <w:rsid w:val="006562A4"/>
    <w:rsid w:val="00665232"/>
    <w:rsid w:val="006928B1"/>
    <w:rsid w:val="006B7863"/>
    <w:rsid w:val="006C470A"/>
    <w:rsid w:val="006D41BE"/>
    <w:rsid w:val="006D47A1"/>
    <w:rsid w:val="007043F0"/>
    <w:rsid w:val="007332A7"/>
    <w:rsid w:val="0075776B"/>
    <w:rsid w:val="00767C02"/>
    <w:rsid w:val="00776A7B"/>
    <w:rsid w:val="00780360"/>
    <w:rsid w:val="00784DC3"/>
    <w:rsid w:val="007851AE"/>
    <w:rsid w:val="007905FD"/>
    <w:rsid w:val="007A6134"/>
    <w:rsid w:val="007B7A91"/>
    <w:rsid w:val="007C1425"/>
    <w:rsid w:val="00800C66"/>
    <w:rsid w:val="0081154B"/>
    <w:rsid w:val="00830268"/>
    <w:rsid w:val="008420C7"/>
    <w:rsid w:val="0084603F"/>
    <w:rsid w:val="00855ACF"/>
    <w:rsid w:val="008766E4"/>
    <w:rsid w:val="008952AB"/>
    <w:rsid w:val="008A3BC4"/>
    <w:rsid w:val="008B1209"/>
    <w:rsid w:val="008B3FC5"/>
    <w:rsid w:val="008B4378"/>
    <w:rsid w:val="008C6DE4"/>
    <w:rsid w:val="008C7749"/>
    <w:rsid w:val="008C7F3F"/>
    <w:rsid w:val="008E2444"/>
    <w:rsid w:val="008E36F1"/>
    <w:rsid w:val="008F5082"/>
    <w:rsid w:val="0090783F"/>
    <w:rsid w:val="00911871"/>
    <w:rsid w:val="00923437"/>
    <w:rsid w:val="00932143"/>
    <w:rsid w:val="00972A13"/>
    <w:rsid w:val="009739E6"/>
    <w:rsid w:val="009820F4"/>
    <w:rsid w:val="0098235D"/>
    <w:rsid w:val="0099368C"/>
    <w:rsid w:val="00996971"/>
    <w:rsid w:val="00997B16"/>
    <w:rsid w:val="009A387F"/>
    <w:rsid w:val="009C36C7"/>
    <w:rsid w:val="009D305E"/>
    <w:rsid w:val="009E3E35"/>
    <w:rsid w:val="00A0402F"/>
    <w:rsid w:val="00A63A05"/>
    <w:rsid w:val="00A64E07"/>
    <w:rsid w:val="00A65FED"/>
    <w:rsid w:val="00A84ED8"/>
    <w:rsid w:val="00A94B52"/>
    <w:rsid w:val="00A958D1"/>
    <w:rsid w:val="00AA5CC7"/>
    <w:rsid w:val="00AD54F6"/>
    <w:rsid w:val="00AE0965"/>
    <w:rsid w:val="00AE34CD"/>
    <w:rsid w:val="00B03361"/>
    <w:rsid w:val="00B40760"/>
    <w:rsid w:val="00B43E89"/>
    <w:rsid w:val="00B66665"/>
    <w:rsid w:val="00B77683"/>
    <w:rsid w:val="00B90227"/>
    <w:rsid w:val="00BA750F"/>
    <w:rsid w:val="00BE0497"/>
    <w:rsid w:val="00BE5DF8"/>
    <w:rsid w:val="00BE6C5B"/>
    <w:rsid w:val="00C025FF"/>
    <w:rsid w:val="00C242B2"/>
    <w:rsid w:val="00C26745"/>
    <w:rsid w:val="00C44485"/>
    <w:rsid w:val="00C4493F"/>
    <w:rsid w:val="00C527CE"/>
    <w:rsid w:val="00C66A6B"/>
    <w:rsid w:val="00C849E6"/>
    <w:rsid w:val="00CA1171"/>
    <w:rsid w:val="00CA3640"/>
    <w:rsid w:val="00CB0AA9"/>
    <w:rsid w:val="00CB6C29"/>
    <w:rsid w:val="00CD4458"/>
    <w:rsid w:val="00CE0EBC"/>
    <w:rsid w:val="00CE268D"/>
    <w:rsid w:val="00CF3AB4"/>
    <w:rsid w:val="00D1745E"/>
    <w:rsid w:val="00D27F0A"/>
    <w:rsid w:val="00D404C8"/>
    <w:rsid w:val="00D45DCA"/>
    <w:rsid w:val="00D61B02"/>
    <w:rsid w:val="00D7416C"/>
    <w:rsid w:val="00D76CAE"/>
    <w:rsid w:val="00D95DE2"/>
    <w:rsid w:val="00DA6249"/>
    <w:rsid w:val="00DC3878"/>
    <w:rsid w:val="00DD1972"/>
    <w:rsid w:val="00DE1D67"/>
    <w:rsid w:val="00E03198"/>
    <w:rsid w:val="00E05843"/>
    <w:rsid w:val="00E2774D"/>
    <w:rsid w:val="00E419BC"/>
    <w:rsid w:val="00E63BD1"/>
    <w:rsid w:val="00E863EF"/>
    <w:rsid w:val="00E950F5"/>
    <w:rsid w:val="00EA018C"/>
    <w:rsid w:val="00EA3234"/>
    <w:rsid w:val="00EB3868"/>
    <w:rsid w:val="00EB6019"/>
    <w:rsid w:val="00EB7BBD"/>
    <w:rsid w:val="00F0177E"/>
    <w:rsid w:val="00F04EFF"/>
    <w:rsid w:val="00F70662"/>
    <w:rsid w:val="00F7352E"/>
    <w:rsid w:val="00F940EE"/>
    <w:rsid w:val="00F97FD9"/>
    <w:rsid w:val="00FB6BF5"/>
    <w:rsid w:val="00FC0690"/>
    <w:rsid w:val="00FC252F"/>
    <w:rsid w:val="00FC767A"/>
    <w:rsid w:val="00FD3EEC"/>
    <w:rsid w:val="00FE05EB"/>
    <w:rsid w:val="00F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724432"/>
  <w15:chartTrackingRefBased/>
  <w15:docId w15:val="{513CB16E-C029-5E4D-923B-9659DD1F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khalid</dc:creator>
  <cp:keywords/>
  <dc:description/>
  <cp:lastModifiedBy>saif khalid</cp:lastModifiedBy>
  <cp:revision>146</cp:revision>
  <dcterms:created xsi:type="dcterms:W3CDTF">2022-04-12T23:30:00Z</dcterms:created>
  <dcterms:modified xsi:type="dcterms:W3CDTF">2022-04-18T03:00:00Z</dcterms:modified>
</cp:coreProperties>
</file>