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603B" w14:textId="0FA73178" w:rsidR="00B30F1E" w:rsidRPr="00B30F1E" w:rsidRDefault="00B30F1E" w:rsidP="00B30F1E">
      <w:pPr>
        <w:bidi/>
        <w:spacing w:line="360" w:lineRule="auto"/>
        <w:jc w:val="both"/>
        <w:rPr>
          <w:rStyle w:val="Strong"/>
          <w:rFonts w:ascii="Simplified Arabic" w:hAnsi="Simplified Arabic" w:cs="Simplified Arabic"/>
          <w:sz w:val="28"/>
          <w:szCs w:val="28"/>
          <w:shd w:val="clear" w:color="auto" w:fill="FFFFFF"/>
          <w:rtl/>
        </w:rPr>
      </w:pPr>
      <w:r w:rsidRPr="00B30F1E">
        <w:rPr>
          <w:rStyle w:val="Strong"/>
          <w:rFonts w:ascii="Simplified Arabic" w:hAnsi="Simplified Arabic" w:cs="Simplified Arabic"/>
          <w:sz w:val="28"/>
          <w:szCs w:val="28"/>
          <w:shd w:val="clear" w:color="auto" w:fill="FFFFFF"/>
          <w:rtl/>
        </w:rPr>
        <w:t>السؤال الأول</w:t>
      </w:r>
      <w:r w:rsidRPr="00B30F1E">
        <w:rPr>
          <w:rStyle w:val="Strong"/>
          <w:rFonts w:ascii="Simplified Arabic" w:hAnsi="Simplified Arabic" w:cs="Simplified Arabic"/>
          <w:sz w:val="28"/>
          <w:szCs w:val="28"/>
          <w:shd w:val="clear" w:color="auto" w:fill="FFFFFF"/>
        </w:rPr>
        <w:t>:</w:t>
      </w:r>
    </w:p>
    <w:p w14:paraId="1C21915A" w14:textId="09F9CC1D" w:rsidR="00B30F1E" w:rsidRDefault="00B30F1E" w:rsidP="00B30F1E">
      <w:pPr>
        <w:bidi/>
        <w:spacing w:line="360" w:lineRule="auto"/>
        <w:jc w:val="both"/>
        <w:rPr>
          <w:rFonts w:ascii="Simplified Arabic" w:hAnsi="Simplified Arabic" w:cs="Simplified Arabic"/>
          <w:sz w:val="28"/>
          <w:szCs w:val="28"/>
          <w:shd w:val="clear" w:color="auto" w:fill="FFFFFF"/>
          <w:rtl/>
        </w:rPr>
      </w:pPr>
      <w:r w:rsidRPr="00B30F1E">
        <w:rPr>
          <w:rFonts w:ascii="Simplified Arabic" w:hAnsi="Simplified Arabic" w:cs="Simplified Arabic"/>
          <w:sz w:val="28"/>
          <w:szCs w:val="28"/>
          <w:shd w:val="clear" w:color="auto" w:fill="FFFFFF"/>
          <w:rtl/>
        </w:rPr>
        <w:t xml:space="preserve">منحت اتفاقية ويستفاليا النظام ما بين الدول في أوروبا شكلاً مغايراً عما كان عليه النظام في العصور الوسطى </w:t>
      </w:r>
      <w:r w:rsidR="003B2D8C">
        <w:rPr>
          <w:rFonts w:ascii="Simplified Arabic" w:hAnsi="Simplified Arabic" w:cs="Simplified Arabic" w:hint="cs"/>
          <w:sz w:val="28"/>
          <w:szCs w:val="28"/>
          <w:shd w:val="clear" w:color="auto" w:fill="FFFFFF"/>
          <w:rtl/>
        </w:rPr>
        <w:t>ا</w:t>
      </w:r>
      <w:r w:rsidRPr="00B30F1E">
        <w:rPr>
          <w:rFonts w:ascii="Simplified Arabic" w:hAnsi="Simplified Arabic" w:cs="Simplified Arabic"/>
          <w:sz w:val="28"/>
          <w:szCs w:val="28"/>
          <w:shd w:val="clear" w:color="auto" w:fill="FFFFFF"/>
          <w:rtl/>
        </w:rPr>
        <w:t>تجاه تعظيم سيادة الحدود الجغرافية</w:t>
      </w:r>
      <w:r w:rsidRPr="00B30F1E">
        <w:rPr>
          <w:rFonts w:ascii="Simplified Arabic" w:hAnsi="Simplified Arabic" w:cs="Simplified Arabic"/>
          <w:sz w:val="28"/>
          <w:szCs w:val="28"/>
          <w:shd w:val="clear" w:color="auto" w:fill="FFFFFF"/>
          <w:rtl/>
        </w:rPr>
        <w:t>، وتعظيم الانتماء الجغرافي للفرد</w:t>
      </w:r>
      <w:r w:rsidR="00A63533">
        <w:rPr>
          <w:rFonts w:ascii="Simplified Arabic" w:hAnsi="Simplified Arabic" w:cs="Simplified Arabic" w:hint="cs"/>
          <w:sz w:val="28"/>
          <w:szCs w:val="28"/>
          <w:shd w:val="clear" w:color="auto" w:fill="FFFFFF"/>
          <w:rtl/>
        </w:rPr>
        <w:t xml:space="preserve"> </w:t>
      </w:r>
      <w:r w:rsidR="003B2D8C">
        <w:rPr>
          <w:rFonts w:ascii="Simplified Arabic" w:hAnsi="Simplified Arabic" w:cs="Simplified Arabic" w:hint="cs"/>
          <w:sz w:val="28"/>
          <w:szCs w:val="28"/>
          <w:shd w:val="clear" w:color="auto" w:fill="FFFFFF"/>
          <w:rtl/>
        </w:rPr>
        <w:t>بدلاً من الانتماء للقادة ضمن الأسر المالكة والتعظيم للولاة في الدول الإلهية والانتماء لها.</w:t>
      </w:r>
    </w:p>
    <w:p w14:paraId="4F1832CD" w14:textId="1C1B2CB7" w:rsidR="003B2D8C" w:rsidRDefault="00442A69" w:rsidP="003B2D8C">
      <w:pPr>
        <w:bidi/>
        <w:spacing w:line="360" w:lineRule="auto"/>
        <w:jc w:val="both"/>
        <w:rPr>
          <w:rFonts w:ascii="Simplified Arabic" w:hAnsi="Simplified Arabic" w:cs="Simplified Arabic"/>
          <w:sz w:val="28"/>
          <w:szCs w:val="28"/>
          <w:shd w:val="clear" w:color="auto" w:fill="FFFFFF"/>
          <w:rtl/>
        </w:rPr>
      </w:pPr>
      <w:r>
        <w:rPr>
          <w:rFonts w:ascii="Simplified Arabic" w:hAnsi="Simplified Arabic" w:cs="Simplified Arabic" w:hint="cs"/>
          <w:sz w:val="28"/>
          <w:szCs w:val="28"/>
          <w:shd w:val="clear" w:color="auto" w:fill="FFFFFF"/>
          <w:rtl/>
        </w:rPr>
        <w:t>حيث أصبح هنالك عناصر يجب توافرها لقيام الدولة، وهي:</w:t>
      </w:r>
    </w:p>
    <w:p w14:paraId="598F1F40" w14:textId="62A10C23" w:rsidR="00442A69" w:rsidRPr="00FE72DF" w:rsidRDefault="00442A69" w:rsidP="00442A69">
      <w:pPr>
        <w:pStyle w:val="ListParagraph"/>
        <w:numPr>
          <w:ilvl w:val="0"/>
          <w:numId w:val="1"/>
        </w:numPr>
        <w:bidi/>
        <w:spacing w:line="360" w:lineRule="auto"/>
        <w:jc w:val="both"/>
        <w:rPr>
          <w:rFonts w:ascii="Simplified Arabic" w:hAnsi="Simplified Arabic" w:cs="Simplified Arabic"/>
          <w:sz w:val="28"/>
          <w:szCs w:val="28"/>
          <w:shd w:val="clear" w:color="auto" w:fill="FFFFFF"/>
        </w:rPr>
      </w:pPr>
      <w:r w:rsidRPr="00FE72DF">
        <w:rPr>
          <w:rFonts w:ascii="Simplified Arabic" w:hAnsi="Simplified Arabic" w:cs="Simplified Arabic"/>
          <w:b/>
          <w:bCs/>
          <w:sz w:val="28"/>
          <w:szCs w:val="28"/>
          <w:shd w:val="clear" w:color="auto" w:fill="FFFFFF"/>
          <w:rtl/>
        </w:rPr>
        <w:t>الشعب</w:t>
      </w:r>
      <w:r w:rsidRPr="00FE72DF">
        <w:rPr>
          <w:rFonts w:ascii="Simplified Arabic" w:hAnsi="Simplified Arabic" w:cs="Simplified Arabic"/>
          <w:sz w:val="28"/>
          <w:szCs w:val="28"/>
          <w:shd w:val="clear" w:color="auto" w:fill="FFFFFF"/>
          <w:rtl/>
        </w:rPr>
        <w:t xml:space="preserve">: </w:t>
      </w:r>
      <w:r w:rsidRPr="00FE72DF">
        <w:rPr>
          <w:rFonts w:ascii="Simplified Arabic" w:hAnsi="Simplified Arabic" w:cs="Simplified Arabic"/>
          <w:sz w:val="28"/>
          <w:szCs w:val="28"/>
          <w:rtl/>
        </w:rPr>
        <w:t>مجموعة من الأفراد مشتركين في تصور عام عن هويتهم السياسية ولديهم ثقافة متجانسة ولغة وتاريخ واحد</w:t>
      </w:r>
      <w:r w:rsidRPr="00FE72DF">
        <w:rPr>
          <w:rFonts w:ascii="Simplified Arabic" w:hAnsi="Simplified Arabic" w:cs="Simplified Arabic"/>
          <w:sz w:val="28"/>
          <w:szCs w:val="28"/>
          <w:rtl/>
        </w:rPr>
        <w:t>.</w:t>
      </w:r>
    </w:p>
    <w:p w14:paraId="575B9213" w14:textId="7029418C" w:rsidR="00442A69" w:rsidRPr="00FE72DF" w:rsidRDefault="00442A69" w:rsidP="00442A69">
      <w:pPr>
        <w:pStyle w:val="ListParagraph"/>
        <w:numPr>
          <w:ilvl w:val="0"/>
          <w:numId w:val="1"/>
        </w:numPr>
        <w:bidi/>
        <w:spacing w:line="360" w:lineRule="auto"/>
        <w:jc w:val="both"/>
        <w:rPr>
          <w:rFonts w:ascii="Simplified Arabic" w:hAnsi="Simplified Arabic" w:cs="Simplified Arabic"/>
          <w:sz w:val="28"/>
          <w:szCs w:val="28"/>
          <w:shd w:val="clear" w:color="auto" w:fill="FFFFFF"/>
        </w:rPr>
      </w:pPr>
      <w:r w:rsidRPr="00FE72DF">
        <w:rPr>
          <w:rFonts w:ascii="Simplified Arabic" w:hAnsi="Simplified Arabic" w:cs="Simplified Arabic"/>
          <w:b/>
          <w:bCs/>
          <w:sz w:val="28"/>
          <w:szCs w:val="28"/>
          <w:rtl/>
        </w:rPr>
        <w:t>الإقليم</w:t>
      </w:r>
      <w:r w:rsidRPr="00FE72DF">
        <w:rPr>
          <w:rFonts w:ascii="Simplified Arabic" w:hAnsi="Simplified Arabic" w:cs="Simplified Arabic"/>
          <w:sz w:val="28"/>
          <w:szCs w:val="28"/>
          <w:rtl/>
        </w:rPr>
        <w:t xml:space="preserve">: </w:t>
      </w:r>
      <w:r w:rsidR="0080322B" w:rsidRPr="00FE72DF">
        <w:rPr>
          <w:rFonts w:ascii="Simplified Arabic" w:hAnsi="Simplified Arabic" w:cs="Simplified Arabic"/>
          <w:sz w:val="28"/>
          <w:szCs w:val="28"/>
          <w:rtl/>
        </w:rPr>
        <w:t xml:space="preserve">ساحة من الأرض محددة </w:t>
      </w:r>
      <w:r w:rsidR="0080322B" w:rsidRPr="00FE72DF">
        <w:rPr>
          <w:rFonts w:ascii="Simplified Arabic" w:hAnsi="Simplified Arabic" w:cs="Simplified Arabic"/>
          <w:sz w:val="28"/>
          <w:szCs w:val="28"/>
          <w:rtl/>
        </w:rPr>
        <w:t>حصراً</w:t>
      </w:r>
      <w:r w:rsidR="0080322B" w:rsidRPr="00FE72DF">
        <w:rPr>
          <w:rFonts w:ascii="Simplified Arabic" w:hAnsi="Simplified Arabic" w:cs="Simplified Arabic"/>
          <w:sz w:val="28"/>
          <w:szCs w:val="28"/>
          <w:rtl/>
        </w:rPr>
        <w:t xml:space="preserve"> لمعيشة هذا الشعب، بغض النظر عن حجم هذه المساحة وعن حجم الموارد الموجودة بها أو موقعها</w:t>
      </w:r>
      <w:r w:rsidR="0080322B" w:rsidRPr="00FE72DF">
        <w:rPr>
          <w:rFonts w:ascii="Simplified Arabic" w:hAnsi="Simplified Arabic" w:cs="Simplified Arabic"/>
          <w:sz w:val="28"/>
          <w:szCs w:val="28"/>
          <w:rtl/>
        </w:rPr>
        <w:t>.</w:t>
      </w:r>
    </w:p>
    <w:p w14:paraId="11FDB666" w14:textId="67973321" w:rsidR="00FF1309" w:rsidRPr="00FE72DF" w:rsidRDefault="00FF1309" w:rsidP="00FF1309">
      <w:pPr>
        <w:pStyle w:val="ListParagraph"/>
        <w:numPr>
          <w:ilvl w:val="0"/>
          <w:numId w:val="1"/>
        </w:numPr>
        <w:bidi/>
        <w:spacing w:line="360" w:lineRule="auto"/>
        <w:jc w:val="both"/>
        <w:rPr>
          <w:rFonts w:ascii="Simplified Arabic" w:hAnsi="Simplified Arabic" w:cs="Simplified Arabic"/>
          <w:sz w:val="28"/>
          <w:szCs w:val="28"/>
          <w:shd w:val="clear" w:color="auto" w:fill="FFFFFF"/>
        </w:rPr>
      </w:pPr>
      <w:r w:rsidRPr="00FE72DF">
        <w:rPr>
          <w:rFonts w:ascii="Simplified Arabic" w:hAnsi="Simplified Arabic" w:cs="Simplified Arabic"/>
          <w:b/>
          <w:bCs/>
          <w:sz w:val="28"/>
          <w:szCs w:val="28"/>
          <w:rtl/>
        </w:rPr>
        <w:t>السيادة</w:t>
      </w:r>
      <w:r w:rsidRPr="00FE72DF">
        <w:rPr>
          <w:rFonts w:ascii="Simplified Arabic" w:hAnsi="Simplified Arabic" w:cs="Simplified Arabic"/>
          <w:sz w:val="28"/>
          <w:szCs w:val="28"/>
          <w:rtl/>
        </w:rPr>
        <w:t xml:space="preserve">: </w:t>
      </w:r>
      <w:r w:rsidRPr="00FE72DF">
        <w:rPr>
          <w:rFonts w:ascii="Simplified Arabic" w:hAnsi="Simplified Arabic" w:cs="Simplified Arabic"/>
          <w:sz w:val="28"/>
          <w:szCs w:val="28"/>
          <w:u w:val="single"/>
          <w:rtl/>
        </w:rPr>
        <w:t>الشق الخارجي</w:t>
      </w:r>
      <w:r w:rsidRPr="00FE72DF">
        <w:rPr>
          <w:rFonts w:ascii="Simplified Arabic" w:hAnsi="Simplified Arabic" w:cs="Simplified Arabic"/>
          <w:sz w:val="28"/>
          <w:szCs w:val="28"/>
          <w:rtl/>
        </w:rPr>
        <w:t xml:space="preserve"> </w:t>
      </w:r>
      <w:r w:rsidRPr="00FE72DF">
        <w:rPr>
          <w:rFonts w:ascii="Simplified Arabic" w:hAnsi="Simplified Arabic" w:cs="Simplified Arabic"/>
          <w:sz w:val="28"/>
          <w:szCs w:val="28"/>
        </w:rPr>
        <w:t xml:space="preserve"> </w:t>
      </w:r>
      <w:r w:rsidRPr="00FE72DF">
        <w:rPr>
          <w:rFonts w:ascii="Simplified Arabic" w:hAnsi="Simplified Arabic" w:cs="Simplified Arabic"/>
          <w:sz w:val="28"/>
          <w:szCs w:val="28"/>
          <w:rtl/>
        </w:rPr>
        <w:t>أن تكون الدولة</w:t>
      </w:r>
      <w:r w:rsidRPr="00FE72DF">
        <w:rPr>
          <w:rFonts w:ascii="Simplified Arabic" w:hAnsi="Simplified Arabic" w:cs="Simplified Arabic"/>
          <w:sz w:val="28"/>
          <w:szCs w:val="28"/>
          <w:rtl/>
        </w:rPr>
        <w:t xml:space="preserve"> محل اعتراف من الدول السيادية الأخرى</w:t>
      </w:r>
      <w:r w:rsidRPr="00FE72DF">
        <w:rPr>
          <w:rFonts w:ascii="Simplified Arabic" w:hAnsi="Simplified Arabic" w:cs="Simplified Arabic"/>
          <w:sz w:val="28"/>
          <w:szCs w:val="28"/>
          <w:rtl/>
        </w:rPr>
        <w:t>.</w:t>
      </w:r>
    </w:p>
    <w:p w14:paraId="79C49C68" w14:textId="19FDAB5A" w:rsidR="00FF1309" w:rsidRPr="00FE72DF" w:rsidRDefault="00FF1309" w:rsidP="00FF1309">
      <w:pPr>
        <w:pStyle w:val="ListParagraph"/>
        <w:bidi/>
        <w:spacing w:line="360" w:lineRule="auto"/>
        <w:jc w:val="both"/>
        <w:rPr>
          <w:rFonts w:ascii="Simplified Arabic" w:hAnsi="Simplified Arabic" w:cs="Simplified Arabic"/>
          <w:sz w:val="28"/>
          <w:szCs w:val="28"/>
          <w:rtl/>
        </w:rPr>
      </w:pPr>
      <w:r w:rsidRPr="00FE72DF">
        <w:rPr>
          <w:rFonts w:ascii="Simplified Arabic" w:hAnsi="Simplified Arabic" w:cs="Simplified Arabic"/>
          <w:sz w:val="28"/>
          <w:szCs w:val="28"/>
          <w:u w:val="single"/>
          <w:rtl/>
        </w:rPr>
        <w:t>الشق داخلي</w:t>
      </w:r>
      <w:r w:rsidRPr="00FE72DF">
        <w:rPr>
          <w:rFonts w:ascii="Simplified Arabic" w:hAnsi="Simplified Arabic" w:cs="Simplified Arabic"/>
          <w:sz w:val="28"/>
          <w:szCs w:val="28"/>
          <w:rtl/>
        </w:rPr>
        <w:t xml:space="preserve"> هو قدرة السلطة السياسية على الإنفراد بممارسة كافة السلطات داخل إقليمها على الشعب (مواطني الدولة) دون تدخل من أي</w:t>
      </w:r>
      <w:r w:rsidRPr="00FE72DF">
        <w:rPr>
          <w:rFonts w:ascii="Simplified Arabic" w:hAnsi="Simplified Arabic" w:cs="Simplified Arabic"/>
          <w:sz w:val="28"/>
          <w:szCs w:val="28"/>
        </w:rPr>
        <w:t xml:space="preserve"> </w:t>
      </w:r>
      <w:r w:rsidRPr="00FE72DF">
        <w:rPr>
          <w:rFonts w:ascii="Simplified Arabic" w:hAnsi="Simplified Arabic" w:cs="Simplified Arabic"/>
          <w:sz w:val="28"/>
          <w:szCs w:val="28"/>
          <w:rtl/>
        </w:rPr>
        <w:t>طرف خارجي ودون أن تكون تابعة لأي سلطة سياسية أو مجتمع سياسي آخر</w:t>
      </w:r>
      <w:r w:rsidRPr="00FE72DF">
        <w:rPr>
          <w:rFonts w:ascii="Simplified Arabic" w:hAnsi="Simplified Arabic" w:cs="Simplified Arabic"/>
          <w:sz w:val="28"/>
          <w:szCs w:val="28"/>
          <w:rtl/>
        </w:rPr>
        <w:t>.</w:t>
      </w:r>
    </w:p>
    <w:p w14:paraId="17D43870" w14:textId="47F59BC0" w:rsidR="00FF1309" w:rsidRPr="00FE72DF" w:rsidRDefault="00FF1309" w:rsidP="00FF1309">
      <w:pPr>
        <w:pStyle w:val="ListParagraph"/>
        <w:numPr>
          <w:ilvl w:val="0"/>
          <w:numId w:val="1"/>
        </w:numPr>
        <w:bidi/>
        <w:spacing w:line="360" w:lineRule="auto"/>
        <w:jc w:val="both"/>
        <w:rPr>
          <w:rFonts w:ascii="Simplified Arabic" w:hAnsi="Simplified Arabic" w:cs="Simplified Arabic"/>
          <w:sz w:val="28"/>
          <w:szCs w:val="28"/>
          <w:shd w:val="clear" w:color="auto" w:fill="FFFFFF"/>
        </w:rPr>
      </w:pPr>
      <w:r w:rsidRPr="00FE72DF">
        <w:rPr>
          <w:rFonts w:ascii="Simplified Arabic" w:hAnsi="Simplified Arabic" w:cs="Simplified Arabic"/>
          <w:b/>
          <w:bCs/>
          <w:sz w:val="28"/>
          <w:szCs w:val="28"/>
          <w:shd w:val="clear" w:color="auto" w:fill="FFFFFF"/>
          <w:rtl/>
        </w:rPr>
        <w:t>المشروعية</w:t>
      </w:r>
      <w:r w:rsidRPr="00FE72DF">
        <w:rPr>
          <w:rFonts w:ascii="Simplified Arabic" w:hAnsi="Simplified Arabic" w:cs="Simplified Arabic"/>
          <w:sz w:val="28"/>
          <w:szCs w:val="28"/>
          <w:shd w:val="clear" w:color="auto" w:fill="FFFFFF"/>
          <w:rtl/>
        </w:rPr>
        <w:t>: وهي توافق السلطة السياسية مع مفاهيم وقيم الشعب.</w:t>
      </w:r>
    </w:p>
    <w:p w14:paraId="3464E11A" w14:textId="7B989BAE" w:rsidR="00FF1309" w:rsidRDefault="00FF1309" w:rsidP="00FF1309">
      <w:pPr>
        <w:pStyle w:val="ListParagraph"/>
        <w:numPr>
          <w:ilvl w:val="0"/>
          <w:numId w:val="1"/>
        </w:numPr>
        <w:bidi/>
        <w:spacing w:line="360" w:lineRule="auto"/>
        <w:jc w:val="both"/>
        <w:rPr>
          <w:rFonts w:ascii="Simplified Arabic" w:hAnsi="Simplified Arabic" w:cs="Simplified Arabic"/>
          <w:sz w:val="28"/>
          <w:szCs w:val="28"/>
          <w:shd w:val="clear" w:color="auto" w:fill="FFFFFF"/>
        </w:rPr>
      </w:pPr>
      <w:r w:rsidRPr="00FE72DF">
        <w:rPr>
          <w:rFonts w:ascii="Simplified Arabic" w:hAnsi="Simplified Arabic" w:cs="Simplified Arabic"/>
          <w:b/>
          <w:bCs/>
          <w:sz w:val="28"/>
          <w:szCs w:val="28"/>
          <w:shd w:val="clear" w:color="auto" w:fill="FFFFFF"/>
          <w:rtl/>
        </w:rPr>
        <w:t>السلطة السياسية\الحكومة</w:t>
      </w:r>
      <w:r w:rsidRPr="00FE72DF">
        <w:rPr>
          <w:rFonts w:ascii="Simplified Arabic" w:hAnsi="Simplified Arabic" w:cs="Simplified Arabic"/>
          <w:sz w:val="28"/>
          <w:szCs w:val="28"/>
          <w:shd w:val="clear" w:color="auto" w:fill="FFFFFF"/>
          <w:rtl/>
        </w:rPr>
        <w:t xml:space="preserve">: </w:t>
      </w:r>
      <w:r w:rsidR="00FE72DF" w:rsidRPr="00FE72DF">
        <w:rPr>
          <w:rFonts w:ascii="Simplified Arabic" w:hAnsi="Simplified Arabic" w:cs="Simplified Arabic"/>
          <w:sz w:val="28"/>
          <w:szCs w:val="28"/>
          <w:shd w:val="clear" w:color="auto" w:fill="FFFFFF"/>
          <w:rtl/>
        </w:rPr>
        <w:t>الفاعل الذي يحتكر حق استعمال القوة وتنفيذ القانون ومنع الفوضى.</w:t>
      </w:r>
    </w:p>
    <w:p w14:paraId="28996E7A" w14:textId="67BFB6DE" w:rsidR="00FE72DF" w:rsidRDefault="00FE72DF" w:rsidP="00FE72DF">
      <w:pPr>
        <w:bidi/>
        <w:spacing w:line="360" w:lineRule="auto"/>
        <w:jc w:val="both"/>
        <w:rPr>
          <w:rFonts w:ascii="Simplified Arabic" w:hAnsi="Simplified Arabic" w:cs="Simplified Arabic"/>
          <w:sz w:val="28"/>
          <w:szCs w:val="28"/>
          <w:rtl/>
        </w:rPr>
      </w:pPr>
    </w:p>
    <w:p w14:paraId="3A27725E" w14:textId="4C22ADEC" w:rsidR="00FE72DF" w:rsidRDefault="00FE72DF" w:rsidP="00FE72DF">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وهنا يجب توضيح أكثر العناصر أهمية، حيث كانت السلطة سابقاً في يد من يمثل كلمة الإله أو أسرة حاكمة من طبقة نخبوية، وتمارس القوة.</w:t>
      </w:r>
    </w:p>
    <w:p w14:paraId="697709D4" w14:textId="7520DAEC" w:rsidR="00FE72DF" w:rsidRDefault="00FE72DF" w:rsidP="00FE72DF">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إنما في الدول القومية الحديثة يرى ماكس ويبر أن </w:t>
      </w:r>
      <w:r w:rsidR="00AC4CBD">
        <w:rPr>
          <w:rFonts w:ascii="Simplified Arabic" w:hAnsi="Simplified Arabic" w:cs="Simplified Arabic" w:hint="cs"/>
          <w:sz w:val="28"/>
          <w:szCs w:val="28"/>
          <w:rtl/>
        </w:rPr>
        <w:t>من أهم عناصر الشرعية للسلطة السياسية هي توافق القيم والمبادئ ما بين السلطة السياسية والشعب، حيث يجب أن يرى الشعب أن القيم والمبادئ التي تتبناها السلطة السياسية هي ذاتها مشتركة مع أفراد هذه الدولة ويرى الشعب أن السلطة هي خير ممثل عنه، ويجب على السلطة أن تعتمد في شرعيتها على التوافق في قيمها مع الشعب ولا على القوة وإلا لن تختلف كثيراً عن الدول الإلهية، إلا أن استخدام القوة مهم ولكن يقتصر في حدود منع الفوضى وتطبيق القانون عند الحاجة.</w:t>
      </w:r>
    </w:p>
    <w:p w14:paraId="087B7F9B" w14:textId="04DB1822" w:rsidR="00AC4CBD" w:rsidRDefault="00AC4CBD" w:rsidP="00AC4CBD">
      <w:pPr>
        <w:bidi/>
        <w:spacing w:line="360" w:lineRule="auto"/>
        <w:jc w:val="both"/>
        <w:rPr>
          <w:rFonts w:ascii="Simplified Arabic" w:hAnsi="Simplified Arabic" w:cs="Simplified Arabic"/>
          <w:sz w:val="28"/>
          <w:szCs w:val="28"/>
          <w:rtl/>
        </w:rPr>
      </w:pPr>
    </w:p>
    <w:p w14:paraId="64397404" w14:textId="7E5C3F50" w:rsidR="00AC4CBD" w:rsidRDefault="00DA5284" w:rsidP="00AC4CBD">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إلا أن العوملة ساهمت في ترسيخ هذه العناصر وأضافت العديد من العناصر والمحددات في مفهوم الدولة الحديثة، فقد ظهر فهوم العقد الاجتماعي الذي هو أساس التعاقد القانوني بين الدولة والشعب بما يضمن سيادة الشعب، الحفاظ على المصالح العليا، حفظ قيمة الفرد.</w:t>
      </w:r>
    </w:p>
    <w:p w14:paraId="085DD6FD" w14:textId="6A20E228" w:rsidR="00DA5284" w:rsidRDefault="00DA5284" w:rsidP="00DA5284">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وبدأت الديمقراطية في الظهور والانتشار بين الدول كأداة لسيادة وحكم الشعب لنفسه ووسيلة أمام المجتمع السياسي لاكتساب شرعيته الشعبية.</w:t>
      </w:r>
    </w:p>
    <w:p w14:paraId="0A90F9CB" w14:textId="346EE40C" w:rsidR="00DA5284" w:rsidRDefault="00DA5284" w:rsidP="00DA5284">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كما أن العولمة ساهمت في ظهور والحفاظ على حقوق الأقليات وحمايتها بالاضافة لتمثيلهم في السلطة السياسية.</w:t>
      </w:r>
    </w:p>
    <w:p w14:paraId="60FA62DC" w14:textId="6A64B6D3" w:rsidR="00DA5284" w:rsidRPr="00FE72DF" w:rsidRDefault="008F4941" w:rsidP="00DA5284">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كما ساهمت العولمة في ظهور سلطة الإعلام، كذلك لظهور مفهوم المجتمع المدني الذي يمثل المجتمع المحلي وينظم ممارساتهم في المشاركة المدنية.</w:t>
      </w:r>
    </w:p>
    <w:sectPr w:rsidR="00DA5284" w:rsidRPr="00FE7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05E3" w14:textId="77777777" w:rsidR="00E41FAB" w:rsidRDefault="00E41FAB" w:rsidP="00B30F1E">
      <w:pPr>
        <w:spacing w:after="0" w:line="240" w:lineRule="auto"/>
      </w:pPr>
      <w:r>
        <w:separator/>
      </w:r>
    </w:p>
  </w:endnote>
  <w:endnote w:type="continuationSeparator" w:id="0">
    <w:p w14:paraId="3A5A2284" w14:textId="77777777" w:rsidR="00E41FAB" w:rsidRDefault="00E41FAB" w:rsidP="00B3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B1DB" w14:textId="77777777" w:rsidR="00E41FAB" w:rsidRDefault="00E41FAB" w:rsidP="00B30F1E">
      <w:pPr>
        <w:spacing w:after="0" w:line="240" w:lineRule="auto"/>
      </w:pPr>
      <w:r>
        <w:separator/>
      </w:r>
    </w:p>
  </w:footnote>
  <w:footnote w:type="continuationSeparator" w:id="0">
    <w:p w14:paraId="7168B11E" w14:textId="77777777" w:rsidR="00E41FAB" w:rsidRDefault="00E41FAB" w:rsidP="00B30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51712"/>
    <w:multiLevelType w:val="hybridMultilevel"/>
    <w:tmpl w:val="297019D4"/>
    <w:lvl w:ilvl="0" w:tplc="18783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9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09"/>
    <w:rsid w:val="001169CE"/>
    <w:rsid w:val="003B2D8C"/>
    <w:rsid w:val="00442A69"/>
    <w:rsid w:val="0080322B"/>
    <w:rsid w:val="008F4941"/>
    <w:rsid w:val="00A63533"/>
    <w:rsid w:val="00AC4CBD"/>
    <w:rsid w:val="00B30F1E"/>
    <w:rsid w:val="00DA5284"/>
    <w:rsid w:val="00E41FAB"/>
    <w:rsid w:val="00EF0583"/>
    <w:rsid w:val="00FC6709"/>
    <w:rsid w:val="00FE72DF"/>
    <w:rsid w:val="00FF13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47E3"/>
  <w15:chartTrackingRefBased/>
  <w15:docId w15:val="{ECC2331A-D4C1-4C32-B3C8-392572CF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F1E"/>
    <w:rPr>
      <w:b/>
      <w:bCs/>
    </w:rPr>
  </w:style>
  <w:style w:type="paragraph" w:styleId="Header">
    <w:name w:val="header"/>
    <w:basedOn w:val="Normal"/>
    <w:link w:val="HeaderChar"/>
    <w:uiPriority w:val="99"/>
    <w:unhideWhenUsed/>
    <w:rsid w:val="00B3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F1E"/>
  </w:style>
  <w:style w:type="paragraph" w:styleId="Footer">
    <w:name w:val="footer"/>
    <w:basedOn w:val="Normal"/>
    <w:link w:val="FooterChar"/>
    <w:uiPriority w:val="99"/>
    <w:unhideWhenUsed/>
    <w:rsid w:val="00B3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F1E"/>
  </w:style>
  <w:style w:type="paragraph" w:styleId="ListParagraph">
    <w:name w:val="List Paragraph"/>
    <w:basedOn w:val="Normal"/>
    <w:uiPriority w:val="34"/>
    <w:qFormat/>
    <w:rsid w:val="0044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3</cp:revision>
  <dcterms:created xsi:type="dcterms:W3CDTF">2022-05-08T18:09:00Z</dcterms:created>
  <dcterms:modified xsi:type="dcterms:W3CDTF">2022-05-08T20:19:00Z</dcterms:modified>
</cp:coreProperties>
</file>