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2FE5" w:rsidRPr="00B428EB" w:rsidRDefault="00BC2FE5" w:rsidP="00F758FE">
      <w:pPr>
        <w:bidi/>
        <w:spacing w:line="240" w:lineRule="auto"/>
        <w:jc w:val="both"/>
        <w:rPr>
          <w:rFonts w:ascii="Simplified Arabic" w:hAnsi="Simplified Arabic" w:cs="Simplified Arabic"/>
          <w:b/>
          <w:bCs/>
          <w:sz w:val="28"/>
          <w:szCs w:val="28"/>
          <w:rtl/>
        </w:rPr>
      </w:pPr>
      <w:r w:rsidRPr="00B428EB">
        <w:rPr>
          <w:rFonts w:ascii="Simplified Arabic" w:hAnsi="Simplified Arabic" w:cs="Simplified Arabic"/>
          <w:b/>
          <w:bCs/>
          <w:sz w:val="28"/>
          <w:szCs w:val="28"/>
          <w:rtl/>
        </w:rPr>
        <w:t>فاطمة الزهراء نصار</w:t>
      </w:r>
      <w:bookmarkStart w:id="0" w:name="_GoBack"/>
      <w:bookmarkEnd w:id="0"/>
    </w:p>
    <w:p w:rsidR="00BC2FE5" w:rsidRPr="00B428EB" w:rsidRDefault="00BC2FE5" w:rsidP="00F758FE">
      <w:pPr>
        <w:bidi/>
        <w:spacing w:line="240" w:lineRule="auto"/>
        <w:jc w:val="both"/>
        <w:rPr>
          <w:rFonts w:ascii="Simplified Arabic" w:hAnsi="Simplified Arabic" w:cs="Simplified Arabic"/>
          <w:b/>
          <w:bCs/>
          <w:sz w:val="28"/>
          <w:szCs w:val="28"/>
          <w:rtl/>
        </w:rPr>
      </w:pPr>
      <w:r w:rsidRPr="00B428EB">
        <w:rPr>
          <w:rFonts w:ascii="Simplified Arabic" w:hAnsi="Simplified Arabic" w:cs="Simplified Arabic"/>
          <w:b/>
          <w:bCs/>
          <w:sz w:val="28"/>
          <w:szCs w:val="28"/>
          <w:rtl/>
        </w:rPr>
        <w:t>التكليف النهائي: مادة النظم السياسية المقارنة</w:t>
      </w:r>
    </w:p>
    <w:p w:rsidR="00BC2FE5" w:rsidRPr="000B34A7" w:rsidRDefault="00BC2FE5" w:rsidP="00F758FE">
      <w:pPr>
        <w:bidi/>
        <w:spacing w:line="240" w:lineRule="auto"/>
        <w:jc w:val="both"/>
        <w:rPr>
          <w:rFonts w:ascii="Simplified Arabic" w:hAnsi="Simplified Arabic" w:cs="Simplified Arabic"/>
          <w:sz w:val="28"/>
          <w:szCs w:val="28"/>
          <w:rtl/>
        </w:rPr>
      </w:pPr>
    </w:p>
    <w:p w:rsidR="00BC2FE5" w:rsidRPr="00B428EB" w:rsidRDefault="00BC2FE5" w:rsidP="00F758FE">
      <w:pPr>
        <w:bidi/>
        <w:spacing w:line="240" w:lineRule="auto"/>
        <w:jc w:val="both"/>
        <w:rPr>
          <w:rFonts w:ascii="Simplified Arabic" w:hAnsi="Simplified Arabic" w:cs="Simplified Arabic"/>
          <w:b/>
          <w:bCs/>
          <w:sz w:val="28"/>
          <w:szCs w:val="28"/>
          <w:rtl/>
        </w:rPr>
      </w:pPr>
      <w:r w:rsidRPr="00B428EB">
        <w:rPr>
          <w:rFonts w:ascii="Simplified Arabic" w:hAnsi="Simplified Arabic" w:cs="Simplified Arabic"/>
          <w:b/>
          <w:bCs/>
          <w:sz w:val="28"/>
          <w:szCs w:val="28"/>
          <w:rtl/>
        </w:rPr>
        <w:t xml:space="preserve">السؤال الأول: </w:t>
      </w:r>
      <w:r w:rsidRPr="00B428EB">
        <w:rPr>
          <w:rFonts w:ascii="Simplified Arabic" w:hAnsi="Simplified Arabic" w:cs="Simplified Arabic"/>
          <w:b/>
          <w:bCs/>
          <w:sz w:val="28"/>
          <w:szCs w:val="28"/>
          <w:rtl/>
        </w:rPr>
        <w:t>ما هي مصادر شرعية النظام السياسي تحديداً حسب ماكس ويبر؟ وما تأثير العولمة في مصادر الشرعية هذه؟ بمعنى، هل أدت العولمة وزيادة الاعتماد المتبادل بين الدول في النظام الدولي إلى تآكل مصادر الشرعية التقليدية للدولة أم أضافت إليها مصادر شرعية جديدة؟</w:t>
      </w:r>
      <w:r w:rsidRPr="00B428EB">
        <w:rPr>
          <w:rFonts w:ascii="Simplified Arabic" w:hAnsi="Simplified Arabic" w:cs="Simplified Arabic"/>
          <w:b/>
          <w:bCs/>
          <w:sz w:val="28"/>
          <w:szCs w:val="28"/>
        </w:rPr>
        <w:t> </w:t>
      </w:r>
    </w:p>
    <w:p w:rsidR="00BC2FE5" w:rsidRPr="000B34A7" w:rsidRDefault="00BC2FE5" w:rsidP="00F758FE">
      <w:pPr>
        <w:bidi/>
        <w:spacing w:line="240" w:lineRule="auto"/>
        <w:jc w:val="both"/>
        <w:rPr>
          <w:rFonts w:ascii="Simplified Arabic" w:hAnsi="Simplified Arabic" w:cs="Simplified Arabic"/>
          <w:sz w:val="28"/>
          <w:szCs w:val="28"/>
          <w:rtl/>
        </w:rPr>
      </w:pPr>
    </w:p>
    <w:p w:rsidR="00B428EB" w:rsidRDefault="00F26954" w:rsidP="00B428EB">
      <w:pPr>
        <w:bidi/>
        <w:spacing w:line="240" w:lineRule="auto"/>
        <w:jc w:val="both"/>
        <w:rPr>
          <w:rFonts w:ascii="Simplified Arabic" w:hAnsi="Simplified Arabic" w:cs="Simplified Arabic"/>
          <w:sz w:val="28"/>
          <w:szCs w:val="28"/>
          <w:rtl/>
        </w:rPr>
      </w:pPr>
      <w:r>
        <w:rPr>
          <w:rFonts w:ascii="Simplified Arabic" w:hAnsi="Simplified Arabic" w:cs="Simplified Arabic" w:hint="cs"/>
          <w:sz w:val="28"/>
          <w:szCs w:val="28"/>
          <w:rtl/>
        </w:rPr>
        <w:t xml:space="preserve">لقد كان صلح </w:t>
      </w:r>
      <w:proofErr w:type="spellStart"/>
      <w:r>
        <w:rPr>
          <w:rFonts w:ascii="Simplified Arabic" w:hAnsi="Simplified Arabic" w:cs="Simplified Arabic" w:hint="cs"/>
          <w:sz w:val="28"/>
          <w:szCs w:val="28"/>
          <w:rtl/>
        </w:rPr>
        <w:t>وستفاليا</w:t>
      </w:r>
      <w:proofErr w:type="spellEnd"/>
      <w:r>
        <w:rPr>
          <w:rFonts w:ascii="Simplified Arabic" w:hAnsi="Simplified Arabic" w:cs="Simplified Arabic" w:hint="cs"/>
          <w:sz w:val="28"/>
          <w:szCs w:val="28"/>
          <w:rtl/>
        </w:rPr>
        <w:t xml:space="preserve"> 1648 هو المعاهدة التي أسست لقواعد القانون الدولة وحددت أسس شرعية النظام السياسي، وكان الحجر الأول لتأسيس النظام الأوروبي المعاصر. </w:t>
      </w:r>
      <w:r w:rsidR="000732CE">
        <w:rPr>
          <w:rFonts w:ascii="Simplified Arabic" w:hAnsi="Simplified Arabic" w:cs="Simplified Arabic" w:hint="cs"/>
          <w:sz w:val="28"/>
          <w:szCs w:val="28"/>
          <w:rtl/>
        </w:rPr>
        <w:t>وأرسى هذا الصلح مبادئ الدولة القومية والقواعد المنظمة للعلاقات الدولية، ومن بين أهم هذه القواعد:</w:t>
      </w:r>
      <w:r w:rsidR="00B428EB">
        <w:rPr>
          <w:rFonts w:ascii="Simplified Arabic" w:hAnsi="Simplified Arabic" w:cs="Simplified Arabic" w:hint="cs"/>
          <w:sz w:val="28"/>
          <w:szCs w:val="28"/>
          <w:rtl/>
        </w:rPr>
        <w:t xml:space="preserve"> </w:t>
      </w:r>
    </w:p>
    <w:p w:rsidR="00B428EB" w:rsidRDefault="00B428EB" w:rsidP="00B428EB">
      <w:pPr>
        <w:pStyle w:val="Paragraphedeliste"/>
        <w:numPr>
          <w:ilvl w:val="0"/>
          <w:numId w:val="15"/>
        </w:numPr>
        <w:bidi/>
        <w:spacing w:line="240" w:lineRule="auto"/>
        <w:jc w:val="both"/>
        <w:rPr>
          <w:rFonts w:ascii="Simplified Arabic" w:hAnsi="Simplified Arabic" w:cs="Simplified Arabic"/>
          <w:sz w:val="28"/>
          <w:szCs w:val="28"/>
        </w:rPr>
      </w:pPr>
      <w:r>
        <w:rPr>
          <w:rFonts w:ascii="Simplified Arabic" w:hAnsi="Simplified Arabic" w:cs="Simplified Arabic"/>
          <w:sz w:val="28"/>
          <w:szCs w:val="28"/>
          <w:rtl/>
        </w:rPr>
        <w:t>مبدأ الولاء القوم</w:t>
      </w:r>
      <w:r>
        <w:rPr>
          <w:rFonts w:ascii="Simplified Arabic" w:hAnsi="Simplified Arabic" w:cs="Simplified Arabic" w:hint="cs"/>
          <w:sz w:val="28"/>
          <w:szCs w:val="28"/>
          <w:rtl/>
        </w:rPr>
        <w:t>ي:</w:t>
      </w:r>
      <w:r w:rsidRPr="00B428EB">
        <w:rPr>
          <w:rFonts w:ascii="Simplified Arabic" w:hAnsi="Simplified Arabic" w:cs="Simplified Arabic" w:hint="cs"/>
          <w:sz w:val="28"/>
          <w:szCs w:val="28"/>
          <w:rtl/>
        </w:rPr>
        <w:t xml:space="preserve"> الذي </w:t>
      </w:r>
      <w:r w:rsidR="000732CE" w:rsidRPr="00B428EB">
        <w:rPr>
          <w:rFonts w:ascii="Simplified Arabic" w:hAnsi="Simplified Arabic" w:cs="Simplified Arabic" w:hint="cs"/>
          <w:sz w:val="28"/>
          <w:szCs w:val="28"/>
          <w:rtl/>
        </w:rPr>
        <w:t>يعني</w:t>
      </w:r>
      <w:r w:rsidR="000732CE" w:rsidRPr="00B428EB">
        <w:rPr>
          <w:rFonts w:ascii="Simplified Arabic" w:hAnsi="Simplified Arabic" w:cs="Simplified Arabic"/>
          <w:sz w:val="28"/>
          <w:szCs w:val="28"/>
          <w:rtl/>
        </w:rPr>
        <w:t xml:space="preserve"> </w:t>
      </w:r>
      <w:r w:rsidR="000732CE" w:rsidRPr="00B428EB">
        <w:rPr>
          <w:rFonts w:ascii="Simplified Arabic" w:hAnsi="Simplified Arabic" w:cs="Simplified Arabic" w:hint="cs"/>
          <w:sz w:val="28"/>
          <w:szCs w:val="28"/>
          <w:rtl/>
        </w:rPr>
        <w:t>أ</w:t>
      </w:r>
      <w:r w:rsidR="000732CE" w:rsidRPr="00B428EB">
        <w:rPr>
          <w:rFonts w:ascii="Simplified Arabic" w:hAnsi="Simplified Arabic" w:cs="Simplified Arabic"/>
          <w:sz w:val="28"/>
          <w:szCs w:val="28"/>
          <w:rtl/>
        </w:rPr>
        <w:t>ن يكون ولاء ال</w:t>
      </w:r>
      <w:r w:rsidR="000732CE" w:rsidRPr="00B428EB">
        <w:rPr>
          <w:rFonts w:ascii="Simplified Arabic" w:hAnsi="Simplified Arabic" w:cs="Simplified Arabic" w:hint="cs"/>
          <w:sz w:val="28"/>
          <w:szCs w:val="28"/>
          <w:rtl/>
        </w:rPr>
        <w:t>أ</w:t>
      </w:r>
      <w:r w:rsidR="000732CE" w:rsidRPr="00B428EB">
        <w:rPr>
          <w:rFonts w:ascii="Simplified Arabic" w:hAnsi="Simplified Arabic" w:cs="Simplified Arabic"/>
          <w:sz w:val="28"/>
          <w:szCs w:val="28"/>
          <w:rtl/>
        </w:rPr>
        <w:t>فراد والشعوب هو لجنس</w:t>
      </w:r>
      <w:r w:rsidR="000732CE" w:rsidRPr="00B428EB">
        <w:rPr>
          <w:rFonts w:ascii="Simplified Arabic" w:hAnsi="Simplified Arabic" w:cs="Simplified Arabic" w:hint="cs"/>
          <w:sz w:val="28"/>
          <w:szCs w:val="28"/>
          <w:rtl/>
        </w:rPr>
        <w:t>هم</w:t>
      </w:r>
      <w:r w:rsidR="00F758FE" w:rsidRPr="00B428EB">
        <w:rPr>
          <w:rFonts w:ascii="Simplified Arabic" w:hAnsi="Simplified Arabic" w:cs="Simplified Arabic"/>
          <w:sz w:val="28"/>
          <w:szCs w:val="28"/>
          <w:rtl/>
        </w:rPr>
        <w:t xml:space="preserve"> (القوم) </w:t>
      </w:r>
      <w:r w:rsidR="000732CE" w:rsidRPr="00B428EB">
        <w:rPr>
          <w:rFonts w:ascii="Simplified Arabic" w:hAnsi="Simplified Arabic" w:cs="Simplified Arabic" w:hint="cs"/>
          <w:sz w:val="28"/>
          <w:szCs w:val="28"/>
          <w:rtl/>
        </w:rPr>
        <w:t>وليس للدين أو ل</w:t>
      </w:r>
      <w:r w:rsidR="000732CE" w:rsidRPr="00B428EB">
        <w:rPr>
          <w:rFonts w:ascii="Simplified Arabic" w:hAnsi="Simplified Arabic" w:cs="Simplified Arabic"/>
          <w:sz w:val="28"/>
          <w:szCs w:val="28"/>
          <w:rtl/>
        </w:rPr>
        <w:t>لكنيسة</w:t>
      </w:r>
      <w:r w:rsidR="000732CE" w:rsidRPr="00B428EB">
        <w:rPr>
          <w:rFonts w:ascii="Simplified Arabic" w:hAnsi="Simplified Arabic" w:cs="Simplified Arabic" w:hint="cs"/>
          <w:sz w:val="28"/>
          <w:szCs w:val="28"/>
          <w:rtl/>
        </w:rPr>
        <w:t>، وأن تصبح</w:t>
      </w:r>
      <w:r w:rsidR="00F758FE" w:rsidRPr="00B428EB">
        <w:rPr>
          <w:rFonts w:ascii="Simplified Arabic" w:hAnsi="Simplified Arabic" w:cs="Simplified Arabic"/>
          <w:sz w:val="28"/>
          <w:szCs w:val="28"/>
          <w:rtl/>
        </w:rPr>
        <w:t xml:space="preserve"> علاقة الفرد بالكنيسة علاقة خا</w:t>
      </w:r>
      <w:r w:rsidR="000732CE" w:rsidRPr="00B428EB">
        <w:rPr>
          <w:rFonts w:ascii="Simplified Arabic" w:hAnsi="Simplified Arabic" w:cs="Simplified Arabic"/>
          <w:sz w:val="28"/>
          <w:szCs w:val="28"/>
          <w:rtl/>
        </w:rPr>
        <w:t xml:space="preserve">صة </w:t>
      </w:r>
      <w:r w:rsidR="000732CE" w:rsidRPr="00B428EB">
        <w:rPr>
          <w:rFonts w:ascii="Simplified Arabic" w:hAnsi="Simplified Arabic" w:cs="Simplified Arabic" w:hint="cs"/>
          <w:sz w:val="28"/>
          <w:szCs w:val="28"/>
          <w:rtl/>
        </w:rPr>
        <w:t>به لا تتدخل فيها الدولة</w:t>
      </w:r>
      <w:r w:rsidR="000732CE" w:rsidRPr="00B428EB">
        <w:rPr>
          <w:rFonts w:ascii="Simplified Arabic" w:hAnsi="Simplified Arabic" w:cs="Simplified Arabic"/>
          <w:sz w:val="28"/>
          <w:szCs w:val="28"/>
          <w:rtl/>
        </w:rPr>
        <w:t>، و</w:t>
      </w:r>
      <w:r w:rsidR="000732CE" w:rsidRPr="00B428EB">
        <w:rPr>
          <w:rFonts w:ascii="Simplified Arabic" w:hAnsi="Simplified Arabic" w:cs="Simplified Arabic" w:hint="cs"/>
          <w:sz w:val="28"/>
          <w:szCs w:val="28"/>
          <w:rtl/>
        </w:rPr>
        <w:t>هو ما يعني</w:t>
      </w:r>
      <w:r w:rsidR="000732CE" w:rsidRPr="00B428EB">
        <w:rPr>
          <w:rFonts w:ascii="Simplified Arabic" w:hAnsi="Simplified Arabic" w:cs="Simplified Arabic"/>
          <w:sz w:val="28"/>
          <w:szCs w:val="28"/>
          <w:rtl/>
        </w:rPr>
        <w:t xml:space="preserve"> الفصل بين الجانب العقائدي و</w:t>
      </w:r>
      <w:r w:rsidR="000732CE" w:rsidRPr="00B428EB">
        <w:rPr>
          <w:rFonts w:ascii="Simplified Arabic" w:hAnsi="Simplified Arabic" w:cs="Simplified Arabic" w:hint="cs"/>
          <w:sz w:val="28"/>
          <w:szCs w:val="28"/>
          <w:rtl/>
        </w:rPr>
        <w:t>أ</w:t>
      </w:r>
      <w:r w:rsidR="00F758FE" w:rsidRPr="00B428EB">
        <w:rPr>
          <w:rFonts w:ascii="Simplified Arabic" w:hAnsi="Simplified Arabic" w:cs="Simplified Arabic"/>
          <w:sz w:val="28"/>
          <w:szCs w:val="28"/>
          <w:rtl/>
        </w:rPr>
        <w:t xml:space="preserve">مور السياسة </w:t>
      </w:r>
      <w:r w:rsidR="000732CE" w:rsidRPr="00B428EB">
        <w:rPr>
          <w:rFonts w:ascii="Simplified Arabic" w:hAnsi="Simplified Arabic" w:cs="Simplified Arabic" w:hint="cs"/>
          <w:sz w:val="28"/>
          <w:szCs w:val="28"/>
          <w:rtl/>
        </w:rPr>
        <w:t>والحكم. وتكمن أهمية هذا المبدأ في وقف الحروب والصراعات الدينية.</w:t>
      </w:r>
    </w:p>
    <w:p w:rsidR="00B428EB" w:rsidRDefault="000732CE" w:rsidP="00B428EB">
      <w:pPr>
        <w:pStyle w:val="Paragraphedeliste"/>
        <w:numPr>
          <w:ilvl w:val="0"/>
          <w:numId w:val="15"/>
        </w:numPr>
        <w:bidi/>
        <w:spacing w:line="240" w:lineRule="auto"/>
        <w:jc w:val="both"/>
        <w:rPr>
          <w:rFonts w:ascii="Simplified Arabic" w:hAnsi="Simplified Arabic" w:cs="Simplified Arabic"/>
          <w:sz w:val="28"/>
          <w:szCs w:val="28"/>
        </w:rPr>
      </w:pPr>
      <w:r w:rsidRPr="00B428EB">
        <w:rPr>
          <w:rFonts w:ascii="Simplified Arabic" w:hAnsi="Simplified Arabic" w:cs="Simplified Arabic"/>
          <w:sz w:val="28"/>
          <w:szCs w:val="28"/>
          <w:rtl/>
        </w:rPr>
        <w:t>مبدأ السياد</w:t>
      </w:r>
      <w:r w:rsidRPr="00B428EB">
        <w:rPr>
          <w:rFonts w:ascii="Simplified Arabic" w:hAnsi="Simplified Arabic" w:cs="Simplified Arabic" w:hint="cs"/>
          <w:sz w:val="28"/>
          <w:szCs w:val="28"/>
          <w:rtl/>
        </w:rPr>
        <w:t>ة:</w:t>
      </w:r>
      <w:r w:rsidR="00B428EB">
        <w:rPr>
          <w:rFonts w:ascii="Simplified Arabic" w:hAnsi="Simplified Arabic" w:cs="Simplified Arabic" w:hint="cs"/>
          <w:sz w:val="28"/>
          <w:szCs w:val="28"/>
          <w:rtl/>
        </w:rPr>
        <w:t xml:space="preserve"> </w:t>
      </w:r>
      <w:r w:rsidR="00F758FE" w:rsidRPr="00B428EB">
        <w:rPr>
          <w:rFonts w:ascii="Simplified Arabic" w:hAnsi="Simplified Arabic" w:cs="Simplified Arabic"/>
          <w:sz w:val="28"/>
          <w:szCs w:val="28"/>
          <w:rtl/>
        </w:rPr>
        <w:t>ويعني سلطة الدولة</w:t>
      </w:r>
      <w:r w:rsidRPr="00B428EB">
        <w:rPr>
          <w:rFonts w:ascii="Simplified Arabic" w:hAnsi="Simplified Arabic" w:cs="Simplified Arabic" w:hint="cs"/>
          <w:sz w:val="28"/>
          <w:szCs w:val="28"/>
          <w:rtl/>
        </w:rPr>
        <w:t xml:space="preserve"> وسيادتها</w:t>
      </w:r>
      <w:r w:rsidR="00F758FE" w:rsidRPr="00B428EB">
        <w:rPr>
          <w:rFonts w:ascii="Simplified Arabic" w:hAnsi="Simplified Arabic" w:cs="Simplified Arabic"/>
          <w:sz w:val="28"/>
          <w:szCs w:val="28"/>
          <w:rtl/>
        </w:rPr>
        <w:t xml:space="preserve"> في الانفراد التام بإصدار قر</w:t>
      </w:r>
      <w:r w:rsidRPr="00B428EB">
        <w:rPr>
          <w:rFonts w:ascii="Simplified Arabic" w:hAnsi="Simplified Arabic" w:cs="Simplified Arabic" w:hint="cs"/>
          <w:sz w:val="28"/>
          <w:szCs w:val="28"/>
          <w:rtl/>
        </w:rPr>
        <w:t>ا</w:t>
      </w:r>
      <w:r w:rsidRPr="00B428EB">
        <w:rPr>
          <w:rFonts w:ascii="Simplified Arabic" w:hAnsi="Simplified Arabic" w:cs="Simplified Arabic"/>
          <w:sz w:val="28"/>
          <w:szCs w:val="28"/>
          <w:rtl/>
        </w:rPr>
        <w:t xml:space="preserve">راتها داخل حدود </w:t>
      </w:r>
      <w:r w:rsidRPr="00B428EB">
        <w:rPr>
          <w:rFonts w:ascii="Simplified Arabic" w:hAnsi="Simplified Arabic" w:cs="Simplified Arabic" w:hint="cs"/>
          <w:sz w:val="28"/>
          <w:szCs w:val="28"/>
          <w:rtl/>
        </w:rPr>
        <w:t>إ</w:t>
      </w:r>
      <w:r w:rsidR="00F758FE" w:rsidRPr="00B428EB">
        <w:rPr>
          <w:rFonts w:ascii="Simplified Arabic" w:hAnsi="Simplified Arabic" w:cs="Simplified Arabic"/>
          <w:sz w:val="28"/>
          <w:szCs w:val="28"/>
          <w:rtl/>
        </w:rPr>
        <w:t xml:space="preserve">قليمها ورفض </w:t>
      </w:r>
      <w:r w:rsidRPr="00B428EB">
        <w:rPr>
          <w:rFonts w:ascii="Simplified Arabic" w:hAnsi="Simplified Arabic" w:cs="Simplified Arabic"/>
          <w:sz w:val="28"/>
          <w:szCs w:val="28"/>
          <w:rtl/>
        </w:rPr>
        <w:t>الامتثال ل</w:t>
      </w:r>
      <w:r w:rsidRPr="00B428EB">
        <w:rPr>
          <w:rFonts w:ascii="Simplified Arabic" w:hAnsi="Simplified Arabic" w:cs="Simplified Arabic" w:hint="cs"/>
          <w:sz w:val="28"/>
          <w:szCs w:val="28"/>
          <w:rtl/>
        </w:rPr>
        <w:t>أ</w:t>
      </w:r>
      <w:r w:rsidR="00F758FE" w:rsidRPr="00B428EB">
        <w:rPr>
          <w:rFonts w:ascii="Simplified Arabic" w:hAnsi="Simplified Arabic" w:cs="Simplified Arabic"/>
          <w:sz w:val="28"/>
          <w:szCs w:val="28"/>
          <w:rtl/>
        </w:rPr>
        <w:t>ية قر</w:t>
      </w:r>
      <w:r w:rsidRPr="00B428EB">
        <w:rPr>
          <w:rFonts w:ascii="Simplified Arabic" w:hAnsi="Simplified Arabic" w:cs="Simplified Arabic" w:hint="cs"/>
          <w:sz w:val="28"/>
          <w:szCs w:val="28"/>
          <w:rtl/>
        </w:rPr>
        <w:t>ا</w:t>
      </w:r>
      <w:r w:rsidRPr="00B428EB">
        <w:rPr>
          <w:rFonts w:ascii="Simplified Arabic" w:hAnsi="Simplified Arabic" w:cs="Simplified Arabic"/>
          <w:sz w:val="28"/>
          <w:szCs w:val="28"/>
          <w:rtl/>
        </w:rPr>
        <w:t>رات خارجية إلا ب</w:t>
      </w:r>
      <w:r w:rsidRPr="00B428EB">
        <w:rPr>
          <w:rFonts w:ascii="Simplified Arabic" w:hAnsi="Simplified Arabic" w:cs="Simplified Arabic" w:hint="cs"/>
          <w:sz w:val="28"/>
          <w:szCs w:val="28"/>
          <w:rtl/>
        </w:rPr>
        <w:t>إ</w:t>
      </w:r>
      <w:r w:rsidR="00F758FE" w:rsidRPr="00B428EB">
        <w:rPr>
          <w:rFonts w:ascii="Simplified Arabic" w:hAnsi="Simplified Arabic" w:cs="Simplified Arabic"/>
          <w:sz w:val="28"/>
          <w:szCs w:val="28"/>
          <w:rtl/>
        </w:rPr>
        <w:t xml:space="preserve">رادتها </w:t>
      </w:r>
      <w:r w:rsidRPr="00B428EB">
        <w:rPr>
          <w:rFonts w:ascii="Simplified Arabic" w:hAnsi="Simplified Arabic" w:cs="Simplified Arabic" w:hint="cs"/>
          <w:sz w:val="28"/>
          <w:szCs w:val="28"/>
          <w:rtl/>
        </w:rPr>
        <w:t>وبما يضمن مصالحها، وهو ما يعني أن</w:t>
      </w:r>
      <w:r w:rsidR="001C12FB" w:rsidRPr="00B428EB">
        <w:rPr>
          <w:rFonts w:ascii="Simplified Arabic" w:hAnsi="Simplified Arabic" w:cs="Simplified Arabic"/>
          <w:sz w:val="28"/>
          <w:szCs w:val="28"/>
          <w:rtl/>
        </w:rPr>
        <w:t xml:space="preserve"> الدولة سيدة قرراها</w:t>
      </w:r>
      <w:r w:rsidR="00F758FE" w:rsidRPr="00B428EB">
        <w:rPr>
          <w:rFonts w:ascii="Simplified Arabic" w:hAnsi="Simplified Arabic" w:cs="Simplified Arabic"/>
          <w:sz w:val="28"/>
          <w:szCs w:val="28"/>
          <w:rtl/>
        </w:rPr>
        <w:t>،</w:t>
      </w:r>
      <w:r w:rsidR="001C12FB" w:rsidRPr="00B428EB">
        <w:rPr>
          <w:rFonts w:ascii="Simplified Arabic" w:hAnsi="Simplified Arabic" w:cs="Simplified Arabic" w:hint="cs"/>
          <w:sz w:val="28"/>
          <w:szCs w:val="28"/>
          <w:rtl/>
        </w:rPr>
        <w:t xml:space="preserve"> </w:t>
      </w:r>
      <w:r w:rsidR="00F758FE" w:rsidRPr="00B428EB">
        <w:rPr>
          <w:rFonts w:ascii="Simplified Arabic" w:hAnsi="Simplified Arabic" w:cs="Simplified Arabic"/>
          <w:sz w:val="28"/>
          <w:szCs w:val="28"/>
          <w:rtl/>
        </w:rPr>
        <w:t>و</w:t>
      </w:r>
      <w:r w:rsidR="008D6A2C" w:rsidRPr="00B428EB">
        <w:rPr>
          <w:rFonts w:ascii="Simplified Arabic" w:hAnsi="Simplified Arabic" w:cs="Simplified Arabic" w:hint="cs"/>
          <w:sz w:val="28"/>
          <w:szCs w:val="28"/>
          <w:rtl/>
        </w:rPr>
        <w:t>يؤسس هذا المبدأ للعلاقات بين الدول التي تقوم</w:t>
      </w:r>
      <w:r w:rsidR="00B428EB">
        <w:rPr>
          <w:rFonts w:ascii="Simplified Arabic" w:hAnsi="Simplified Arabic" w:cs="Simplified Arabic"/>
          <w:sz w:val="28"/>
          <w:szCs w:val="28"/>
          <w:rtl/>
        </w:rPr>
        <w:t xml:space="preserve"> عل</w:t>
      </w:r>
      <w:r w:rsidR="00B428EB">
        <w:rPr>
          <w:rFonts w:ascii="Simplified Arabic" w:hAnsi="Simplified Arabic" w:cs="Simplified Arabic" w:hint="cs"/>
          <w:sz w:val="28"/>
          <w:szCs w:val="28"/>
          <w:rtl/>
        </w:rPr>
        <w:t>ى</w:t>
      </w:r>
      <w:r w:rsidR="008D6A2C" w:rsidRPr="00B428EB">
        <w:rPr>
          <w:rFonts w:ascii="Simplified Arabic" w:hAnsi="Simplified Arabic" w:cs="Simplified Arabic"/>
          <w:sz w:val="28"/>
          <w:szCs w:val="28"/>
          <w:rtl/>
        </w:rPr>
        <w:t xml:space="preserve"> </w:t>
      </w:r>
      <w:r w:rsidR="008D6A2C" w:rsidRPr="00B428EB">
        <w:rPr>
          <w:rFonts w:ascii="Simplified Arabic" w:hAnsi="Simplified Arabic" w:cs="Simplified Arabic" w:hint="cs"/>
          <w:sz w:val="28"/>
          <w:szCs w:val="28"/>
          <w:rtl/>
        </w:rPr>
        <w:t>أ</w:t>
      </w:r>
      <w:r w:rsidR="008D6A2C" w:rsidRPr="00B428EB">
        <w:rPr>
          <w:rFonts w:ascii="Simplified Arabic" w:hAnsi="Simplified Arabic" w:cs="Simplified Arabic"/>
          <w:sz w:val="28"/>
          <w:szCs w:val="28"/>
          <w:rtl/>
        </w:rPr>
        <w:t>ساس التمسك بالسيادة</w:t>
      </w:r>
      <w:r w:rsidR="008D6A2C" w:rsidRPr="00B428EB">
        <w:rPr>
          <w:rFonts w:ascii="Simplified Arabic" w:hAnsi="Simplified Arabic" w:cs="Simplified Arabic" w:hint="cs"/>
          <w:sz w:val="28"/>
          <w:szCs w:val="28"/>
          <w:rtl/>
        </w:rPr>
        <w:t xml:space="preserve"> </w:t>
      </w:r>
      <w:r w:rsidR="008D6A2C" w:rsidRPr="00B428EB">
        <w:rPr>
          <w:rFonts w:ascii="Simplified Arabic" w:hAnsi="Simplified Arabic" w:cs="Simplified Arabic"/>
          <w:sz w:val="28"/>
          <w:szCs w:val="28"/>
          <w:rtl/>
        </w:rPr>
        <w:t>وح</w:t>
      </w:r>
      <w:r w:rsidR="008D6A2C" w:rsidRPr="00B428EB">
        <w:rPr>
          <w:rFonts w:ascii="Simplified Arabic" w:hAnsi="Simplified Arabic" w:cs="Simplified Arabic" w:hint="cs"/>
          <w:sz w:val="28"/>
          <w:szCs w:val="28"/>
          <w:rtl/>
        </w:rPr>
        <w:t>ق</w:t>
      </w:r>
      <w:r w:rsidR="00F758FE" w:rsidRPr="00B428EB">
        <w:rPr>
          <w:rFonts w:ascii="Simplified Arabic" w:hAnsi="Simplified Arabic" w:cs="Simplified Arabic"/>
          <w:sz w:val="28"/>
          <w:szCs w:val="28"/>
          <w:rtl/>
        </w:rPr>
        <w:t xml:space="preserve"> كل دولة في تحقيق مصالحها في ضوء قوتها</w:t>
      </w:r>
      <w:r w:rsidR="00F758FE" w:rsidRPr="00B428EB">
        <w:rPr>
          <w:rFonts w:ascii="Simplified Arabic" w:hAnsi="Simplified Arabic" w:cs="Simplified Arabic"/>
          <w:sz w:val="28"/>
          <w:szCs w:val="28"/>
        </w:rPr>
        <w:t>.</w:t>
      </w:r>
    </w:p>
    <w:p w:rsidR="00F758FE" w:rsidRPr="00B428EB" w:rsidRDefault="00F758FE" w:rsidP="00B428EB">
      <w:pPr>
        <w:pStyle w:val="Paragraphedeliste"/>
        <w:numPr>
          <w:ilvl w:val="0"/>
          <w:numId w:val="15"/>
        </w:numPr>
        <w:bidi/>
        <w:spacing w:line="240" w:lineRule="auto"/>
        <w:jc w:val="both"/>
        <w:rPr>
          <w:rFonts w:ascii="Simplified Arabic" w:hAnsi="Simplified Arabic" w:cs="Simplified Arabic"/>
          <w:sz w:val="28"/>
          <w:szCs w:val="28"/>
        </w:rPr>
      </w:pPr>
      <w:r w:rsidRPr="00B428EB">
        <w:rPr>
          <w:rFonts w:ascii="Simplified Arabic" w:hAnsi="Simplified Arabic" w:cs="Simplified Arabic"/>
          <w:sz w:val="28"/>
          <w:szCs w:val="28"/>
          <w:rtl/>
        </w:rPr>
        <w:t>مبدأ عدم التدخل في الشؤون الداخلية للدول</w:t>
      </w:r>
      <w:r w:rsidRPr="00B428EB">
        <w:rPr>
          <w:rFonts w:ascii="Simplified Arabic" w:hAnsi="Simplified Arabic" w:cs="Simplified Arabic"/>
          <w:sz w:val="28"/>
          <w:szCs w:val="28"/>
        </w:rPr>
        <w:t>:</w:t>
      </w:r>
      <w:r w:rsidR="00B428EB">
        <w:rPr>
          <w:rFonts w:ascii="Simplified Arabic" w:hAnsi="Simplified Arabic" w:cs="Simplified Arabic" w:hint="cs"/>
          <w:sz w:val="28"/>
          <w:szCs w:val="28"/>
          <w:rtl/>
        </w:rPr>
        <w:t xml:space="preserve"> </w:t>
      </w:r>
      <w:r w:rsidRPr="00B428EB">
        <w:rPr>
          <w:rFonts w:ascii="Simplified Arabic" w:hAnsi="Simplified Arabic" w:cs="Simplified Arabic"/>
          <w:sz w:val="28"/>
          <w:szCs w:val="28"/>
          <w:rtl/>
        </w:rPr>
        <w:t>ويرتبط هذا المبدأ ب</w:t>
      </w:r>
      <w:r w:rsidR="00DF2C00" w:rsidRPr="00B428EB">
        <w:rPr>
          <w:rFonts w:ascii="Simplified Arabic" w:hAnsi="Simplified Arabic" w:cs="Simplified Arabic" w:hint="cs"/>
          <w:sz w:val="28"/>
          <w:szCs w:val="28"/>
          <w:rtl/>
        </w:rPr>
        <w:t>ال</w:t>
      </w:r>
      <w:r w:rsidRPr="00B428EB">
        <w:rPr>
          <w:rFonts w:ascii="Simplified Arabic" w:hAnsi="Simplified Arabic" w:cs="Simplified Arabic"/>
          <w:sz w:val="28"/>
          <w:szCs w:val="28"/>
          <w:rtl/>
        </w:rPr>
        <w:t>سيادة</w:t>
      </w:r>
      <w:r w:rsidR="00DF2C00" w:rsidRPr="00B428EB">
        <w:rPr>
          <w:rFonts w:ascii="Simplified Arabic" w:hAnsi="Simplified Arabic" w:cs="Simplified Arabic" w:hint="cs"/>
          <w:sz w:val="28"/>
          <w:szCs w:val="28"/>
          <w:rtl/>
        </w:rPr>
        <w:t xml:space="preserve"> الداخلية</w:t>
      </w:r>
      <w:r w:rsidR="00DF2C00" w:rsidRPr="00B428EB">
        <w:rPr>
          <w:rFonts w:ascii="Simplified Arabic" w:hAnsi="Simplified Arabic" w:cs="Simplified Arabic"/>
          <w:sz w:val="28"/>
          <w:szCs w:val="28"/>
          <w:rtl/>
        </w:rPr>
        <w:t xml:space="preserve"> </w:t>
      </w:r>
      <w:r w:rsidR="00DF2C00" w:rsidRPr="00B428EB">
        <w:rPr>
          <w:rFonts w:ascii="Simplified Arabic" w:hAnsi="Simplified Arabic" w:cs="Simplified Arabic" w:hint="cs"/>
          <w:sz w:val="28"/>
          <w:szCs w:val="28"/>
          <w:rtl/>
        </w:rPr>
        <w:t>ل</w:t>
      </w:r>
      <w:r w:rsidR="00DF2C00" w:rsidRPr="00B428EB">
        <w:rPr>
          <w:rFonts w:ascii="Simplified Arabic" w:hAnsi="Simplified Arabic" w:cs="Simplified Arabic"/>
          <w:sz w:val="28"/>
          <w:szCs w:val="28"/>
          <w:rtl/>
        </w:rPr>
        <w:t>لدولة</w:t>
      </w:r>
      <w:r w:rsidR="00DF2C00" w:rsidRPr="00B428EB">
        <w:rPr>
          <w:rFonts w:ascii="Simplified Arabic" w:hAnsi="Simplified Arabic" w:cs="Simplified Arabic" w:hint="cs"/>
          <w:sz w:val="28"/>
          <w:szCs w:val="28"/>
          <w:rtl/>
        </w:rPr>
        <w:t xml:space="preserve">، </w:t>
      </w:r>
      <w:r w:rsidRPr="00B428EB">
        <w:rPr>
          <w:rFonts w:ascii="Simplified Arabic" w:hAnsi="Simplified Arabic" w:cs="Simplified Arabic"/>
          <w:sz w:val="28"/>
          <w:szCs w:val="28"/>
          <w:rtl/>
        </w:rPr>
        <w:t xml:space="preserve">وهو </w:t>
      </w:r>
      <w:r w:rsidR="00DF2C00" w:rsidRPr="00B428EB">
        <w:rPr>
          <w:rFonts w:ascii="Simplified Arabic" w:hAnsi="Simplified Arabic" w:cs="Simplified Arabic"/>
          <w:sz w:val="28"/>
          <w:szCs w:val="28"/>
          <w:rtl/>
        </w:rPr>
        <w:t xml:space="preserve">يعني حق كل دولة في اختيار كافة </w:t>
      </w:r>
      <w:r w:rsidR="00DF2C00" w:rsidRPr="00B428EB">
        <w:rPr>
          <w:rFonts w:ascii="Simplified Arabic" w:hAnsi="Simplified Arabic" w:cs="Simplified Arabic" w:hint="cs"/>
          <w:sz w:val="28"/>
          <w:szCs w:val="28"/>
          <w:rtl/>
        </w:rPr>
        <w:t>أ</w:t>
      </w:r>
      <w:r w:rsidRPr="00B428EB">
        <w:rPr>
          <w:rFonts w:ascii="Simplified Arabic" w:hAnsi="Simplified Arabic" w:cs="Simplified Arabic"/>
          <w:sz w:val="28"/>
          <w:szCs w:val="28"/>
          <w:rtl/>
        </w:rPr>
        <w:t>نظمتها السياسية والاقتصا</w:t>
      </w:r>
      <w:r w:rsidR="00DF2C00" w:rsidRPr="00B428EB">
        <w:rPr>
          <w:rFonts w:ascii="Simplified Arabic" w:hAnsi="Simplified Arabic" w:cs="Simplified Arabic"/>
          <w:sz w:val="28"/>
          <w:szCs w:val="28"/>
          <w:rtl/>
        </w:rPr>
        <w:t xml:space="preserve">دية والاجتماعية بحرية تامة دون تدخل من جانب </w:t>
      </w:r>
      <w:r w:rsidR="00DF2C00" w:rsidRPr="00B428EB">
        <w:rPr>
          <w:rFonts w:ascii="Simplified Arabic" w:hAnsi="Simplified Arabic" w:cs="Simplified Arabic" w:hint="cs"/>
          <w:sz w:val="28"/>
          <w:szCs w:val="28"/>
          <w:rtl/>
        </w:rPr>
        <w:t>أ</w:t>
      </w:r>
      <w:r w:rsidR="00DF2C00" w:rsidRPr="00B428EB">
        <w:rPr>
          <w:rFonts w:ascii="Simplified Arabic" w:hAnsi="Simplified Arabic" w:cs="Simplified Arabic"/>
          <w:sz w:val="28"/>
          <w:szCs w:val="28"/>
          <w:rtl/>
        </w:rPr>
        <w:t>ي قو</w:t>
      </w:r>
      <w:r w:rsidR="00DF2C00" w:rsidRPr="00B428EB">
        <w:rPr>
          <w:rFonts w:ascii="Simplified Arabic" w:hAnsi="Simplified Arabic" w:cs="Simplified Arabic" w:hint="cs"/>
          <w:sz w:val="28"/>
          <w:szCs w:val="28"/>
          <w:rtl/>
        </w:rPr>
        <w:t>ى</w:t>
      </w:r>
      <w:r w:rsidR="00DF2C00" w:rsidRPr="00B428EB">
        <w:rPr>
          <w:rFonts w:ascii="Simplified Arabic" w:hAnsi="Simplified Arabic" w:cs="Simplified Arabic"/>
          <w:sz w:val="28"/>
          <w:szCs w:val="28"/>
          <w:rtl/>
        </w:rPr>
        <w:t xml:space="preserve"> خارجية</w:t>
      </w:r>
      <w:r w:rsidRPr="00B428EB">
        <w:rPr>
          <w:rFonts w:ascii="Simplified Arabic" w:hAnsi="Simplified Arabic" w:cs="Simplified Arabic"/>
          <w:sz w:val="28"/>
          <w:szCs w:val="28"/>
          <w:rtl/>
        </w:rPr>
        <w:t>،</w:t>
      </w:r>
      <w:r w:rsidR="00DF2C00" w:rsidRPr="00B428EB">
        <w:rPr>
          <w:rFonts w:ascii="Simplified Arabic" w:hAnsi="Simplified Arabic" w:cs="Simplified Arabic" w:hint="cs"/>
          <w:sz w:val="28"/>
          <w:szCs w:val="28"/>
          <w:rtl/>
        </w:rPr>
        <w:t xml:space="preserve"> </w:t>
      </w:r>
      <w:r w:rsidRPr="00B428EB">
        <w:rPr>
          <w:rFonts w:ascii="Simplified Arabic" w:hAnsi="Simplified Arabic" w:cs="Simplified Arabic"/>
          <w:sz w:val="28"/>
          <w:szCs w:val="28"/>
          <w:rtl/>
        </w:rPr>
        <w:t>وقد ارتبطت العلاقات</w:t>
      </w:r>
      <w:r w:rsidR="00DF2C00" w:rsidRPr="00B428EB">
        <w:rPr>
          <w:rFonts w:ascii="Simplified Arabic" w:hAnsi="Simplified Arabic" w:cs="Simplified Arabic"/>
          <w:sz w:val="28"/>
          <w:szCs w:val="28"/>
          <w:rtl/>
        </w:rPr>
        <w:t xml:space="preserve"> الدولية بهذا المبدأ لحقب طويلة</w:t>
      </w:r>
      <w:r w:rsidRPr="00B428EB">
        <w:rPr>
          <w:rFonts w:ascii="Simplified Arabic" w:hAnsi="Simplified Arabic" w:cs="Simplified Arabic"/>
          <w:sz w:val="28"/>
          <w:szCs w:val="28"/>
          <w:rtl/>
        </w:rPr>
        <w:t>،</w:t>
      </w:r>
      <w:r w:rsidR="00DF2C00" w:rsidRPr="00B428EB">
        <w:rPr>
          <w:rFonts w:ascii="Simplified Arabic" w:hAnsi="Simplified Arabic" w:cs="Simplified Arabic" w:hint="cs"/>
          <w:sz w:val="28"/>
          <w:szCs w:val="28"/>
          <w:rtl/>
        </w:rPr>
        <w:t xml:space="preserve"> </w:t>
      </w:r>
      <w:r w:rsidRPr="00B428EB">
        <w:rPr>
          <w:rFonts w:ascii="Simplified Arabic" w:hAnsi="Simplified Arabic" w:cs="Simplified Arabic"/>
          <w:sz w:val="28"/>
          <w:szCs w:val="28"/>
          <w:rtl/>
        </w:rPr>
        <w:t>ونص عليه بوضوح ميثاق الامم المتحدة عام 1945م</w:t>
      </w:r>
      <w:r w:rsidRPr="00B428EB">
        <w:rPr>
          <w:rFonts w:ascii="Simplified Arabic" w:hAnsi="Simplified Arabic" w:cs="Simplified Arabic"/>
          <w:sz w:val="28"/>
          <w:szCs w:val="28"/>
        </w:rPr>
        <w:t>.</w:t>
      </w:r>
    </w:p>
    <w:p w:rsidR="00F758FE" w:rsidRPr="001C12FB" w:rsidRDefault="00F758FE" w:rsidP="00B428EB">
      <w:pPr>
        <w:bidi/>
        <w:spacing w:line="240" w:lineRule="auto"/>
        <w:jc w:val="both"/>
        <w:rPr>
          <w:rFonts w:ascii="Simplified Arabic" w:hAnsi="Simplified Arabic" w:cs="Simplified Arabic"/>
          <w:sz w:val="28"/>
          <w:szCs w:val="28"/>
          <w:rtl/>
        </w:rPr>
      </w:pPr>
      <w:r w:rsidRPr="00F758FE">
        <w:rPr>
          <w:rFonts w:ascii="Simplified Arabic" w:hAnsi="Simplified Arabic" w:cs="Simplified Arabic"/>
          <w:sz w:val="28"/>
          <w:szCs w:val="28"/>
          <w:rtl/>
        </w:rPr>
        <w:t xml:space="preserve">وهكذا </w:t>
      </w:r>
      <w:r w:rsidR="00DF2C00" w:rsidRPr="001C12FB">
        <w:rPr>
          <w:rFonts w:ascii="Simplified Arabic" w:hAnsi="Simplified Arabic" w:cs="Simplified Arabic" w:hint="cs"/>
          <w:sz w:val="28"/>
          <w:szCs w:val="28"/>
          <w:rtl/>
        </w:rPr>
        <w:t xml:space="preserve">حدد صلح </w:t>
      </w:r>
      <w:proofErr w:type="spellStart"/>
      <w:r w:rsidR="00DF2C00" w:rsidRPr="001C12FB">
        <w:rPr>
          <w:rFonts w:ascii="Simplified Arabic" w:hAnsi="Simplified Arabic" w:cs="Simplified Arabic" w:hint="cs"/>
          <w:sz w:val="28"/>
          <w:szCs w:val="28"/>
          <w:rtl/>
        </w:rPr>
        <w:t>وستفاليا</w:t>
      </w:r>
      <w:proofErr w:type="spellEnd"/>
      <w:r w:rsidR="00DF2C00" w:rsidRPr="001C12FB">
        <w:rPr>
          <w:rFonts w:ascii="Simplified Arabic" w:hAnsi="Simplified Arabic" w:cs="Simplified Arabic" w:hint="cs"/>
          <w:sz w:val="28"/>
          <w:szCs w:val="28"/>
          <w:rtl/>
        </w:rPr>
        <w:t xml:space="preserve"> القواعد الأولية للعلاقات بين الدول ال</w:t>
      </w:r>
      <w:r w:rsidRPr="00F758FE">
        <w:rPr>
          <w:rFonts w:ascii="Simplified Arabic" w:hAnsi="Simplified Arabic" w:cs="Simplified Arabic"/>
          <w:sz w:val="28"/>
          <w:szCs w:val="28"/>
          <w:rtl/>
        </w:rPr>
        <w:t xml:space="preserve">قومية ذات </w:t>
      </w:r>
      <w:r w:rsidR="00DF2C00" w:rsidRPr="001C12FB">
        <w:rPr>
          <w:rFonts w:ascii="Simplified Arabic" w:hAnsi="Simplified Arabic" w:cs="Simplified Arabic" w:hint="cs"/>
          <w:sz w:val="28"/>
          <w:szCs w:val="28"/>
          <w:rtl/>
        </w:rPr>
        <w:t>ال</w:t>
      </w:r>
      <w:r w:rsidRPr="00F758FE">
        <w:rPr>
          <w:rFonts w:ascii="Simplified Arabic" w:hAnsi="Simplified Arabic" w:cs="Simplified Arabic"/>
          <w:sz w:val="28"/>
          <w:szCs w:val="28"/>
          <w:rtl/>
        </w:rPr>
        <w:t>سيادة</w:t>
      </w:r>
      <w:r w:rsidR="00DF2C00" w:rsidRPr="001C12FB">
        <w:rPr>
          <w:rFonts w:ascii="Simplified Arabic" w:hAnsi="Simplified Arabic" w:cs="Simplified Arabic" w:hint="cs"/>
          <w:sz w:val="28"/>
          <w:szCs w:val="28"/>
          <w:rtl/>
        </w:rPr>
        <w:t xml:space="preserve"> التي</w:t>
      </w:r>
      <w:r w:rsidR="00DF2C00" w:rsidRPr="001C12FB">
        <w:rPr>
          <w:rFonts w:ascii="Simplified Arabic" w:hAnsi="Simplified Arabic" w:cs="Simplified Arabic"/>
          <w:sz w:val="28"/>
          <w:szCs w:val="28"/>
          <w:rtl/>
        </w:rPr>
        <w:t xml:space="preserve"> ترفض التدخل في ش</w:t>
      </w:r>
      <w:r w:rsidR="00DF2C00" w:rsidRPr="001C12FB">
        <w:rPr>
          <w:rFonts w:ascii="Simplified Arabic" w:hAnsi="Simplified Arabic" w:cs="Simplified Arabic" w:hint="cs"/>
          <w:sz w:val="28"/>
          <w:szCs w:val="28"/>
          <w:rtl/>
        </w:rPr>
        <w:t>ؤ</w:t>
      </w:r>
      <w:r w:rsidR="00DF2C00" w:rsidRPr="001C12FB">
        <w:rPr>
          <w:rFonts w:ascii="Simplified Arabic" w:hAnsi="Simplified Arabic" w:cs="Simplified Arabic"/>
          <w:sz w:val="28"/>
          <w:szCs w:val="28"/>
          <w:rtl/>
        </w:rPr>
        <w:t>ونها الداخلية</w:t>
      </w:r>
      <w:r w:rsidRPr="00F758FE">
        <w:rPr>
          <w:rFonts w:ascii="Simplified Arabic" w:hAnsi="Simplified Arabic" w:cs="Simplified Arabic"/>
          <w:sz w:val="28"/>
          <w:szCs w:val="28"/>
          <w:rtl/>
        </w:rPr>
        <w:t>،</w:t>
      </w:r>
      <w:r w:rsidR="00DF2C00" w:rsidRPr="001C12FB">
        <w:rPr>
          <w:rFonts w:ascii="Simplified Arabic" w:hAnsi="Simplified Arabic" w:cs="Simplified Arabic" w:hint="cs"/>
          <w:sz w:val="28"/>
          <w:szCs w:val="28"/>
          <w:rtl/>
        </w:rPr>
        <w:t xml:space="preserve"> </w:t>
      </w:r>
      <w:r w:rsidR="00DF2C00" w:rsidRPr="001C12FB">
        <w:rPr>
          <w:rFonts w:ascii="Simplified Arabic" w:hAnsi="Simplified Arabic" w:cs="Simplified Arabic"/>
          <w:sz w:val="28"/>
          <w:szCs w:val="28"/>
          <w:rtl/>
        </w:rPr>
        <w:t xml:space="preserve">وتسعي </w:t>
      </w:r>
      <w:r w:rsidRPr="00F758FE">
        <w:rPr>
          <w:rFonts w:ascii="Simplified Arabic" w:hAnsi="Simplified Arabic" w:cs="Simplified Arabic"/>
          <w:sz w:val="28"/>
          <w:szCs w:val="28"/>
          <w:rtl/>
        </w:rPr>
        <w:t>لتحقيق مصالحها القومية</w:t>
      </w:r>
      <w:r w:rsidR="00DF2C00" w:rsidRPr="001C12FB">
        <w:rPr>
          <w:rFonts w:ascii="Simplified Arabic" w:hAnsi="Simplified Arabic" w:cs="Simplified Arabic"/>
          <w:sz w:val="28"/>
          <w:szCs w:val="28"/>
        </w:rPr>
        <w:t>.</w:t>
      </w:r>
      <w:r w:rsidR="00DF2C00" w:rsidRPr="001C12FB">
        <w:rPr>
          <w:rFonts w:ascii="Simplified Arabic" w:hAnsi="Simplified Arabic" w:cs="Simplified Arabic" w:hint="cs"/>
          <w:sz w:val="28"/>
          <w:szCs w:val="28"/>
          <w:rtl/>
        </w:rPr>
        <w:t xml:space="preserve"> كما أنه ركز على إرساء مبدأ</w:t>
      </w:r>
      <w:r w:rsidR="00DF2C00" w:rsidRPr="00F758FE">
        <w:rPr>
          <w:rFonts w:ascii="Simplified Arabic" w:hAnsi="Simplified Arabic" w:cs="Simplified Arabic"/>
          <w:sz w:val="28"/>
          <w:szCs w:val="28"/>
          <w:rtl/>
        </w:rPr>
        <w:t xml:space="preserve"> المساواة بين الدول</w:t>
      </w:r>
      <w:r w:rsidR="00DF2C00" w:rsidRPr="00F758FE">
        <w:rPr>
          <w:rFonts w:ascii="Simplified Arabic" w:hAnsi="Simplified Arabic" w:cs="Simplified Arabic"/>
          <w:sz w:val="28"/>
          <w:szCs w:val="28"/>
        </w:rPr>
        <w:t>.</w:t>
      </w:r>
      <w:r w:rsidR="00DF2C00" w:rsidRPr="001C12FB">
        <w:rPr>
          <w:rFonts w:ascii="Simplified Arabic" w:hAnsi="Simplified Arabic" w:cs="Simplified Arabic" w:hint="cs"/>
          <w:sz w:val="28"/>
          <w:szCs w:val="28"/>
          <w:rtl/>
        </w:rPr>
        <w:t xml:space="preserve"> وما يهمنا هنا هو الدور الذي لعبه هذا الصلح من أجل صياغة مبدأ سيادة السلطة السياسية واستقلالية الدولة. ومنذ ذلك الوقت؛ عرفت السلطة السياسية الكثير من المبادئ التي عملت على تنظيمها وتحديد صلاحياتها من خلال مساهمات الكثير من المفكرين والفلاسفة على تحديد أسس الشرعية السياسية وفق التطورات </w:t>
      </w:r>
      <w:r w:rsidR="00DF2C00" w:rsidRPr="001C12FB">
        <w:rPr>
          <w:rFonts w:ascii="Simplified Arabic" w:hAnsi="Simplified Arabic" w:cs="Simplified Arabic" w:hint="cs"/>
          <w:sz w:val="28"/>
          <w:szCs w:val="28"/>
          <w:rtl/>
        </w:rPr>
        <w:lastRenderedPageBreak/>
        <w:t>التاريخية والسياسية والاجتماعية.</w:t>
      </w:r>
      <w:r w:rsidR="001C12FB" w:rsidRPr="001C12FB">
        <w:rPr>
          <w:rFonts w:ascii="Simplified Arabic" w:hAnsi="Simplified Arabic" w:cs="Simplified Arabic" w:hint="cs"/>
          <w:sz w:val="28"/>
          <w:szCs w:val="28"/>
          <w:rtl/>
        </w:rPr>
        <w:t xml:space="preserve"> ومن أهم المفكرين الذين </w:t>
      </w:r>
      <w:proofErr w:type="spellStart"/>
      <w:r w:rsidR="001C12FB" w:rsidRPr="001C12FB">
        <w:rPr>
          <w:rFonts w:ascii="Simplified Arabic" w:hAnsi="Simplified Arabic" w:cs="Simplified Arabic" w:hint="cs"/>
          <w:sz w:val="28"/>
          <w:szCs w:val="28"/>
          <w:rtl/>
        </w:rPr>
        <w:t>اشتغلو</w:t>
      </w:r>
      <w:proofErr w:type="spellEnd"/>
      <w:r w:rsidR="001C12FB" w:rsidRPr="001C12FB">
        <w:rPr>
          <w:rFonts w:ascii="Simplified Arabic" w:hAnsi="Simplified Arabic" w:cs="Simplified Arabic" w:hint="cs"/>
          <w:sz w:val="28"/>
          <w:szCs w:val="28"/>
          <w:rtl/>
        </w:rPr>
        <w:t xml:space="preserve"> على أسس شرعية النظام السياسي نجد عالم الاجتماع الألماني ماكس ويبر الذي عمل على تطوير نظريات الشرعية السياسية.</w:t>
      </w:r>
    </w:p>
    <w:p w:rsidR="001C12FB" w:rsidRPr="001C12FB" w:rsidRDefault="001C12FB" w:rsidP="001C12FB">
      <w:pPr>
        <w:shd w:val="clear" w:color="auto" w:fill="FFFFFF"/>
        <w:bidi/>
        <w:spacing w:after="75" w:line="240" w:lineRule="auto"/>
        <w:ind w:right="300"/>
        <w:rPr>
          <w:rFonts w:ascii="Segoe UI" w:eastAsia="Times New Roman" w:hAnsi="Segoe UI" w:cs="Segoe UI"/>
          <w:color w:val="2C2F34"/>
          <w:sz w:val="23"/>
          <w:szCs w:val="23"/>
          <w:rtl/>
          <w:lang w:eastAsia="fr-FR"/>
        </w:rPr>
      </w:pPr>
    </w:p>
    <w:p w:rsidR="00BC7EF0" w:rsidRPr="00B428EB" w:rsidRDefault="008817CD" w:rsidP="00F758FE">
      <w:pPr>
        <w:bidi/>
        <w:spacing w:line="240" w:lineRule="auto"/>
        <w:jc w:val="both"/>
        <w:rPr>
          <w:rFonts w:ascii="Simplified Arabic" w:hAnsi="Simplified Arabic" w:cs="Simplified Arabic"/>
          <w:b/>
          <w:bCs/>
          <w:sz w:val="28"/>
          <w:szCs w:val="28"/>
          <w:rtl/>
        </w:rPr>
      </w:pPr>
      <w:r w:rsidRPr="00B428EB">
        <w:rPr>
          <w:rFonts w:ascii="Simplified Arabic" w:hAnsi="Simplified Arabic" w:cs="Simplified Arabic"/>
          <w:b/>
          <w:bCs/>
          <w:sz w:val="28"/>
          <w:szCs w:val="28"/>
          <w:rtl/>
        </w:rPr>
        <w:t>مصادر شرعية النظام السياسي عند ماكس ويبر</w:t>
      </w:r>
    </w:p>
    <w:p w:rsidR="00F60DA4" w:rsidRPr="000B34A7" w:rsidRDefault="00F60DA4" w:rsidP="00F758FE">
      <w:pPr>
        <w:bidi/>
        <w:spacing w:line="240" w:lineRule="auto"/>
        <w:jc w:val="both"/>
        <w:rPr>
          <w:rFonts w:ascii="Simplified Arabic" w:hAnsi="Simplified Arabic" w:cs="Simplified Arabic" w:hint="cs"/>
          <w:sz w:val="28"/>
          <w:szCs w:val="28"/>
          <w:rtl/>
        </w:rPr>
      </w:pPr>
      <w:r w:rsidRPr="000B34A7">
        <w:rPr>
          <w:rFonts w:ascii="Simplified Arabic" w:hAnsi="Simplified Arabic" w:cs="Simplified Arabic" w:hint="cs"/>
          <w:sz w:val="28"/>
          <w:szCs w:val="28"/>
          <w:rtl/>
        </w:rPr>
        <w:t>لقد عرف ويبر الدولة الحديثة بناء على عنصرين أساسيين هما: المشروعية والسلطة السياسية</w:t>
      </w:r>
      <w:r w:rsidR="00B10F6D" w:rsidRPr="000B34A7">
        <w:rPr>
          <w:rFonts w:ascii="Simplified Arabic" w:hAnsi="Simplified Arabic" w:cs="Simplified Arabic" w:hint="cs"/>
          <w:sz w:val="28"/>
          <w:szCs w:val="28"/>
          <w:rtl/>
        </w:rPr>
        <w:t>؛ حيث تقوم المشروعية على أساس التوافق بين السلطة السي</w:t>
      </w:r>
      <w:r w:rsidR="009F20DA" w:rsidRPr="000B34A7">
        <w:rPr>
          <w:rFonts w:ascii="Simplified Arabic" w:hAnsi="Simplified Arabic" w:cs="Simplified Arabic" w:hint="cs"/>
          <w:sz w:val="28"/>
          <w:szCs w:val="28"/>
          <w:rtl/>
        </w:rPr>
        <w:t>اسية وقيم ومفاهيم الشعب، أي</w:t>
      </w:r>
      <w:r w:rsidR="00B10F6D" w:rsidRPr="000B34A7">
        <w:rPr>
          <w:rFonts w:ascii="Simplified Arabic" w:hAnsi="Simplified Arabic" w:cs="Simplified Arabic" w:hint="cs"/>
          <w:sz w:val="28"/>
          <w:szCs w:val="28"/>
          <w:rtl/>
        </w:rPr>
        <w:t xml:space="preserve"> أن المواطن يقبلها بوصفها سلطة صحيحة</w:t>
      </w:r>
      <w:r w:rsidR="0053347D" w:rsidRPr="000B34A7">
        <w:rPr>
          <w:rFonts w:ascii="Simplified Arabic" w:hAnsi="Simplified Arabic" w:cs="Simplified Arabic" w:hint="cs"/>
          <w:sz w:val="28"/>
          <w:szCs w:val="28"/>
          <w:rtl/>
        </w:rPr>
        <w:t xml:space="preserve">. </w:t>
      </w:r>
      <w:r w:rsidR="008877A7" w:rsidRPr="000B34A7">
        <w:rPr>
          <w:rFonts w:ascii="Simplified Arabic" w:hAnsi="Simplified Arabic" w:cs="Simplified Arabic" w:hint="cs"/>
          <w:sz w:val="28"/>
          <w:szCs w:val="28"/>
          <w:rtl/>
        </w:rPr>
        <w:t>وتكون السلطة ا</w:t>
      </w:r>
      <w:r w:rsidR="009F20DA" w:rsidRPr="000B34A7">
        <w:rPr>
          <w:rFonts w:ascii="Simplified Arabic" w:hAnsi="Simplified Arabic" w:cs="Simplified Arabic" w:hint="cs"/>
          <w:sz w:val="28"/>
          <w:szCs w:val="28"/>
          <w:rtl/>
        </w:rPr>
        <w:t>لسياسية في هذه الحالة هي</w:t>
      </w:r>
      <w:r w:rsidR="008877A7" w:rsidRPr="000B34A7">
        <w:rPr>
          <w:rFonts w:ascii="Simplified Arabic" w:hAnsi="Simplified Arabic" w:cs="Simplified Arabic" w:hint="cs"/>
          <w:sz w:val="28"/>
          <w:szCs w:val="28"/>
          <w:rtl/>
        </w:rPr>
        <w:t xml:space="preserve"> الوحيدة التي تحتكر حق استعمال القوة من أجل تنفيذ القانون، ولا تمتلك هذا الحق إلا من خلال توافقها مع قيم الشعب.</w:t>
      </w:r>
      <w:r w:rsidR="009F20DA" w:rsidRPr="000B34A7">
        <w:rPr>
          <w:rFonts w:ascii="Simplified Arabic" w:hAnsi="Simplified Arabic" w:cs="Simplified Arabic" w:hint="cs"/>
          <w:sz w:val="28"/>
          <w:szCs w:val="28"/>
          <w:rtl/>
        </w:rPr>
        <w:t xml:space="preserve"> </w:t>
      </w:r>
      <w:r w:rsidR="009F20DA" w:rsidRPr="000B34A7">
        <w:rPr>
          <w:rFonts w:ascii="Simplified Arabic" w:hAnsi="Simplified Arabic" w:cs="Simplified Arabic" w:hint="cs"/>
          <w:sz w:val="28"/>
          <w:szCs w:val="28"/>
          <w:rtl/>
        </w:rPr>
        <w:t>وهنا نلاحظ أن هذا التوافق هو المفتاح الوحيد لقيام الدولة القومية وليس القوة فقط</w:t>
      </w:r>
      <w:r w:rsidR="009F20DA" w:rsidRPr="000B34A7">
        <w:rPr>
          <w:rFonts w:ascii="Simplified Arabic" w:hAnsi="Simplified Arabic" w:cs="Simplified Arabic" w:hint="cs"/>
          <w:sz w:val="28"/>
          <w:szCs w:val="28"/>
          <w:rtl/>
        </w:rPr>
        <w:t>. ومن هنا فقد عرف ويبر الدولة الحديثة على أنها "تنظيم سياسي قهري مستدام حازت إدارته حق احتكار الاستعمال المشروع للقهر المادي لإنفاذ القانون"</w:t>
      </w:r>
      <w:r w:rsidR="000E2B7B" w:rsidRPr="000B34A7">
        <w:rPr>
          <w:rFonts w:ascii="Simplified Arabic" w:hAnsi="Simplified Arabic" w:cs="Simplified Arabic" w:hint="cs"/>
          <w:sz w:val="28"/>
          <w:szCs w:val="28"/>
          <w:rtl/>
        </w:rPr>
        <w:t>.</w:t>
      </w:r>
    </w:p>
    <w:p w:rsidR="000E2B7B" w:rsidRPr="000B34A7" w:rsidRDefault="00403FE4" w:rsidP="00F758FE">
      <w:pPr>
        <w:bidi/>
        <w:spacing w:line="240" w:lineRule="auto"/>
        <w:jc w:val="both"/>
        <w:rPr>
          <w:rFonts w:ascii="Simplified Arabic" w:hAnsi="Simplified Arabic" w:cs="Simplified Arabic" w:hint="cs"/>
          <w:sz w:val="28"/>
          <w:szCs w:val="28"/>
          <w:rtl/>
        </w:rPr>
      </w:pPr>
      <w:r w:rsidRPr="000B34A7">
        <w:rPr>
          <w:rFonts w:ascii="Simplified Arabic" w:hAnsi="Simplified Arabic" w:cs="Simplified Arabic" w:hint="cs"/>
          <w:sz w:val="28"/>
          <w:szCs w:val="28"/>
          <w:rtl/>
        </w:rPr>
        <w:t>وهكذا نرى أن امتلاك السلطة من أهم العناصر التي تحدد مشروعية النظام السياسي، والتي لا يمكن لأي بناء اجتماعي أن يتواجد بدونها، فالسلطة وحدها هي التي تحقق حالة "الضبط الاجتماعي"</w:t>
      </w:r>
      <w:r w:rsidR="00DC67E5" w:rsidRPr="000B34A7">
        <w:rPr>
          <w:rFonts w:ascii="Simplified Arabic" w:hAnsi="Simplified Arabic" w:cs="Simplified Arabic" w:hint="cs"/>
          <w:sz w:val="28"/>
          <w:szCs w:val="28"/>
          <w:rtl/>
        </w:rPr>
        <w:t>. والسلطة عند ماكس ويبر تكون إلزامية لكلا الطرفين؛ حيث إن الطرف الأول يُعطي الأوامر ليقوم الطرف الثاني بتنفيذها، ويمكن للسلطة صاحبة الشرعية أن تستخدم القوة اللازمة من أجل تنفيذ أوامرها.</w:t>
      </w:r>
      <w:r w:rsidR="00A00861" w:rsidRPr="000B34A7">
        <w:rPr>
          <w:rFonts w:ascii="Simplified Arabic" w:hAnsi="Simplified Arabic" w:cs="Simplified Arabic" w:hint="cs"/>
          <w:sz w:val="28"/>
          <w:szCs w:val="28"/>
          <w:rtl/>
        </w:rPr>
        <w:t xml:space="preserve"> ولكن ما هي مصادر هذه الشرعية التي تعتمد عليها السلطة السياسية؟ لقد حدد ويبر مجموعة من السلطات التي تؤسس للشرعية السياسية، ومن بين هذه السلطات: السلطة العقلانية أو القانونية </w:t>
      </w:r>
      <w:r w:rsidR="00A00861" w:rsidRPr="000B34A7">
        <w:rPr>
          <w:rFonts w:ascii="Simplified Arabic" w:hAnsi="Simplified Arabic" w:cs="Simplified Arabic"/>
          <w:sz w:val="28"/>
          <w:szCs w:val="28"/>
        </w:rPr>
        <w:t xml:space="preserve">Rational- </w:t>
      </w:r>
      <w:proofErr w:type="spellStart"/>
      <w:r w:rsidR="00A00861" w:rsidRPr="000B34A7">
        <w:rPr>
          <w:rFonts w:ascii="Simplified Arabic" w:hAnsi="Simplified Arabic" w:cs="Simplified Arabic"/>
          <w:sz w:val="28"/>
          <w:szCs w:val="28"/>
        </w:rPr>
        <w:t>Legal</w:t>
      </w:r>
      <w:proofErr w:type="spellEnd"/>
      <w:r w:rsidR="00A00861" w:rsidRPr="000B34A7">
        <w:rPr>
          <w:rFonts w:ascii="Simplified Arabic" w:hAnsi="Simplified Arabic" w:cs="Simplified Arabic"/>
          <w:sz w:val="28"/>
          <w:szCs w:val="28"/>
        </w:rPr>
        <w:t xml:space="preserve"> </w:t>
      </w:r>
      <w:proofErr w:type="spellStart"/>
      <w:r w:rsidR="00A00861" w:rsidRPr="000B34A7">
        <w:rPr>
          <w:rFonts w:ascii="Simplified Arabic" w:hAnsi="Simplified Arabic" w:cs="Simplified Arabic"/>
          <w:sz w:val="28"/>
          <w:szCs w:val="28"/>
        </w:rPr>
        <w:t>Authority</w:t>
      </w:r>
      <w:proofErr w:type="spellEnd"/>
      <w:r w:rsidR="00A00861" w:rsidRPr="000B34A7">
        <w:rPr>
          <w:rFonts w:ascii="Simplified Arabic" w:hAnsi="Simplified Arabic" w:cs="Simplified Arabic" w:hint="cs"/>
          <w:sz w:val="28"/>
          <w:szCs w:val="28"/>
          <w:rtl/>
        </w:rPr>
        <w:t xml:space="preserve">، والسلطة </w:t>
      </w:r>
      <w:proofErr w:type="spellStart"/>
      <w:r w:rsidR="00A00861" w:rsidRPr="000B34A7">
        <w:rPr>
          <w:rFonts w:ascii="Simplified Arabic" w:hAnsi="Simplified Arabic" w:cs="Simplified Arabic" w:hint="cs"/>
          <w:sz w:val="28"/>
          <w:szCs w:val="28"/>
          <w:rtl/>
        </w:rPr>
        <w:t>الكارزمية</w:t>
      </w:r>
      <w:proofErr w:type="spellEnd"/>
      <w:r w:rsidR="00A00861" w:rsidRPr="000B34A7">
        <w:rPr>
          <w:rFonts w:ascii="Simplified Arabic" w:hAnsi="Simplified Arabic" w:cs="Simplified Arabic" w:hint="cs"/>
          <w:sz w:val="28"/>
          <w:szCs w:val="28"/>
          <w:rtl/>
        </w:rPr>
        <w:t xml:space="preserve"> </w:t>
      </w:r>
      <w:proofErr w:type="spellStart"/>
      <w:r w:rsidR="00A00861" w:rsidRPr="000B34A7">
        <w:rPr>
          <w:rFonts w:ascii="Simplified Arabic" w:hAnsi="Simplified Arabic" w:cs="Simplified Arabic"/>
          <w:sz w:val="28"/>
          <w:szCs w:val="28"/>
        </w:rPr>
        <w:t>Charismatic</w:t>
      </w:r>
      <w:proofErr w:type="spellEnd"/>
      <w:r w:rsidR="00A00861" w:rsidRPr="000B34A7">
        <w:rPr>
          <w:rFonts w:ascii="Simplified Arabic" w:hAnsi="Simplified Arabic" w:cs="Simplified Arabic"/>
          <w:sz w:val="28"/>
          <w:szCs w:val="28"/>
        </w:rPr>
        <w:t xml:space="preserve"> </w:t>
      </w:r>
      <w:proofErr w:type="spellStart"/>
      <w:r w:rsidR="00A00861" w:rsidRPr="000B34A7">
        <w:rPr>
          <w:rFonts w:ascii="Simplified Arabic" w:hAnsi="Simplified Arabic" w:cs="Simplified Arabic"/>
          <w:sz w:val="28"/>
          <w:szCs w:val="28"/>
        </w:rPr>
        <w:t>Authority</w:t>
      </w:r>
      <w:proofErr w:type="spellEnd"/>
      <w:r w:rsidR="00A00861" w:rsidRPr="000B34A7">
        <w:rPr>
          <w:rFonts w:ascii="Simplified Arabic" w:hAnsi="Simplified Arabic" w:cs="Simplified Arabic" w:hint="cs"/>
          <w:sz w:val="28"/>
          <w:szCs w:val="28"/>
          <w:rtl/>
        </w:rPr>
        <w:t xml:space="preserve">، والسلطة التقليدية </w:t>
      </w:r>
      <w:proofErr w:type="spellStart"/>
      <w:r w:rsidR="00A00861" w:rsidRPr="000B34A7">
        <w:rPr>
          <w:rFonts w:ascii="Simplified Arabic" w:hAnsi="Simplified Arabic" w:cs="Simplified Arabic"/>
          <w:sz w:val="28"/>
          <w:szCs w:val="28"/>
        </w:rPr>
        <w:t>Traditional</w:t>
      </w:r>
      <w:proofErr w:type="spellEnd"/>
      <w:r w:rsidR="00A00861" w:rsidRPr="000B34A7">
        <w:rPr>
          <w:rFonts w:ascii="Simplified Arabic" w:hAnsi="Simplified Arabic" w:cs="Simplified Arabic"/>
          <w:sz w:val="28"/>
          <w:szCs w:val="28"/>
        </w:rPr>
        <w:t xml:space="preserve"> </w:t>
      </w:r>
      <w:proofErr w:type="spellStart"/>
      <w:r w:rsidR="00A00861" w:rsidRPr="000B34A7">
        <w:rPr>
          <w:rFonts w:ascii="Simplified Arabic" w:hAnsi="Simplified Arabic" w:cs="Simplified Arabic"/>
          <w:sz w:val="28"/>
          <w:szCs w:val="28"/>
        </w:rPr>
        <w:t>Authority</w:t>
      </w:r>
      <w:proofErr w:type="spellEnd"/>
      <w:r w:rsidR="00A00861" w:rsidRPr="000B34A7">
        <w:rPr>
          <w:rFonts w:ascii="Simplified Arabic" w:hAnsi="Simplified Arabic" w:cs="Simplified Arabic" w:hint="cs"/>
          <w:sz w:val="28"/>
          <w:szCs w:val="28"/>
          <w:rtl/>
        </w:rPr>
        <w:t>.</w:t>
      </w:r>
      <w:r w:rsidR="00C40999" w:rsidRPr="000B34A7">
        <w:rPr>
          <w:rFonts w:ascii="Simplified Arabic" w:hAnsi="Simplified Arabic" w:cs="Simplified Arabic" w:hint="cs"/>
          <w:sz w:val="28"/>
          <w:szCs w:val="28"/>
          <w:rtl/>
        </w:rPr>
        <w:t xml:space="preserve"> وفيما يلي نحاول توضيح الفرق بين هذه الأنواع.</w:t>
      </w:r>
    </w:p>
    <w:tbl>
      <w:tblPr>
        <w:tblStyle w:val="Grilledutableau"/>
        <w:bidiVisual/>
        <w:tblW w:w="0" w:type="auto"/>
        <w:tblLook w:val="04A0" w:firstRow="1" w:lastRow="0" w:firstColumn="1" w:lastColumn="0" w:noHBand="0" w:noVBand="1"/>
      </w:tblPr>
      <w:tblGrid>
        <w:gridCol w:w="2320"/>
        <w:gridCol w:w="4320"/>
        <w:gridCol w:w="2422"/>
      </w:tblGrid>
      <w:tr w:rsidR="00C40999" w:rsidRPr="000B34A7" w:rsidTr="00B428EB">
        <w:tc>
          <w:tcPr>
            <w:tcW w:w="2320" w:type="dxa"/>
            <w:shd w:val="clear" w:color="auto" w:fill="FFD966" w:themeFill="accent4" w:themeFillTint="99"/>
            <w:vAlign w:val="center"/>
          </w:tcPr>
          <w:p w:rsidR="00C40999" w:rsidRPr="00B428EB" w:rsidRDefault="00C40999" w:rsidP="00B428EB">
            <w:pPr>
              <w:bidi/>
              <w:jc w:val="center"/>
              <w:rPr>
                <w:rFonts w:ascii="Simplified Arabic" w:hAnsi="Simplified Arabic" w:cs="Simplified Arabic"/>
                <w:b/>
                <w:bCs/>
                <w:sz w:val="28"/>
                <w:szCs w:val="28"/>
                <w:rtl/>
              </w:rPr>
            </w:pPr>
            <w:r w:rsidRPr="00B428EB">
              <w:rPr>
                <w:rFonts w:ascii="Simplified Arabic" w:hAnsi="Simplified Arabic" w:cs="Simplified Arabic" w:hint="cs"/>
                <w:b/>
                <w:bCs/>
                <w:sz w:val="28"/>
                <w:szCs w:val="28"/>
                <w:rtl/>
              </w:rPr>
              <w:t>السلطة العقلانية-</w:t>
            </w:r>
            <w:r w:rsidRPr="00B428EB">
              <w:rPr>
                <w:rFonts w:ascii="Simplified Arabic" w:hAnsi="Simplified Arabic" w:cs="Simplified Arabic" w:hint="cs"/>
                <w:b/>
                <w:bCs/>
                <w:sz w:val="28"/>
                <w:szCs w:val="28"/>
                <w:rtl/>
              </w:rPr>
              <w:t xml:space="preserve"> القانونية</w:t>
            </w:r>
          </w:p>
        </w:tc>
        <w:tc>
          <w:tcPr>
            <w:tcW w:w="4320" w:type="dxa"/>
            <w:shd w:val="clear" w:color="auto" w:fill="FFD966" w:themeFill="accent4" w:themeFillTint="99"/>
            <w:vAlign w:val="center"/>
          </w:tcPr>
          <w:p w:rsidR="00C40999" w:rsidRPr="00B428EB" w:rsidRDefault="00C40999" w:rsidP="00B428EB">
            <w:pPr>
              <w:bidi/>
              <w:jc w:val="center"/>
              <w:rPr>
                <w:rFonts w:ascii="Simplified Arabic" w:hAnsi="Simplified Arabic" w:cs="Simplified Arabic"/>
                <w:b/>
                <w:bCs/>
                <w:sz w:val="28"/>
                <w:szCs w:val="28"/>
                <w:rtl/>
              </w:rPr>
            </w:pPr>
            <w:r w:rsidRPr="00B428EB">
              <w:rPr>
                <w:rFonts w:ascii="Simplified Arabic" w:hAnsi="Simplified Arabic" w:cs="Simplified Arabic" w:hint="cs"/>
                <w:b/>
                <w:bCs/>
                <w:sz w:val="28"/>
                <w:szCs w:val="28"/>
                <w:rtl/>
              </w:rPr>
              <w:t xml:space="preserve">السلطة </w:t>
            </w:r>
            <w:proofErr w:type="spellStart"/>
            <w:r w:rsidRPr="00B428EB">
              <w:rPr>
                <w:rFonts w:ascii="Simplified Arabic" w:hAnsi="Simplified Arabic" w:cs="Simplified Arabic" w:hint="cs"/>
                <w:b/>
                <w:bCs/>
                <w:sz w:val="28"/>
                <w:szCs w:val="28"/>
                <w:rtl/>
              </w:rPr>
              <w:t>الكارزمية</w:t>
            </w:r>
            <w:proofErr w:type="spellEnd"/>
          </w:p>
        </w:tc>
        <w:tc>
          <w:tcPr>
            <w:tcW w:w="2422" w:type="dxa"/>
            <w:shd w:val="clear" w:color="auto" w:fill="FFD966" w:themeFill="accent4" w:themeFillTint="99"/>
            <w:vAlign w:val="center"/>
          </w:tcPr>
          <w:p w:rsidR="00C40999" w:rsidRPr="00B428EB" w:rsidRDefault="00C40999" w:rsidP="00B428EB">
            <w:pPr>
              <w:bidi/>
              <w:jc w:val="center"/>
              <w:rPr>
                <w:rFonts w:ascii="Simplified Arabic" w:hAnsi="Simplified Arabic" w:cs="Simplified Arabic"/>
                <w:b/>
                <w:bCs/>
                <w:sz w:val="28"/>
                <w:szCs w:val="28"/>
                <w:rtl/>
              </w:rPr>
            </w:pPr>
            <w:r w:rsidRPr="00B428EB">
              <w:rPr>
                <w:rFonts w:ascii="Simplified Arabic" w:hAnsi="Simplified Arabic" w:cs="Simplified Arabic" w:hint="cs"/>
                <w:b/>
                <w:bCs/>
                <w:sz w:val="28"/>
                <w:szCs w:val="28"/>
                <w:rtl/>
              </w:rPr>
              <w:t>السلطة التقليدية</w:t>
            </w:r>
          </w:p>
        </w:tc>
      </w:tr>
      <w:tr w:rsidR="00C40999" w:rsidRPr="000B34A7" w:rsidTr="000B34A7">
        <w:tc>
          <w:tcPr>
            <w:tcW w:w="2320" w:type="dxa"/>
          </w:tcPr>
          <w:p w:rsidR="00C40999" w:rsidRDefault="005A11D3" w:rsidP="00F758FE">
            <w:pPr>
              <w:bidi/>
              <w:jc w:val="both"/>
              <w:rPr>
                <w:rFonts w:ascii="Simplified Arabic" w:hAnsi="Simplified Arabic" w:cs="Simplified Arabic"/>
                <w:sz w:val="28"/>
                <w:szCs w:val="28"/>
                <w:rtl/>
              </w:rPr>
            </w:pPr>
            <w:r w:rsidRPr="000B34A7">
              <w:rPr>
                <w:rFonts w:ascii="Simplified Arabic" w:hAnsi="Simplified Arabic" w:cs="Simplified Arabic" w:hint="cs"/>
                <w:sz w:val="28"/>
                <w:szCs w:val="28"/>
                <w:rtl/>
              </w:rPr>
              <w:t xml:space="preserve">هي السلطة التي تستمد شرعيتها من القانون، ويكون الخضوع لهذه السلطة بمثابة الخضوع للقانون. وفي السياسات الحديثة نجد أن الدستور هو أساس السلطة العقلانية، ومن يصل إلى </w:t>
            </w:r>
            <w:r w:rsidRPr="000B34A7">
              <w:rPr>
                <w:rFonts w:ascii="Simplified Arabic" w:hAnsi="Simplified Arabic" w:cs="Simplified Arabic" w:hint="cs"/>
                <w:sz w:val="28"/>
                <w:szCs w:val="28"/>
                <w:rtl/>
              </w:rPr>
              <w:lastRenderedPageBreak/>
              <w:t>السلطة وفق الدستور هو الذي يملك شرعية الحكم، ويمارس سلطته استناداً إلى قواعد الدستور/ القانون، وليست القوانين الشخصية، ما يعني ان سلطته تكون محددة.</w:t>
            </w:r>
          </w:p>
          <w:p w:rsidR="000B34A7" w:rsidRPr="000B34A7" w:rsidRDefault="000B34A7" w:rsidP="00F758FE">
            <w:pPr>
              <w:bidi/>
              <w:jc w:val="both"/>
              <w:rPr>
                <w:rFonts w:ascii="Simplified Arabic" w:hAnsi="Simplified Arabic" w:cs="Simplified Arabic"/>
                <w:sz w:val="28"/>
                <w:szCs w:val="28"/>
                <w:rtl/>
              </w:rPr>
            </w:pPr>
          </w:p>
          <w:p w:rsidR="005A11D3" w:rsidRPr="000B34A7" w:rsidRDefault="005A11D3" w:rsidP="00F758FE">
            <w:pPr>
              <w:bidi/>
              <w:jc w:val="both"/>
              <w:rPr>
                <w:rFonts w:ascii="Simplified Arabic" w:hAnsi="Simplified Arabic" w:cs="Simplified Arabic" w:hint="cs"/>
                <w:sz w:val="28"/>
                <w:szCs w:val="28"/>
                <w:rtl/>
              </w:rPr>
            </w:pPr>
            <w:r w:rsidRPr="000B34A7">
              <w:rPr>
                <w:rFonts w:ascii="Simplified Arabic" w:hAnsi="Simplified Arabic" w:cs="Simplified Arabic" w:hint="cs"/>
                <w:sz w:val="28"/>
                <w:szCs w:val="28"/>
                <w:rtl/>
              </w:rPr>
              <w:t>ويرى ويبر أن السلطة العقلانية القائمة على القانون لا على الأهواء الشخصية هي التي نقلت أوروبا من مرحلة النظام الإقطاعي إلى مرحلة الدولة.</w:t>
            </w:r>
          </w:p>
        </w:tc>
        <w:tc>
          <w:tcPr>
            <w:tcW w:w="4320" w:type="dxa"/>
          </w:tcPr>
          <w:p w:rsidR="00D23210" w:rsidRPr="000B34A7" w:rsidRDefault="00D23210" w:rsidP="00F758FE">
            <w:pPr>
              <w:bidi/>
              <w:jc w:val="both"/>
              <w:rPr>
                <w:rFonts w:ascii="Simplified Arabic" w:hAnsi="Simplified Arabic" w:cs="Simplified Arabic"/>
                <w:sz w:val="28"/>
                <w:szCs w:val="28"/>
                <w:rtl/>
              </w:rPr>
            </w:pPr>
            <w:r w:rsidRPr="000B34A7">
              <w:rPr>
                <w:rFonts w:ascii="Simplified Arabic" w:hAnsi="Simplified Arabic" w:cs="Simplified Arabic" w:hint="cs"/>
                <w:sz w:val="28"/>
                <w:szCs w:val="28"/>
                <w:rtl/>
              </w:rPr>
              <w:lastRenderedPageBreak/>
              <w:t xml:space="preserve">تشير الكاريزما إلى مجموعة الخصائص والصفات غير الاعتيادية التي يملكها شخص معين، والذي يُسمى "بالقائد </w:t>
            </w:r>
            <w:proofErr w:type="spellStart"/>
            <w:r w:rsidRPr="000B34A7">
              <w:rPr>
                <w:rFonts w:ascii="Simplified Arabic" w:hAnsi="Simplified Arabic" w:cs="Simplified Arabic" w:hint="cs"/>
                <w:sz w:val="28"/>
                <w:szCs w:val="28"/>
                <w:rtl/>
              </w:rPr>
              <w:t>الكاريزمي</w:t>
            </w:r>
            <w:proofErr w:type="spellEnd"/>
            <w:r w:rsidRPr="000B34A7">
              <w:rPr>
                <w:rFonts w:ascii="Simplified Arabic" w:hAnsi="Simplified Arabic" w:cs="Simplified Arabic" w:hint="cs"/>
                <w:sz w:val="28"/>
                <w:szCs w:val="28"/>
                <w:rtl/>
              </w:rPr>
              <w:t xml:space="preserve">" ويستمد سلطته من الاعتقاد الشعبي بقدراته غير الاعتيادية التي يحقق بها شخصيته. وفي العصر الحديث؛ يتم إطلاق هذه الصفة على كل قائد يتمتع بصفات تميزه عن غيره من السياسيين. </w:t>
            </w:r>
          </w:p>
          <w:p w:rsidR="0069491B" w:rsidRPr="000B34A7" w:rsidRDefault="0069491B" w:rsidP="00F758FE">
            <w:pPr>
              <w:bidi/>
              <w:jc w:val="both"/>
              <w:rPr>
                <w:rFonts w:ascii="Simplified Arabic" w:hAnsi="Simplified Arabic" w:cs="Simplified Arabic" w:hint="cs"/>
                <w:sz w:val="28"/>
                <w:szCs w:val="28"/>
                <w:rtl/>
              </w:rPr>
            </w:pPr>
            <w:r w:rsidRPr="000B34A7">
              <w:rPr>
                <w:rFonts w:ascii="Simplified Arabic" w:hAnsi="Simplified Arabic" w:cs="Simplified Arabic" w:hint="cs"/>
                <w:sz w:val="28"/>
                <w:szCs w:val="28"/>
                <w:rtl/>
              </w:rPr>
              <w:lastRenderedPageBreak/>
              <w:t>ويشير ويبر إلى أن هذا النوع من القادة يظهر عندما تمر المجتمعات العقلانية بأزمات، وتصبح المؤسسات السياسية غير قادرة على القيام بواجباتها؛ وبالتالي تظهر القيادات السياسية أو الدينية أو الاجتماعية التي تدعو إلى التغيير وإعادة تطوير النظام السياسي.</w:t>
            </w:r>
          </w:p>
          <w:p w:rsidR="00C40999" w:rsidRPr="000B34A7" w:rsidRDefault="00D23210" w:rsidP="00F758FE">
            <w:pPr>
              <w:bidi/>
              <w:jc w:val="both"/>
              <w:rPr>
                <w:rFonts w:ascii="Simplified Arabic" w:hAnsi="Simplified Arabic" w:cs="Simplified Arabic"/>
                <w:sz w:val="28"/>
                <w:szCs w:val="28"/>
                <w:rtl/>
              </w:rPr>
            </w:pPr>
            <w:r w:rsidRPr="000B34A7">
              <w:rPr>
                <w:rFonts w:ascii="Simplified Arabic" w:hAnsi="Simplified Arabic" w:cs="Simplified Arabic" w:hint="cs"/>
                <w:sz w:val="28"/>
                <w:szCs w:val="28"/>
                <w:rtl/>
              </w:rPr>
              <w:t xml:space="preserve">والشرعية التي يتمتع بها هذا القائد تنبع من اعتقاد المحكومين بصفاته الخارقة التي لا يتمتع بها الأفراد العاديون، وتظهر هذه الصفات من خلال تحقيق بعض الإنجازات أو تحقيق الانتصارات في الحروب. </w:t>
            </w:r>
          </w:p>
          <w:p w:rsidR="00301207" w:rsidRPr="000B34A7" w:rsidRDefault="00301207" w:rsidP="00F758FE">
            <w:pPr>
              <w:bidi/>
              <w:jc w:val="both"/>
              <w:rPr>
                <w:rFonts w:ascii="Simplified Arabic" w:hAnsi="Simplified Arabic" w:cs="Simplified Arabic"/>
                <w:sz w:val="28"/>
                <w:szCs w:val="28"/>
                <w:rtl/>
              </w:rPr>
            </w:pPr>
          </w:p>
          <w:p w:rsidR="00301207" w:rsidRPr="000B34A7" w:rsidRDefault="00301207" w:rsidP="00F758FE">
            <w:pPr>
              <w:bidi/>
              <w:jc w:val="both"/>
              <w:rPr>
                <w:rFonts w:ascii="Simplified Arabic" w:hAnsi="Simplified Arabic" w:cs="Simplified Arabic"/>
                <w:sz w:val="28"/>
                <w:szCs w:val="28"/>
                <w:rtl/>
              </w:rPr>
            </w:pPr>
            <w:r w:rsidRPr="000B34A7">
              <w:rPr>
                <w:rFonts w:ascii="Simplified Arabic" w:hAnsi="Simplified Arabic" w:cs="Simplified Arabic" w:hint="cs"/>
                <w:sz w:val="28"/>
                <w:szCs w:val="28"/>
                <w:rtl/>
              </w:rPr>
              <w:t>إلا أن هناك العديد من الإشكاليات التي تعاني منها السلطة الكاريزمية؛ ذلك أنها لا تعتمد على المؤسسات السياسية والعمل المؤسساتي، وتصبح السلطة مرتبطة بشخص واحد فقط. كما أن هذا النظام لا يستند على قواعد متفق عليها وإنما يعتمد على الإيحاء، ما يعني أنه لا يتسم بالعقلانية. بالإضافة إلى أن السلطة قد تتعرض للتلاشي إذا لم تتواجد الأدلة التي تدعم باستمرار الصفات الخارقة التي يتمتع بها الحاكم.</w:t>
            </w:r>
          </w:p>
        </w:tc>
        <w:tc>
          <w:tcPr>
            <w:tcW w:w="2422" w:type="dxa"/>
          </w:tcPr>
          <w:p w:rsidR="00C40999" w:rsidRDefault="000B34A7" w:rsidP="00F758FE">
            <w:pPr>
              <w:bidi/>
              <w:jc w:val="both"/>
              <w:rPr>
                <w:rFonts w:ascii="Simplified Arabic" w:hAnsi="Simplified Arabic" w:cs="Simplified Arabic"/>
                <w:sz w:val="28"/>
                <w:szCs w:val="28"/>
                <w:rtl/>
              </w:rPr>
            </w:pPr>
            <w:r w:rsidRPr="000B34A7">
              <w:rPr>
                <w:rFonts w:ascii="Simplified Arabic" w:hAnsi="Simplified Arabic" w:cs="Simplified Arabic" w:hint="cs"/>
                <w:sz w:val="28"/>
                <w:szCs w:val="28"/>
                <w:rtl/>
              </w:rPr>
              <w:lastRenderedPageBreak/>
              <w:t xml:space="preserve">تستمد هذه السلطة شرعيتها من التقاليد التي يؤمن أفراد المجتمع بقدسيتها وقوتها. وبالنظر إلى تاريخ السلطة نجد أنه في الماضي سادت فكرة أن الإله هو مصدر السلطة، والحاكم ظل الإله </w:t>
            </w:r>
            <w:r w:rsidRPr="000B34A7">
              <w:rPr>
                <w:rFonts w:ascii="Simplified Arabic" w:hAnsi="Simplified Arabic" w:cs="Simplified Arabic" w:hint="cs"/>
                <w:sz w:val="28"/>
                <w:szCs w:val="28"/>
                <w:rtl/>
              </w:rPr>
              <w:lastRenderedPageBreak/>
              <w:t>في الأرض، ونجد كذلك السلطة الأبوية أو سلطة الأب أو سلطة رئيس القبيلة، وغيرها من السلط التي تقوم على التقاليد الموروثة.</w:t>
            </w:r>
          </w:p>
          <w:p w:rsidR="000B34A7" w:rsidRPr="000B34A7" w:rsidRDefault="000B34A7" w:rsidP="00F758FE">
            <w:pPr>
              <w:bidi/>
              <w:jc w:val="both"/>
              <w:rPr>
                <w:rFonts w:ascii="Simplified Arabic" w:hAnsi="Simplified Arabic" w:cs="Simplified Arabic"/>
                <w:sz w:val="28"/>
                <w:szCs w:val="28"/>
                <w:rtl/>
              </w:rPr>
            </w:pPr>
          </w:p>
          <w:p w:rsidR="000B34A7" w:rsidRPr="000B34A7" w:rsidRDefault="000B34A7" w:rsidP="00F758FE">
            <w:pPr>
              <w:bidi/>
              <w:jc w:val="both"/>
              <w:rPr>
                <w:rFonts w:ascii="Simplified Arabic" w:hAnsi="Simplified Arabic" w:cs="Simplified Arabic"/>
                <w:sz w:val="28"/>
                <w:szCs w:val="28"/>
                <w:rtl/>
              </w:rPr>
            </w:pPr>
            <w:r w:rsidRPr="000B34A7">
              <w:rPr>
                <w:rFonts w:ascii="Simplified Arabic" w:hAnsi="Simplified Arabic" w:cs="Simplified Arabic" w:hint="cs"/>
                <w:sz w:val="28"/>
                <w:szCs w:val="28"/>
                <w:rtl/>
              </w:rPr>
              <w:t>ويرى ويبر أن السلطة التقليدية تعمل على إضعاف مواقف ونشاطات الأفراد الواعية أو العقلانية، وتعتمد على الامتيازات المطلقة التي يتصرف بها الحكام كيفما يشاؤون.</w:t>
            </w:r>
          </w:p>
        </w:tc>
      </w:tr>
    </w:tbl>
    <w:p w:rsidR="00C40999" w:rsidRDefault="00C40999" w:rsidP="00F758FE">
      <w:pPr>
        <w:bidi/>
        <w:spacing w:line="240" w:lineRule="auto"/>
        <w:jc w:val="both"/>
        <w:rPr>
          <w:rFonts w:ascii="Simplified Arabic" w:hAnsi="Simplified Arabic" w:cs="Simplified Arabic"/>
          <w:sz w:val="28"/>
          <w:szCs w:val="28"/>
          <w:rtl/>
        </w:rPr>
      </w:pPr>
    </w:p>
    <w:p w:rsidR="003050FD" w:rsidRPr="003050FD" w:rsidRDefault="00CE5F96" w:rsidP="003050FD">
      <w:pPr>
        <w:bidi/>
        <w:spacing w:line="240" w:lineRule="auto"/>
        <w:jc w:val="both"/>
        <w:rPr>
          <w:rFonts w:ascii="Simplified Arabic" w:hAnsi="Simplified Arabic" w:cs="Simplified Arabic"/>
          <w:sz w:val="28"/>
          <w:szCs w:val="28"/>
          <w:rtl/>
        </w:rPr>
      </w:pPr>
      <w:r>
        <w:rPr>
          <w:rFonts w:ascii="Simplified Arabic" w:hAnsi="Simplified Arabic" w:cs="Simplified Arabic" w:hint="cs"/>
          <w:sz w:val="28"/>
          <w:szCs w:val="28"/>
          <w:rtl/>
        </w:rPr>
        <w:t>وهكذا نكون قد تعرفنا على أهم أنواع السلط التي حددها ماكس ويبر، وأهم مصادر الشرعية التقليدية التي تستمد منها كل سلطة شرعيتها.</w:t>
      </w:r>
      <w:r w:rsidR="00610865">
        <w:rPr>
          <w:rFonts w:ascii="Simplified Arabic" w:hAnsi="Simplified Arabic" w:cs="Simplified Arabic" w:hint="cs"/>
          <w:sz w:val="28"/>
          <w:szCs w:val="28"/>
          <w:rtl/>
        </w:rPr>
        <w:t xml:space="preserve"> وهنا يمكننا التساؤل عن مدى تحقيق الشرعية السياسية في العالم المعاصر، الذي يختلف مع عالم </w:t>
      </w:r>
      <w:proofErr w:type="spellStart"/>
      <w:r w:rsidR="00610865">
        <w:rPr>
          <w:rFonts w:ascii="Simplified Arabic" w:hAnsi="Simplified Arabic" w:cs="Simplified Arabic" w:hint="cs"/>
          <w:sz w:val="28"/>
          <w:szCs w:val="28"/>
          <w:rtl/>
        </w:rPr>
        <w:t>وستفاليا</w:t>
      </w:r>
      <w:proofErr w:type="spellEnd"/>
      <w:r w:rsidR="00610865">
        <w:rPr>
          <w:rFonts w:ascii="Simplified Arabic" w:hAnsi="Simplified Arabic" w:cs="Simplified Arabic" w:hint="cs"/>
          <w:sz w:val="28"/>
          <w:szCs w:val="28"/>
          <w:rtl/>
        </w:rPr>
        <w:t xml:space="preserve"> في الانفتاح الكبير الذي أتاحته العولمة والتعاون الواسع بين الدول على مستويات عدة. </w:t>
      </w:r>
    </w:p>
    <w:p w:rsidR="000A73D3" w:rsidRDefault="000A73D3" w:rsidP="003050FD">
      <w:pPr>
        <w:bidi/>
        <w:spacing w:line="240" w:lineRule="auto"/>
        <w:jc w:val="both"/>
        <w:rPr>
          <w:rFonts w:ascii="Simplified Arabic" w:hAnsi="Simplified Arabic" w:cs="Simplified Arabic"/>
          <w:sz w:val="28"/>
          <w:szCs w:val="28"/>
          <w:rtl/>
        </w:rPr>
      </w:pPr>
      <w:r>
        <w:rPr>
          <w:rFonts w:ascii="Simplified Arabic" w:hAnsi="Simplified Arabic" w:cs="Simplified Arabic" w:hint="cs"/>
          <w:sz w:val="28"/>
          <w:szCs w:val="28"/>
          <w:rtl/>
        </w:rPr>
        <w:t xml:space="preserve">فنجد العديد من التكتلات العالمية التي تضم مجموعة من دول العالم مثل الأمم المتحدة، والتكتلات القومية التي تضم الدول التي تجمع بينها سمات وروابط مشتركة قد تكون قومية أو عرقية مثل الاتحاد الأوروبي الذي يقتصر على الدول الأوروبية، وجامعة الدول العربية التي تخص الدول العربية، وغيرها من التكتلات. </w:t>
      </w:r>
      <w:r w:rsidR="003050FD">
        <w:rPr>
          <w:rFonts w:ascii="Simplified Arabic" w:hAnsi="Simplified Arabic" w:cs="Simplified Arabic" w:hint="cs"/>
          <w:sz w:val="28"/>
          <w:szCs w:val="28"/>
          <w:rtl/>
        </w:rPr>
        <w:lastRenderedPageBreak/>
        <w:t xml:space="preserve">ويتفرع عن كل منظمة مجموعة من المؤسسات التي تنظم العلاقات بين الدول الأعضاء في مجالات معينة. </w:t>
      </w:r>
      <w:r>
        <w:rPr>
          <w:rFonts w:ascii="Simplified Arabic" w:hAnsi="Simplified Arabic" w:cs="Simplified Arabic" w:hint="cs"/>
          <w:sz w:val="28"/>
          <w:szCs w:val="28"/>
          <w:rtl/>
        </w:rPr>
        <w:t>كما أن</w:t>
      </w:r>
      <w:r>
        <w:rPr>
          <w:rFonts w:ascii="Simplified Arabic" w:hAnsi="Simplified Arabic" w:cs="Simplified Arabic" w:hint="cs"/>
          <w:sz w:val="28"/>
          <w:szCs w:val="28"/>
          <w:rtl/>
        </w:rPr>
        <w:t xml:space="preserve"> السلطة السياسية المعاصرة </w:t>
      </w:r>
      <w:r>
        <w:rPr>
          <w:rFonts w:ascii="Simplified Arabic" w:hAnsi="Simplified Arabic" w:cs="Simplified Arabic" w:hint="cs"/>
          <w:sz w:val="28"/>
          <w:szCs w:val="28"/>
          <w:rtl/>
        </w:rPr>
        <w:t xml:space="preserve">لا تعد </w:t>
      </w:r>
      <w:r>
        <w:rPr>
          <w:rFonts w:ascii="Simplified Arabic" w:hAnsi="Simplified Arabic" w:cs="Simplified Arabic" w:hint="cs"/>
          <w:sz w:val="28"/>
          <w:szCs w:val="28"/>
          <w:rtl/>
        </w:rPr>
        <w:t>تعتمد فقط على الدستور الداخلي؛ وإنما تتعامل كذلك وفق المعاهدات والمواثيق الدولية</w:t>
      </w:r>
      <w:r>
        <w:rPr>
          <w:rFonts w:ascii="Simplified Arabic" w:hAnsi="Simplified Arabic" w:cs="Simplified Arabic" w:hint="cs"/>
          <w:sz w:val="28"/>
          <w:szCs w:val="28"/>
          <w:rtl/>
        </w:rPr>
        <w:t xml:space="preserve"> التي تُلزم الدول المنضمة إلى تحالفات معينة باحترام مجموعة من المواثيق </w:t>
      </w:r>
      <w:r w:rsidR="005D1419">
        <w:rPr>
          <w:rFonts w:ascii="Simplified Arabic" w:hAnsi="Simplified Arabic" w:cs="Simplified Arabic" w:hint="cs"/>
          <w:sz w:val="28"/>
          <w:szCs w:val="28"/>
          <w:rtl/>
        </w:rPr>
        <w:t>والقواعد المنظمة لهذه التحالفات.</w:t>
      </w:r>
    </w:p>
    <w:p w:rsidR="005D1419" w:rsidRDefault="005D1419" w:rsidP="005D1419">
      <w:pPr>
        <w:bidi/>
        <w:spacing w:line="240" w:lineRule="auto"/>
        <w:jc w:val="both"/>
        <w:rPr>
          <w:rFonts w:ascii="Simplified Arabic" w:hAnsi="Simplified Arabic" w:cs="Simplified Arabic" w:hint="cs"/>
          <w:sz w:val="28"/>
          <w:szCs w:val="28"/>
          <w:rtl/>
        </w:rPr>
      </w:pPr>
      <w:r>
        <w:rPr>
          <w:rFonts w:ascii="Simplified Arabic" w:hAnsi="Simplified Arabic" w:cs="Simplified Arabic" w:hint="cs"/>
          <w:sz w:val="28"/>
          <w:szCs w:val="28"/>
          <w:rtl/>
        </w:rPr>
        <w:t>وفي الوقت ذاته؛ لا يمكننا الحديث عن تلاشي مصادر الشرعية التقليدية؛ ذلك أن كل سلطة سياسية في دولة ما تخضع لقوانين داخلية تنظم أسس الحكم واستعمال القوة وغيرها. ولكننا وبالعودة إلى نماذج ماكس ويبر لشرعية السلطة السياسية؛ نجد أن هذه النماذج لا تزال قائمة إلى الآن؛ فنجد الدول التي تعتمد على السلطة العقلانية- القانونية، وهي الدول التي تتبع الديمقراطية وتحترم المؤسسات والعمل البيروقراطي المنظم للسلطة السياسية، وفي مقابل ذلك نجد الدول التي تعتمد على القانون كصيغة شكلية لتنظيم السلطة السياسية، ليكون الاعتماد الفعلي على القائد أو السلطة الكاريزمية، ويتم تعديل القوانين وتطويعها بما يخدم رؤي هذا القائد، والأمر ذاته ينطبق في حالة السلطة التقليدية.</w:t>
      </w:r>
    </w:p>
    <w:p w:rsidR="005D1419" w:rsidRDefault="005D1419" w:rsidP="005D1419">
      <w:pPr>
        <w:bidi/>
        <w:spacing w:line="240" w:lineRule="auto"/>
        <w:jc w:val="both"/>
        <w:rPr>
          <w:rFonts w:ascii="Simplified Arabic" w:hAnsi="Simplified Arabic" w:cs="Simplified Arabic"/>
          <w:sz w:val="28"/>
          <w:szCs w:val="28"/>
          <w:rtl/>
        </w:rPr>
      </w:pPr>
      <w:r>
        <w:rPr>
          <w:rFonts w:ascii="Simplified Arabic" w:hAnsi="Simplified Arabic" w:cs="Simplified Arabic" w:hint="cs"/>
          <w:sz w:val="28"/>
          <w:szCs w:val="28"/>
          <w:rtl/>
        </w:rPr>
        <w:t xml:space="preserve">وعلى المستوى العالمي، ومع وجود العديد من المواثيق التي تحدد نظام العلاقات الدولية وتحدد كذلك الحقوق والواجبات التي يتعين على الدول الأعضاء الالتزام بها؛ إلا أننا نلاحظ عدداً من الخروقات لهذه المواثيق، والتي تكون أحياناً من الدول التي تدافع عن المواثيق العالمية وسلام النظام الدولي. يمكننا هنا أن نستشهد </w:t>
      </w:r>
      <w:r w:rsidR="00B437BB">
        <w:rPr>
          <w:rFonts w:ascii="Simplified Arabic" w:hAnsi="Simplified Arabic" w:cs="Simplified Arabic" w:hint="cs"/>
          <w:sz w:val="28"/>
          <w:szCs w:val="28"/>
          <w:rtl/>
        </w:rPr>
        <w:t>بعدد من الحروب والصراعات التي حدثت خلال الثلاثين سنة الأخيرة سواء بشكل مباشر أو غير مباشر، والتي لم يحدها النظام العالمي، وإنما وفي بعض الحالات أدى إلى تفاقمها. ونذكر هنا على سبيل المثال الغزو الأمريكي- البريطاني للعراق، والذي أدى إلى نتائج كارثية على مستوى النظام السياسي والبنية المجتمعية في العراق.</w:t>
      </w:r>
      <w:r w:rsidR="00D7153B">
        <w:rPr>
          <w:rFonts w:ascii="Simplified Arabic" w:hAnsi="Simplified Arabic" w:cs="Simplified Arabic" w:hint="cs"/>
          <w:sz w:val="28"/>
          <w:szCs w:val="28"/>
          <w:rtl/>
        </w:rPr>
        <w:t xml:space="preserve"> </w:t>
      </w:r>
    </w:p>
    <w:p w:rsidR="00B10F6D" w:rsidRPr="000B34A7" w:rsidRDefault="001E30DE" w:rsidP="003050FD">
      <w:pPr>
        <w:bidi/>
        <w:spacing w:line="240" w:lineRule="auto"/>
        <w:jc w:val="both"/>
        <w:rPr>
          <w:rFonts w:ascii="Simplified Arabic" w:hAnsi="Simplified Arabic" w:cs="Simplified Arabic"/>
          <w:sz w:val="28"/>
          <w:szCs w:val="28"/>
          <w:rtl/>
        </w:rPr>
      </w:pPr>
      <w:r>
        <w:rPr>
          <w:rFonts w:ascii="Simplified Arabic" w:hAnsi="Simplified Arabic" w:cs="Simplified Arabic" w:hint="cs"/>
          <w:sz w:val="28"/>
          <w:szCs w:val="28"/>
          <w:rtl/>
        </w:rPr>
        <w:t>إذن يمكننا القول إن العولمة أضافت مصادر شرعية جديدة للأنظمة السياسية، إلا أننا وفي الوقت نفسه، نلاحظ انتقائية على مستوى التطبيق؛ فأحياناً يستخدم النظام الدولي هذه المعايير كمبرر للتدخل السياسي والعسكري في بعض الدول لعدم احترام أنظمتها السياسية لمصادر الشرعية التقليدية</w:t>
      </w:r>
      <w:r w:rsidR="003050FD">
        <w:rPr>
          <w:rFonts w:ascii="Simplified Arabic" w:hAnsi="Simplified Arabic" w:cs="Simplified Arabic" w:hint="cs"/>
          <w:sz w:val="28"/>
          <w:szCs w:val="28"/>
          <w:rtl/>
        </w:rPr>
        <w:t xml:space="preserve"> </w:t>
      </w:r>
      <w:r w:rsidR="003050FD">
        <w:rPr>
          <w:rFonts w:ascii="Simplified Arabic" w:hAnsi="Simplified Arabic" w:cs="Simplified Arabic"/>
          <w:sz w:val="28"/>
          <w:szCs w:val="28"/>
        </w:rPr>
        <w:t>)</w:t>
      </w:r>
      <w:r w:rsidR="003050FD">
        <w:rPr>
          <w:rFonts w:ascii="Simplified Arabic" w:hAnsi="Simplified Arabic" w:cs="Simplified Arabic" w:hint="cs"/>
          <w:sz w:val="28"/>
          <w:szCs w:val="28"/>
          <w:rtl/>
        </w:rPr>
        <w:t>الدستور والقوانين الداخلية</w:t>
      </w:r>
      <w:r w:rsidR="003050FD">
        <w:rPr>
          <w:rFonts w:ascii="Simplified Arabic" w:hAnsi="Simplified Arabic" w:cs="Simplified Arabic"/>
          <w:sz w:val="28"/>
          <w:szCs w:val="28"/>
        </w:rPr>
        <w:t>(</w:t>
      </w:r>
      <w:r>
        <w:rPr>
          <w:rFonts w:ascii="Simplified Arabic" w:hAnsi="Simplified Arabic" w:cs="Simplified Arabic" w:hint="cs"/>
          <w:sz w:val="28"/>
          <w:szCs w:val="28"/>
          <w:rtl/>
        </w:rPr>
        <w:t xml:space="preserve"> أو الحديثة</w:t>
      </w:r>
      <w:r w:rsidR="003050FD">
        <w:rPr>
          <w:rFonts w:ascii="Simplified Arabic" w:hAnsi="Simplified Arabic" w:cs="Simplified Arabic" w:hint="cs"/>
          <w:sz w:val="28"/>
          <w:szCs w:val="28"/>
          <w:rtl/>
        </w:rPr>
        <w:t xml:space="preserve"> </w:t>
      </w:r>
      <w:r w:rsidR="003050FD">
        <w:rPr>
          <w:rFonts w:ascii="Simplified Arabic" w:hAnsi="Simplified Arabic" w:cs="Simplified Arabic"/>
          <w:sz w:val="28"/>
          <w:szCs w:val="28"/>
        </w:rPr>
        <w:t>)</w:t>
      </w:r>
      <w:r w:rsidR="003050FD">
        <w:rPr>
          <w:rFonts w:ascii="Simplified Arabic" w:hAnsi="Simplified Arabic" w:cs="Simplified Arabic" w:hint="cs"/>
          <w:sz w:val="28"/>
          <w:szCs w:val="28"/>
          <w:rtl/>
        </w:rPr>
        <w:t>القوانين والمعاهدات الدولية</w:t>
      </w:r>
      <w:r>
        <w:rPr>
          <w:rFonts w:ascii="Simplified Arabic" w:hAnsi="Simplified Arabic" w:cs="Simplified Arabic" w:hint="cs"/>
          <w:sz w:val="28"/>
          <w:szCs w:val="28"/>
          <w:rtl/>
        </w:rPr>
        <w:t xml:space="preserve">، </w:t>
      </w:r>
      <w:r w:rsidR="003050FD">
        <w:rPr>
          <w:rFonts w:ascii="Simplified Arabic" w:hAnsi="Simplified Arabic" w:cs="Simplified Arabic" w:hint="cs"/>
          <w:sz w:val="28"/>
          <w:szCs w:val="28"/>
          <w:rtl/>
        </w:rPr>
        <w:t>مواثيق حقوق الإنسان،..</w:t>
      </w:r>
      <w:r w:rsidR="003050FD">
        <w:rPr>
          <w:rFonts w:ascii="Simplified Arabic" w:hAnsi="Simplified Arabic" w:cs="Simplified Arabic"/>
          <w:sz w:val="28"/>
          <w:szCs w:val="28"/>
        </w:rPr>
        <w:t>(</w:t>
      </w:r>
      <w:r w:rsidR="003050FD">
        <w:rPr>
          <w:rFonts w:ascii="Simplified Arabic" w:hAnsi="Simplified Arabic" w:cs="Simplified Arabic" w:hint="cs"/>
          <w:sz w:val="28"/>
          <w:szCs w:val="28"/>
          <w:rtl/>
        </w:rPr>
        <w:t xml:space="preserve">، </w:t>
      </w:r>
      <w:r>
        <w:rPr>
          <w:rFonts w:ascii="Simplified Arabic" w:hAnsi="Simplified Arabic" w:cs="Simplified Arabic" w:hint="cs"/>
          <w:sz w:val="28"/>
          <w:szCs w:val="28"/>
          <w:rtl/>
        </w:rPr>
        <w:t xml:space="preserve">وفي أحيان أخرى يتواطأ مع أنظمة أخرى لا تحترم هذه المصادر الشرعية ذاتها، ويمكننا هنا الإشارة إلى بعض التصنيفات التي يعتمدها النظام الدولي على غرار تقسيم الدول إلى </w:t>
      </w:r>
      <w:r>
        <w:rPr>
          <w:rFonts w:ascii="Simplified Arabic" w:hAnsi="Simplified Arabic" w:cs="Simplified Arabic"/>
          <w:sz w:val="28"/>
          <w:szCs w:val="28"/>
        </w:rPr>
        <w:t>)</w:t>
      </w:r>
      <w:r>
        <w:rPr>
          <w:rFonts w:ascii="Simplified Arabic" w:hAnsi="Simplified Arabic" w:cs="Simplified Arabic" w:hint="cs"/>
          <w:sz w:val="28"/>
          <w:szCs w:val="28"/>
          <w:rtl/>
        </w:rPr>
        <w:t>متقدمة، نامية، متخلفة</w:t>
      </w:r>
      <w:r>
        <w:rPr>
          <w:rFonts w:ascii="Simplified Arabic" w:hAnsi="Simplified Arabic" w:cs="Simplified Arabic"/>
          <w:sz w:val="28"/>
          <w:szCs w:val="28"/>
        </w:rPr>
        <w:t>(</w:t>
      </w:r>
      <w:r>
        <w:rPr>
          <w:rFonts w:ascii="Simplified Arabic" w:hAnsi="Simplified Arabic" w:cs="Simplified Arabic" w:hint="cs"/>
          <w:sz w:val="28"/>
          <w:szCs w:val="28"/>
          <w:rtl/>
        </w:rPr>
        <w:t xml:space="preserve"> </w:t>
      </w:r>
      <w:r w:rsidR="003050FD">
        <w:rPr>
          <w:rFonts w:ascii="Simplified Arabic" w:hAnsi="Simplified Arabic" w:cs="Simplified Arabic" w:hint="cs"/>
          <w:sz w:val="28"/>
          <w:szCs w:val="28"/>
          <w:rtl/>
        </w:rPr>
        <w:t xml:space="preserve">وفق </w:t>
      </w:r>
      <w:r w:rsidR="003050FD">
        <w:rPr>
          <w:rFonts w:ascii="Simplified Arabic" w:hAnsi="Simplified Arabic" w:cs="Simplified Arabic" w:hint="cs"/>
          <w:sz w:val="28"/>
          <w:szCs w:val="28"/>
          <w:rtl/>
        </w:rPr>
        <w:t>معدلات النمو</w:t>
      </w:r>
      <w:r w:rsidR="003050FD">
        <w:rPr>
          <w:rFonts w:ascii="Simplified Arabic" w:hAnsi="Simplified Arabic" w:cs="Simplified Arabic" w:hint="cs"/>
          <w:sz w:val="28"/>
          <w:szCs w:val="28"/>
          <w:rtl/>
        </w:rPr>
        <w:t xml:space="preserve"> الاقتصادي</w:t>
      </w:r>
      <w:r w:rsidR="003050FD">
        <w:rPr>
          <w:rFonts w:ascii="Simplified Arabic" w:hAnsi="Simplified Arabic" w:cs="Simplified Arabic" w:hint="cs"/>
          <w:sz w:val="28"/>
          <w:szCs w:val="28"/>
          <w:rtl/>
        </w:rPr>
        <w:t>، و</w:t>
      </w:r>
      <w:r w:rsidR="003050FD">
        <w:rPr>
          <w:rFonts w:ascii="Simplified Arabic" w:hAnsi="Simplified Arabic" w:cs="Simplified Arabic" w:hint="cs"/>
          <w:sz w:val="28"/>
          <w:szCs w:val="28"/>
          <w:rtl/>
        </w:rPr>
        <w:t xml:space="preserve">تحقيق </w:t>
      </w:r>
      <w:r w:rsidR="003050FD">
        <w:rPr>
          <w:rFonts w:ascii="Simplified Arabic" w:hAnsi="Simplified Arabic" w:cs="Simplified Arabic" w:hint="cs"/>
          <w:sz w:val="28"/>
          <w:szCs w:val="28"/>
          <w:rtl/>
        </w:rPr>
        <w:t>التنمية، ومدى احترامها للقوانين والمعا</w:t>
      </w:r>
      <w:r w:rsidR="003050FD">
        <w:rPr>
          <w:rFonts w:ascii="Simplified Arabic" w:hAnsi="Simplified Arabic" w:cs="Simplified Arabic" w:hint="cs"/>
          <w:sz w:val="28"/>
          <w:szCs w:val="28"/>
          <w:rtl/>
        </w:rPr>
        <w:t>هدات الدولية وغيرها من المواثيق،</w:t>
      </w:r>
      <w:r w:rsidR="003050FD">
        <w:rPr>
          <w:rFonts w:ascii="Simplified Arabic" w:hAnsi="Simplified Arabic" w:cs="Simplified Arabic" w:hint="cs"/>
          <w:sz w:val="28"/>
          <w:szCs w:val="28"/>
          <w:rtl/>
        </w:rPr>
        <w:t xml:space="preserve"> </w:t>
      </w:r>
      <w:r>
        <w:rPr>
          <w:rFonts w:ascii="Simplified Arabic" w:hAnsi="Simplified Arabic" w:cs="Simplified Arabic" w:hint="cs"/>
          <w:sz w:val="28"/>
          <w:szCs w:val="28"/>
          <w:rtl/>
        </w:rPr>
        <w:t>وبالتالي يضع شروط التدخل في كل دولة وفق حالتها. فالمسألة هنا تبدو وكأ</w:t>
      </w:r>
      <w:r w:rsidR="003050FD">
        <w:rPr>
          <w:rFonts w:ascii="Simplified Arabic" w:hAnsi="Simplified Arabic" w:cs="Simplified Arabic" w:hint="cs"/>
          <w:sz w:val="28"/>
          <w:szCs w:val="28"/>
          <w:rtl/>
        </w:rPr>
        <w:t>نها نسبية وفقاً للمصالح الدولية.</w:t>
      </w:r>
    </w:p>
    <w:sectPr w:rsidR="00B10F6D" w:rsidRPr="000B34A7">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C68A6"/>
    <w:multiLevelType w:val="multilevel"/>
    <w:tmpl w:val="0E88D44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46468D"/>
    <w:multiLevelType w:val="multilevel"/>
    <w:tmpl w:val="9484F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614541"/>
    <w:multiLevelType w:val="multilevel"/>
    <w:tmpl w:val="21BC7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6F4402"/>
    <w:multiLevelType w:val="multilevel"/>
    <w:tmpl w:val="99EA2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0D0854"/>
    <w:multiLevelType w:val="multilevel"/>
    <w:tmpl w:val="7ACC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524339"/>
    <w:multiLevelType w:val="multilevel"/>
    <w:tmpl w:val="43E88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376E9C"/>
    <w:multiLevelType w:val="multilevel"/>
    <w:tmpl w:val="6F4C3C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F274F4"/>
    <w:multiLevelType w:val="multilevel"/>
    <w:tmpl w:val="265E2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2A08B8"/>
    <w:multiLevelType w:val="multilevel"/>
    <w:tmpl w:val="7B001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793D6F"/>
    <w:multiLevelType w:val="hybridMultilevel"/>
    <w:tmpl w:val="5AA4CDB6"/>
    <w:lvl w:ilvl="0" w:tplc="AD54EB1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F4E4E15"/>
    <w:multiLevelType w:val="multilevel"/>
    <w:tmpl w:val="A8D45D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B0658D8"/>
    <w:multiLevelType w:val="multilevel"/>
    <w:tmpl w:val="5C5ED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6"/>
    <w:lvlOverride w:ilvl="0">
      <w:lvl w:ilvl="0">
        <w:numFmt w:val="decimal"/>
        <w:lvlText w:val="%1."/>
        <w:lvlJc w:val="left"/>
      </w:lvl>
    </w:lvlOverride>
  </w:num>
  <w:num w:numId="4">
    <w:abstractNumId w:val="10"/>
    <w:lvlOverride w:ilvl="0">
      <w:lvl w:ilvl="0">
        <w:numFmt w:val="decimal"/>
        <w:lvlText w:val="%1."/>
        <w:lvlJc w:val="left"/>
      </w:lvl>
    </w:lvlOverride>
  </w:num>
  <w:num w:numId="5">
    <w:abstractNumId w:val="0"/>
    <w:lvlOverride w:ilvl="0">
      <w:lvl w:ilvl="0">
        <w:numFmt w:val="decimal"/>
        <w:lvlText w:val="%1."/>
        <w:lvlJc w:val="left"/>
      </w:lvl>
    </w:lvlOverride>
  </w:num>
  <w:num w:numId="6">
    <w:abstractNumId w:val="0"/>
    <w:lvlOverride w:ilvl="0">
      <w:lvl w:ilvl="0">
        <w:numFmt w:val="decimal"/>
        <w:lvlText w:val="%1."/>
        <w:lvlJc w:val="left"/>
      </w:lvl>
    </w:lvlOverride>
  </w:num>
  <w:num w:numId="7">
    <w:abstractNumId w:val="0"/>
    <w:lvlOverride w:ilvl="0">
      <w:lvl w:ilvl="0">
        <w:numFmt w:val="decimal"/>
        <w:lvlText w:val="%1."/>
        <w:lvlJc w:val="left"/>
      </w:lvl>
    </w:lvlOverride>
  </w:num>
  <w:num w:numId="8">
    <w:abstractNumId w:val="0"/>
    <w:lvlOverride w:ilvl="0">
      <w:lvl w:ilvl="0">
        <w:numFmt w:val="decimal"/>
        <w:lvlText w:val="%1."/>
        <w:lvlJc w:val="left"/>
      </w:lvl>
    </w:lvlOverride>
  </w:num>
  <w:num w:numId="9">
    <w:abstractNumId w:val="11"/>
  </w:num>
  <w:num w:numId="10">
    <w:abstractNumId w:val="1"/>
  </w:num>
  <w:num w:numId="11">
    <w:abstractNumId w:val="3"/>
  </w:num>
  <w:num w:numId="12">
    <w:abstractNumId w:val="7"/>
  </w:num>
  <w:num w:numId="13">
    <w:abstractNumId w:val="8"/>
  </w:num>
  <w:num w:numId="14">
    <w:abstractNumId w:val="2"/>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7CD"/>
    <w:rsid w:val="000732CE"/>
    <w:rsid w:val="000A73D3"/>
    <w:rsid w:val="000B34A7"/>
    <w:rsid w:val="000E2B7B"/>
    <w:rsid w:val="000E452B"/>
    <w:rsid w:val="001C12FB"/>
    <w:rsid w:val="001E30DE"/>
    <w:rsid w:val="002D1852"/>
    <w:rsid w:val="00301207"/>
    <w:rsid w:val="003050FD"/>
    <w:rsid w:val="00403FE4"/>
    <w:rsid w:val="0053347D"/>
    <w:rsid w:val="005A11D3"/>
    <w:rsid w:val="005D1419"/>
    <w:rsid w:val="00610865"/>
    <w:rsid w:val="0069491B"/>
    <w:rsid w:val="008817CD"/>
    <w:rsid w:val="008877A7"/>
    <w:rsid w:val="008D6A2C"/>
    <w:rsid w:val="009F20DA"/>
    <w:rsid w:val="00A00861"/>
    <w:rsid w:val="00AF6D81"/>
    <w:rsid w:val="00B10F6D"/>
    <w:rsid w:val="00B428EB"/>
    <w:rsid w:val="00B437BB"/>
    <w:rsid w:val="00BC2FE5"/>
    <w:rsid w:val="00BC7EF0"/>
    <w:rsid w:val="00C40999"/>
    <w:rsid w:val="00CA4786"/>
    <w:rsid w:val="00CE5F96"/>
    <w:rsid w:val="00D23210"/>
    <w:rsid w:val="00D7153B"/>
    <w:rsid w:val="00DC67E5"/>
    <w:rsid w:val="00DF2C00"/>
    <w:rsid w:val="00F26954"/>
    <w:rsid w:val="00F60DA4"/>
    <w:rsid w:val="00F758F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F1D2C"/>
  <w15:chartTrackingRefBased/>
  <w15:docId w15:val="{3FF3F077-2545-4B4D-8252-24DC00C81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C409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ev">
    <w:name w:val="Strong"/>
    <w:basedOn w:val="Policepardfaut"/>
    <w:uiPriority w:val="22"/>
    <w:qFormat/>
    <w:rsid w:val="00F758FE"/>
    <w:rPr>
      <w:b/>
      <w:bCs/>
    </w:rPr>
  </w:style>
  <w:style w:type="paragraph" w:styleId="NormalWeb">
    <w:name w:val="Normal (Web)"/>
    <w:basedOn w:val="Normal"/>
    <w:uiPriority w:val="99"/>
    <w:semiHidden/>
    <w:unhideWhenUsed/>
    <w:rsid w:val="00F758F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F758FE"/>
    <w:rPr>
      <w:color w:val="0000FF"/>
      <w:u w:val="single"/>
    </w:rPr>
  </w:style>
  <w:style w:type="paragraph" w:styleId="Paragraphedeliste">
    <w:name w:val="List Paragraph"/>
    <w:basedOn w:val="Normal"/>
    <w:uiPriority w:val="34"/>
    <w:qFormat/>
    <w:rsid w:val="00B42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7899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4</Pages>
  <Words>1291</Words>
  <Characters>7103</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Fatema Nassar</dc:creator>
  <cp:keywords/>
  <dc:description/>
  <cp:lastModifiedBy>Fatema Nassar</cp:lastModifiedBy>
  <cp:revision>34</cp:revision>
  <dcterms:created xsi:type="dcterms:W3CDTF">2022-05-08T15:40:00Z</dcterms:created>
  <dcterms:modified xsi:type="dcterms:W3CDTF">2022-05-08T20:44:00Z</dcterms:modified>
</cp:coreProperties>
</file>