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C7F7B" w14:textId="77777777" w:rsidR="00D151DD" w:rsidRPr="00BA4282" w:rsidRDefault="00D151DD" w:rsidP="009A3BEB">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 xml:space="preserve">الطالب : فراس جاويش </w:t>
      </w:r>
    </w:p>
    <w:p w14:paraId="1AF35725" w14:textId="77777777" w:rsidR="00D151DD" w:rsidRPr="00BA4282" w:rsidRDefault="00D151DD" w:rsidP="009A3BEB">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 xml:space="preserve">الدكتور المشرف : الدكتور  </w:t>
      </w:r>
      <w:r>
        <w:rPr>
          <w:rFonts w:ascii="Simplified Arabic" w:hAnsi="Simplified Arabic" w:cs="Simplified Arabic" w:hint="cs"/>
          <w:rtl/>
          <w:lang w:val="de-DE" w:bidi="ar-SY"/>
        </w:rPr>
        <w:t xml:space="preserve">أحمد محسن </w:t>
      </w:r>
      <w:r w:rsidRPr="00BA4282">
        <w:rPr>
          <w:rFonts w:ascii="Simplified Arabic" w:hAnsi="Simplified Arabic" w:cs="Simplified Arabic"/>
          <w:rtl/>
          <w:lang w:val="de-DE" w:bidi="ar-SY"/>
        </w:rPr>
        <w:t xml:space="preserve"> </w:t>
      </w:r>
    </w:p>
    <w:p w14:paraId="0462E888" w14:textId="77777777" w:rsidR="00D151DD" w:rsidRDefault="00D151DD" w:rsidP="009A3BEB">
      <w:pPr>
        <w:spacing w:line="360" w:lineRule="auto"/>
        <w:jc w:val="right"/>
        <w:rPr>
          <w:rFonts w:ascii="Simplified Arabic" w:hAnsi="Simplified Arabic" w:cs="Simplified Arabic"/>
          <w:rtl/>
          <w:lang w:val="de-DE" w:bidi="ar-SY"/>
        </w:rPr>
      </w:pPr>
      <w:r w:rsidRPr="00BA4282">
        <w:rPr>
          <w:rFonts w:ascii="Simplified Arabic" w:hAnsi="Simplified Arabic" w:cs="Simplified Arabic"/>
          <w:rtl/>
          <w:lang w:val="de-DE" w:bidi="ar-SY"/>
        </w:rPr>
        <w:t xml:space="preserve">الواجب النصفي من المقرر مقدمة </w:t>
      </w:r>
      <w:r>
        <w:rPr>
          <w:rFonts w:ascii="Simplified Arabic" w:hAnsi="Simplified Arabic" w:cs="Simplified Arabic" w:hint="cs"/>
          <w:rtl/>
          <w:lang w:val="de-DE" w:bidi="ar-SY"/>
        </w:rPr>
        <w:t xml:space="preserve">في السياسات العامة </w:t>
      </w:r>
    </w:p>
    <w:p w14:paraId="617F64D3" w14:textId="16EEA58F" w:rsidR="00D151DD" w:rsidRPr="00350F60" w:rsidRDefault="00D151DD" w:rsidP="009A3BEB">
      <w:pPr>
        <w:bidi/>
        <w:spacing w:line="360" w:lineRule="auto"/>
        <w:rPr>
          <w:rFonts w:ascii="Simplified Arabic" w:hAnsi="Simplified Arabic" w:cs="Simplified Arabic"/>
          <w:b/>
          <w:bCs/>
          <w:sz w:val="28"/>
          <w:szCs w:val="28"/>
          <w:rtl/>
          <w:lang w:val="de-DE" w:bidi="ar-SY"/>
        </w:rPr>
      </w:pPr>
      <w:r w:rsidRPr="00350F60">
        <w:rPr>
          <w:rFonts w:ascii="Simplified Arabic" w:hAnsi="Simplified Arabic" w:cs="Simplified Arabic" w:hint="cs"/>
          <w:b/>
          <w:bCs/>
          <w:sz w:val="28"/>
          <w:szCs w:val="28"/>
          <w:rtl/>
          <w:lang w:val="de-DE" w:bidi="ar-SY"/>
        </w:rPr>
        <w:t>ملخص الت</w:t>
      </w:r>
      <w:r w:rsidR="00F45971">
        <w:rPr>
          <w:rFonts w:ascii="Simplified Arabic" w:hAnsi="Simplified Arabic" w:cs="Simplified Arabic" w:hint="cs"/>
          <w:b/>
          <w:bCs/>
          <w:sz w:val="28"/>
          <w:szCs w:val="28"/>
          <w:rtl/>
          <w:lang w:val="de-DE" w:bidi="ar-SY"/>
        </w:rPr>
        <w:t>ق</w:t>
      </w:r>
      <w:r w:rsidRPr="00350F60">
        <w:rPr>
          <w:rFonts w:ascii="Simplified Arabic" w:hAnsi="Simplified Arabic" w:cs="Simplified Arabic" w:hint="cs"/>
          <w:b/>
          <w:bCs/>
          <w:sz w:val="28"/>
          <w:szCs w:val="28"/>
          <w:rtl/>
          <w:lang w:val="de-DE" w:bidi="ar-SY"/>
        </w:rPr>
        <w:t xml:space="preserve">رير </w:t>
      </w:r>
    </w:p>
    <w:p w14:paraId="6F4BCE10" w14:textId="2174ADEA" w:rsidR="00D151DD" w:rsidRPr="00C01875" w:rsidRDefault="00D151DD" w:rsidP="009A3BEB">
      <w:pPr>
        <w:bidi/>
        <w:spacing w:line="360" w:lineRule="auto"/>
        <w:rPr>
          <w:rFonts w:ascii="Simplified Arabic" w:hAnsi="Simplified Arabic" w:cs="Simplified Arabic"/>
          <w:b/>
          <w:bCs/>
          <w:sz w:val="28"/>
          <w:szCs w:val="28"/>
          <w:rtl/>
          <w:lang w:val="de-DE" w:bidi="ar-SY"/>
        </w:rPr>
      </w:pPr>
      <w:r w:rsidRPr="00C01875">
        <w:rPr>
          <w:rFonts w:ascii="Simplified Arabic" w:hAnsi="Simplified Arabic" w:cs="Simplified Arabic" w:hint="cs"/>
          <w:b/>
          <w:bCs/>
          <w:sz w:val="28"/>
          <w:szCs w:val="28"/>
          <w:rtl/>
          <w:lang w:val="de-DE" w:bidi="ar-SY"/>
        </w:rPr>
        <w:t>المقدمة:</w:t>
      </w:r>
    </w:p>
    <w:p w14:paraId="4A2D2CBB" w14:textId="158FC96A" w:rsidR="00D151DD" w:rsidRDefault="00D151DD" w:rsidP="009A3BEB">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أنظمة الحكم العربي وضعت معادلة للعلاقة بينها وبين الشعب مبنية على تقديم الخدمات والوظائف العامة مقابل الحصول على الولاء لهذه السلطة . التطور والتغير الحاصل والمتطلبات الجديدة لدى هذه الشعوب جعلت بعض الحكومات تفشل في تلبه طلبات و المتطلبات الشعبية  </w:t>
      </w:r>
      <w:r w:rsidRPr="003F3160">
        <w:rPr>
          <w:rFonts w:ascii="Simplified Arabic" w:hAnsi="Simplified Arabic" w:cs="Simplified Arabic"/>
          <w:rtl/>
          <w:lang w:val="de-DE" w:bidi="ar-SY"/>
        </w:rPr>
        <w:t>وقد كانت الحاجة إلى خلق علاقة جديدة بين الدولة والمواطنين إحدى القوى المحرّكة ضمنياً لاحتجاجات 2011 العربية وما تلاها من اضطراب</w:t>
      </w:r>
      <w:r w:rsidR="00350F60">
        <w:rPr>
          <w:rFonts w:ascii="Simplified Arabic" w:hAnsi="Simplified Arabic" w:cs="Simplified Arabic" w:hint="cs"/>
          <w:rtl/>
          <w:lang w:val="de-DE" w:bidi="ar-SY"/>
        </w:rPr>
        <w:t xml:space="preserve"> للحصول على العناصر الاساسية للحوكمة لتخفيف التوتر و زيادة الاستقرار</w:t>
      </w:r>
      <w:r>
        <w:rPr>
          <w:rFonts w:ascii="Simplified Arabic" w:hAnsi="Simplified Arabic" w:cs="Simplified Arabic" w:hint="cs"/>
          <w:rtl/>
          <w:lang w:val="de-DE" w:bidi="ar-SY"/>
        </w:rPr>
        <w:t xml:space="preserve">. </w:t>
      </w:r>
      <w:r w:rsidR="00350F60">
        <w:rPr>
          <w:rFonts w:ascii="Simplified Arabic" w:hAnsi="Simplified Arabic" w:cs="Simplified Arabic" w:hint="cs"/>
          <w:rtl/>
          <w:lang w:val="de-DE" w:bidi="ar-SY"/>
        </w:rPr>
        <w:t xml:space="preserve"> </w:t>
      </w:r>
    </w:p>
    <w:p w14:paraId="4219D195" w14:textId="77777777" w:rsidR="00D151DD" w:rsidRPr="00C01875" w:rsidRDefault="00D151DD" w:rsidP="009A3BEB">
      <w:pPr>
        <w:bidi/>
        <w:spacing w:line="360" w:lineRule="auto"/>
        <w:rPr>
          <w:rFonts w:ascii="Simplified Arabic" w:hAnsi="Simplified Arabic" w:cs="Simplified Arabic"/>
          <w:b/>
          <w:bCs/>
          <w:sz w:val="28"/>
          <w:szCs w:val="28"/>
          <w:rtl/>
          <w:lang w:val="de-DE" w:bidi="ar-SY"/>
        </w:rPr>
      </w:pPr>
      <w:r w:rsidRPr="00C01875">
        <w:rPr>
          <w:rFonts w:ascii="Simplified Arabic" w:hAnsi="Simplified Arabic" w:cs="Simplified Arabic"/>
          <w:b/>
          <w:bCs/>
          <w:sz w:val="28"/>
          <w:szCs w:val="28"/>
          <w:rtl/>
          <w:lang w:val="de-DE" w:bidi="ar-SY"/>
        </w:rPr>
        <w:t>التمثيل، المشاركة، والحرية: البحث عن بدائل</w:t>
      </w:r>
      <w:r w:rsidRPr="00C01875">
        <w:rPr>
          <w:rFonts w:ascii="Simplified Arabic" w:hAnsi="Simplified Arabic" w:cs="Simplified Arabic" w:hint="cs"/>
          <w:b/>
          <w:bCs/>
          <w:sz w:val="28"/>
          <w:szCs w:val="28"/>
          <w:rtl/>
          <w:lang w:val="de-DE" w:bidi="ar-SY"/>
        </w:rPr>
        <w:t>:</w:t>
      </w:r>
    </w:p>
    <w:p w14:paraId="738A1E30" w14:textId="77777777" w:rsidR="00D151DD" w:rsidRDefault="00D151DD" w:rsidP="009A3BEB">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الحريات المدينة (</w:t>
      </w:r>
      <w:r w:rsidRPr="00CD06E2">
        <w:rPr>
          <w:rFonts w:ascii="Simplified Arabic" w:hAnsi="Simplified Arabic" w:cs="Simplified Arabic"/>
          <w:rtl/>
          <w:lang w:val="de-DE" w:bidi="ar-SY"/>
        </w:rPr>
        <w:t>حريات التعبير، والتجمع، والتنظيم والصحافة</w:t>
      </w:r>
      <w:r>
        <w:rPr>
          <w:rFonts w:ascii="Simplified Arabic" w:hAnsi="Simplified Arabic" w:cs="Simplified Arabic" w:hint="cs"/>
          <w:rtl/>
          <w:lang w:val="de-DE" w:bidi="ar-SY"/>
        </w:rPr>
        <w:t xml:space="preserve">) بشكل عام تتفلص في المنطقة العربية وفقا لبيانات منظمة فريدم هاوس </w:t>
      </w:r>
      <w:r w:rsidRPr="00CD06E2">
        <w:rPr>
          <w:rFonts w:ascii="Simplified Arabic" w:hAnsi="Simplified Arabic" w:cs="Simplified Arabic"/>
          <w:rtl/>
          <w:lang w:val="de-DE" w:bidi="ar-SY"/>
        </w:rPr>
        <w:t xml:space="preserve">فإن جميع البلدان العربية، باستثناء خمسة منها </w:t>
      </w:r>
      <w:r>
        <w:rPr>
          <w:rFonts w:ascii="Simplified Arabic" w:hAnsi="Simplified Arabic" w:cs="Simplified Arabic" w:hint="cs"/>
          <w:rtl/>
          <w:lang w:val="de-DE" w:bidi="ar-SY"/>
        </w:rPr>
        <w:t>ل</w:t>
      </w:r>
      <w:r w:rsidRPr="00CD06E2">
        <w:rPr>
          <w:rFonts w:ascii="Simplified Arabic" w:hAnsi="Simplified Arabic" w:cs="Simplified Arabic"/>
          <w:rtl/>
          <w:lang w:val="de-DE" w:bidi="ar-SY"/>
        </w:rPr>
        <w:t>يست حرة</w:t>
      </w:r>
      <w:r>
        <w:rPr>
          <w:rFonts w:ascii="Simplified Arabic" w:hAnsi="Simplified Arabic" w:cs="Simplified Arabic" w:hint="cs"/>
          <w:rtl/>
          <w:lang w:val="de-DE" w:bidi="ar-SY"/>
        </w:rPr>
        <w:t xml:space="preserve"> </w:t>
      </w:r>
      <w:r w:rsidRPr="00CD06E2">
        <w:rPr>
          <w:rFonts w:ascii="Simplified Arabic" w:hAnsi="Simplified Arabic" w:cs="Simplified Arabic"/>
          <w:rtl/>
          <w:lang w:val="de-DE" w:bidi="ar-SY"/>
        </w:rPr>
        <w:t xml:space="preserve">ولا تعتبر أية دولة عربية </w:t>
      </w:r>
      <w:r>
        <w:rPr>
          <w:rFonts w:ascii="Simplified Arabic" w:hAnsi="Simplified Arabic" w:cs="Simplified Arabic" w:hint="cs"/>
          <w:rtl/>
          <w:lang w:val="de-DE" w:bidi="ar-SY"/>
        </w:rPr>
        <w:t xml:space="preserve"> </w:t>
      </w:r>
      <w:r w:rsidRPr="00CD06E2">
        <w:rPr>
          <w:rFonts w:ascii="Simplified Arabic" w:hAnsi="Simplified Arabic" w:cs="Simplified Arabic"/>
          <w:rtl/>
          <w:lang w:val="de-DE" w:bidi="ar-SY"/>
        </w:rPr>
        <w:t>حرة</w:t>
      </w:r>
      <w:r>
        <w:rPr>
          <w:rFonts w:ascii="Simplified Arabic" w:hAnsi="Simplified Arabic" w:cs="Simplified Arabic" w:hint="cs"/>
          <w:rtl/>
          <w:lang w:val="de-DE" w:bidi="ar-SY"/>
        </w:rPr>
        <w:t xml:space="preserve"> </w:t>
      </w:r>
      <w:r w:rsidRPr="00CD06E2">
        <w:rPr>
          <w:rFonts w:ascii="Simplified Arabic" w:hAnsi="Simplified Arabic" w:cs="Simplified Arabic"/>
          <w:rtl/>
          <w:lang w:val="de-DE" w:bidi="ar-SY"/>
        </w:rPr>
        <w:t xml:space="preserve"> في تصنيفات حرية الصحافة والإنترنت</w:t>
      </w:r>
      <w:r>
        <w:rPr>
          <w:rFonts w:ascii="Simplified Arabic" w:hAnsi="Simplified Arabic" w:cs="Simplified Arabic" w:hint="cs"/>
          <w:rtl/>
          <w:lang w:val="de-DE" w:bidi="ar-SY"/>
        </w:rPr>
        <w:t>.</w:t>
      </w:r>
    </w:p>
    <w:p w14:paraId="14B50835" w14:textId="3A3B39C5" w:rsidR="00D151DD" w:rsidRDefault="00D151DD" w:rsidP="009A3BEB">
      <w:pPr>
        <w:bidi/>
        <w:spacing w:line="360" w:lineRule="auto"/>
        <w:rPr>
          <w:rFonts w:ascii="Simplified Arabic" w:hAnsi="Simplified Arabic" w:cs="Simplified Arabic"/>
          <w:rtl/>
          <w:lang w:val="de-DE" w:bidi="ar-SY"/>
        </w:rPr>
      </w:pPr>
      <w:r w:rsidRPr="00CD06E2">
        <w:rPr>
          <w:rFonts w:ascii="Simplified Arabic" w:hAnsi="Simplified Arabic" w:cs="Simplified Arabic"/>
          <w:rtl/>
          <w:lang w:val="de-DE" w:bidi="ar-SY"/>
        </w:rPr>
        <w:t>يتزايد شعور المواطنين بأن آليات المشاركة التقليدية، مثل الاقتراع والترشّح للمناصب الرسمية، تفتقر إلى المصداقية الأمر الذي يؤدي بدوره إلى إضعاف العلاقة بين المواطنين والدولة ،</w:t>
      </w:r>
      <w:r w:rsidR="00350F60">
        <w:rPr>
          <w:rFonts w:ascii="Simplified Arabic" w:hAnsi="Simplified Arabic" w:cs="Simplified Arabic" w:hint="cs"/>
          <w:rtl/>
          <w:lang w:val="de-DE" w:bidi="ar-SY"/>
        </w:rPr>
        <w:t xml:space="preserve">حيث </w:t>
      </w:r>
      <w:r w:rsidRPr="00CD06E2">
        <w:rPr>
          <w:rFonts w:ascii="Simplified Arabic" w:hAnsi="Simplified Arabic" w:cs="Simplified Arabic"/>
          <w:rtl/>
          <w:lang w:val="de-DE" w:bidi="ar-SY"/>
        </w:rPr>
        <w:t>إن ثقة الموطنين العرب بالمؤسسات العامة متدينة إلى أدنى المستويات.</w:t>
      </w:r>
    </w:p>
    <w:p w14:paraId="00089AF8" w14:textId="32DCA4E5" w:rsidR="00D151DD" w:rsidRDefault="00D151DD" w:rsidP="009A3BEB">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لكن مع ذلك هناك الكتيرين ممن لديهم أمل </w:t>
      </w:r>
      <w:r w:rsidR="00350F60">
        <w:rPr>
          <w:rFonts w:ascii="Simplified Arabic" w:hAnsi="Simplified Arabic" w:cs="Simplified Arabic" w:hint="cs"/>
          <w:rtl/>
          <w:lang w:val="de-DE" w:bidi="ar-SY"/>
        </w:rPr>
        <w:t>أ</w:t>
      </w:r>
      <w:r>
        <w:rPr>
          <w:rFonts w:ascii="Simplified Arabic" w:hAnsi="Simplified Arabic" w:cs="Simplified Arabic" w:hint="cs"/>
          <w:rtl/>
          <w:lang w:val="de-DE" w:bidi="ar-SY"/>
        </w:rPr>
        <w:t xml:space="preserve">ن هناك مسارات تشاركية مع الحكومة على الرغم أن هذه الخيارات قد تكون غير تقليدية واذلك يبحثون عن عن وسائل بديلة للمشاركة في صنع القرار وممارسة حرياتهم في بلدانهم. </w:t>
      </w:r>
    </w:p>
    <w:p w14:paraId="55AEBBBC" w14:textId="2B64ED45" w:rsidR="00350F60" w:rsidRDefault="00350F60" w:rsidP="00350F60">
      <w:pPr>
        <w:bidi/>
        <w:spacing w:line="360" w:lineRule="auto"/>
        <w:rPr>
          <w:rFonts w:ascii="Simplified Arabic" w:hAnsi="Simplified Arabic" w:cs="Simplified Arabic"/>
          <w:rtl/>
          <w:lang w:val="de-DE" w:bidi="ar-SY"/>
        </w:rPr>
      </w:pPr>
    </w:p>
    <w:p w14:paraId="59EF3EF7" w14:textId="77777777" w:rsidR="00350F60" w:rsidRDefault="00350F60" w:rsidP="00350F60">
      <w:pPr>
        <w:bidi/>
        <w:spacing w:line="360" w:lineRule="auto"/>
        <w:rPr>
          <w:rFonts w:ascii="Simplified Arabic" w:hAnsi="Simplified Arabic" w:cs="Simplified Arabic"/>
          <w:rtl/>
          <w:lang w:val="de-DE" w:bidi="ar-SY"/>
        </w:rPr>
      </w:pPr>
    </w:p>
    <w:p w14:paraId="652DDB08" w14:textId="77777777" w:rsidR="00D151DD" w:rsidRPr="00B32695" w:rsidRDefault="00D151DD" w:rsidP="009A3BEB">
      <w:pPr>
        <w:bidi/>
        <w:spacing w:line="360" w:lineRule="auto"/>
        <w:rPr>
          <w:rFonts w:ascii="Simplified Arabic" w:hAnsi="Simplified Arabic" w:cs="Simplified Arabic"/>
          <w:b/>
          <w:bCs/>
          <w:color w:val="808080" w:themeColor="background1" w:themeShade="80"/>
          <w:sz w:val="28"/>
          <w:szCs w:val="28"/>
          <w:rtl/>
          <w:lang w:val="de-DE" w:bidi="ar-SY"/>
        </w:rPr>
      </w:pPr>
      <w:r w:rsidRPr="00B32695">
        <w:rPr>
          <w:rFonts w:ascii="Simplified Arabic" w:hAnsi="Simplified Arabic" w:cs="Simplified Arabic"/>
          <w:b/>
          <w:bCs/>
          <w:color w:val="808080" w:themeColor="background1" w:themeShade="80"/>
          <w:sz w:val="28"/>
          <w:szCs w:val="28"/>
          <w:rtl/>
          <w:lang w:val="de-DE" w:bidi="ar-SY"/>
        </w:rPr>
        <w:lastRenderedPageBreak/>
        <w:t>حريات منقوصة</w:t>
      </w:r>
    </w:p>
    <w:p w14:paraId="2B38B1ED" w14:textId="3094E254" w:rsidR="00D151DD" w:rsidRDefault="00D151DD" w:rsidP="009A3BEB">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بعض الحكومات سلكت سياسية اللاتسامح تجاه حق التجمع كما حدث في مصر على سبيل المثال في عام 2013 لاتهاء الاحتجاجات ضد الرئيس السيسي بإضافة إلى انتهاكات أخرى</w:t>
      </w:r>
      <w:r w:rsidR="0061106E">
        <w:rPr>
          <w:rFonts w:ascii="Simplified Arabic" w:hAnsi="Simplified Arabic" w:cs="Simplified Arabic" w:hint="cs"/>
          <w:rtl/>
          <w:lang w:val="de-DE" w:bidi="ar-SY"/>
        </w:rPr>
        <w:t xml:space="preserve"> ضد الحريات من تغييب قسري واعتقال حتى يوصل لحد القتل.</w:t>
      </w:r>
    </w:p>
    <w:p w14:paraId="03FFFF86" w14:textId="0EFA7BB8" w:rsidR="00555AB2" w:rsidRPr="00555AB2" w:rsidRDefault="00D151DD" w:rsidP="009A3BEB">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في معظم الدول العربية الصحافة تتعرض لهجوم حتى </w:t>
      </w:r>
      <w:r w:rsidRPr="000621D4">
        <w:rPr>
          <w:rFonts w:ascii="Simplified Arabic" w:hAnsi="Simplified Arabic" w:cs="Simplified Arabic"/>
          <w:rtl/>
          <w:lang w:val="de-DE" w:bidi="ar-SY"/>
        </w:rPr>
        <w:t>عندما تتمتّع الصحافة بالحرية جزئياّ</w:t>
      </w:r>
      <w:r>
        <w:rPr>
          <w:rFonts w:ascii="Simplified Arabic" w:hAnsi="Simplified Arabic" w:cs="Simplified Arabic" w:hint="cs"/>
          <w:rtl/>
          <w:lang w:val="de-DE" w:bidi="ar-SY"/>
        </w:rPr>
        <w:t xml:space="preserve"> </w:t>
      </w:r>
      <w:r w:rsidRPr="000621D4">
        <w:rPr>
          <w:rFonts w:ascii="Simplified Arabic" w:hAnsi="Simplified Arabic" w:cs="Simplified Arabic"/>
          <w:rtl/>
          <w:lang w:val="de-DE" w:bidi="ar-SY"/>
        </w:rPr>
        <w:t>فإن الصحافيين يواجهون التقييدات، بما فيها المضايقات، والسجن، والقيود المفروضة على حرية التعبير إلكترونيا</w:t>
      </w:r>
      <w:r>
        <w:rPr>
          <w:rFonts w:ascii="Simplified Arabic" w:hAnsi="Simplified Arabic" w:cs="Simplified Arabic" w:hint="cs"/>
          <w:rtl/>
          <w:lang w:val="de-DE" w:bidi="ar-SY"/>
        </w:rPr>
        <w:t>.</w:t>
      </w:r>
    </w:p>
    <w:p w14:paraId="70AE8273" w14:textId="5ABB840F" w:rsidR="00D151DD" w:rsidRDefault="00D151DD" w:rsidP="009A3BEB">
      <w:pPr>
        <w:bidi/>
        <w:spacing w:line="360" w:lineRule="auto"/>
        <w:rPr>
          <w:rFonts w:ascii="Simplified Arabic" w:hAnsi="Simplified Arabic" w:cs="Simplified Arabic"/>
          <w:rtl/>
          <w:lang w:val="de-DE" w:bidi="ar-SY"/>
        </w:rPr>
      </w:pPr>
      <w:r>
        <w:rPr>
          <w:rFonts w:ascii="Simplified Arabic" w:hAnsi="Simplified Arabic" w:cs="Simplified Arabic" w:hint="cs"/>
          <w:rtl/>
          <w:lang w:val="de-DE" w:bidi="ar-SY"/>
        </w:rPr>
        <w:t xml:space="preserve">ولعبت وسائل تواصل الاجتماعي دورا قويا وغدت </w:t>
      </w:r>
      <w:r w:rsidRPr="000621D4">
        <w:rPr>
          <w:rFonts w:ascii="Simplified Arabic" w:hAnsi="Simplified Arabic" w:cs="Simplified Arabic"/>
          <w:rtl/>
          <w:lang w:val="de-DE" w:bidi="ar-SY"/>
        </w:rPr>
        <w:t>أداة مطلبية مهمة</w:t>
      </w:r>
      <w:r>
        <w:rPr>
          <w:rFonts w:ascii="Simplified Arabic" w:hAnsi="Simplified Arabic" w:cs="Simplified Arabic" w:hint="cs"/>
          <w:rtl/>
          <w:lang w:val="de-DE" w:bidi="ar-SY"/>
        </w:rPr>
        <w:t xml:space="preserve"> كما في المملكة العربية السعودية وحملات ناجحة </w:t>
      </w:r>
      <w:r w:rsidR="00555AB2">
        <w:rPr>
          <w:rFonts w:ascii="Simplified Arabic" w:hAnsi="Simplified Arabic" w:cs="Simplified Arabic" w:hint="cs"/>
          <w:rtl/>
          <w:lang w:val="de-DE" w:bidi="ar-SY"/>
        </w:rPr>
        <w:t xml:space="preserve">للمطالبة بحريات المرأة ومنحها الحق في قيادة السيارة وغيرها من الحملات الفعالة  </w:t>
      </w:r>
      <w:r w:rsidRPr="000621D4">
        <w:rPr>
          <w:rFonts w:ascii="Simplified Arabic" w:hAnsi="Simplified Arabic" w:cs="Simplified Arabic"/>
          <w:rtl/>
          <w:lang w:val="de-DE" w:bidi="ar-SY"/>
        </w:rPr>
        <w:t xml:space="preserve">وفي حين يتعرّض العديد من النشطاء السعوديين إلى الاعتقال والمحاكمة في داخل البلاد، فإن آخرين يمكنهم مواصلة مشاركتهم في المنفى </w:t>
      </w:r>
      <w:r w:rsidR="00555AB2">
        <w:rPr>
          <w:rFonts w:ascii="Simplified Arabic" w:hAnsi="Simplified Arabic" w:cs="Simplified Arabic" w:hint="cs"/>
          <w:rtl/>
          <w:lang w:val="de-DE" w:bidi="ar-SY"/>
        </w:rPr>
        <w:t xml:space="preserve"> </w:t>
      </w:r>
      <w:r w:rsidRPr="000621D4">
        <w:rPr>
          <w:rFonts w:ascii="Simplified Arabic" w:hAnsi="Simplified Arabic" w:cs="Simplified Arabic"/>
          <w:rtl/>
          <w:lang w:val="de-DE" w:bidi="ar-SY"/>
        </w:rPr>
        <w:t>وهو تيار شائع في العالم العربي</w:t>
      </w:r>
      <w:r w:rsidR="00555AB2">
        <w:rPr>
          <w:rFonts w:ascii="Simplified Arabic" w:hAnsi="Simplified Arabic" w:cs="Simplified Arabic" w:hint="cs"/>
          <w:rtl/>
          <w:lang w:val="de-DE" w:bidi="ar-SY"/>
        </w:rPr>
        <w:t xml:space="preserve"> </w:t>
      </w:r>
      <w:r w:rsidRPr="000621D4">
        <w:rPr>
          <w:rFonts w:ascii="Simplified Arabic" w:hAnsi="Simplified Arabic" w:cs="Simplified Arabic"/>
          <w:rtl/>
          <w:lang w:val="de-DE" w:bidi="ar-SY"/>
        </w:rPr>
        <w:t>ولكنهم، بمواصلة عملهم في المنفى، يمثّلون تحدّياً للنشطاء أنفسهم</w:t>
      </w:r>
      <w:r w:rsidR="00555AB2">
        <w:rPr>
          <w:rFonts w:ascii="Simplified Arabic" w:hAnsi="Simplified Arabic" w:cs="Simplified Arabic" w:hint="cs"/>
          <w:rtl/>
          <w:lang w:val="de-DE" w:bidi="ar-SY"/>
        </w:rPr>
        <w:t xml:space="preserve"> </w:t>
      </w:r>
      <w:r w:rsidRPr="000621D4">
        <w:rPr>
          <w:rFonts w:ascii="Simplified Arabic" w:hAnsi="Simplified Arabic" w:cs="Simplified Arabic"/>
          <w:rtl/>
          <w:lang w:val="de-DE" w:bidi="ar-SY"/>
        </w:rPr>
        <w:t xml:space="preserve"> قد اتسع نطاق تدخل العديد من الحكومات، وتجلّى ذلك في قتل الصحافي السعودي البارز جمال خاشقجي.</w:t>
      </w:r>
    </w:p>
    <w:p w14:paraId="1397A9EA" w14:textId="6B8727AD" w:rsidR="00555AB2" w:rsidRPr="009A3BEB" w:rsidRDefault="00BB275E" w:rsidP="009A3BEB">
      <w:pPr>
        <w:bidi/>
        <w:spacing w:line="360" w:lineRule="auto"/>
        <w:rPr>
          <w:rFonts w:ascii="Simplified Arabic" w:hAnsi="Simplified Arabic" w:cs="Simplified Arabic"/>
          <w:b/>
          <w:bCs/>
          <w:color w:val="808080" w:themeColor="background1" w:themeShade="80"/>
          <w:sz w:val="28"/>
          <w:szCs w:val="28"/>
          <w:lang w:bidi="ar-SY"/>
        </w:rPr>
      </w:pPr>
      <w:r w:rsidRPr="009A3BEB">
        <w:rPr>
          <w:rFonts w:ascii="Simplified Arabic" w:hAnsi="Simplified Arabic" w:cs="Simplified Arabic"/>
          <w:b/>
          <w:bCs/>
          <w:color w:val="808080" w:themeColor="background1" w:themeShade="80"/>
          <w:sz w:val="28"/>
          <w:szCs w:val="28"/>
          <w:rtl/>
          <w:lang w:bidi="ar-SY"/>
        </w:rPr>
        <w:t>النشاط السياسي والمشاركة السياسية</w:t>
      </w:r>
    </w:p>
    <w:p w14:paraId="47D846AA" w14:textId="5A039E82" w:rsidR="008D043B" w:rsidRDefault="00444370" w:rsidP="0061106E">
      <w:pPr>
        <w:bidi/>
        <w:spacing w:line="360" w:lineRule="auto"/>
        <w:rPr>
          <w:rFonts w:ascii="Simplified Arabic" w:hAnsi="Simplified Arabic" w:cs="Simplified Arabic"/>
          <w:rtl/>
          <w:lang w:bidi="ar-SY"/>
        </w:rPr>
      </w:pPr>
      <w:r>
        <w:rPr>
          <w:rFonts w:ascii="Simplified Arabic" w:hAnsi="Simplified Arabic" w:cs="Simplified Arabic" w:hint="cs"/>
          <w:rtl/>
          <w:lang w:val="de-DE" w:bidi="ar-SY"/>
        </w:rPr>
        <w:t xml:space="preserve">احتقار المواطنين للسياسين والأحزاب السياسية أدى لانخفاض نسب الاقتراع وخاصة في ظل انعدام الثقة بالحكومات وخاصة عند الشباب والنساء </w:t>
      </w:r>
      <w:r w:rsidRPr="00444370">
        <w:rPr>
          <w:rFonts w:ascii="Simplified Arabic" w:hAnsi="Simplified Arabic" w:cs="Simplified Arabic"/>
          <w:rtl/>
          <w:lang w:bidi="ar-SY"/>
        </w:rPr>
        <w:t>الذين يشكّلون شرائح صغيرة من أعضاء الأحزاب السياسية</w:t>
      </w:r>
      <w:r w:rsidR="008D043B">
        <w:rPr>
          <w:rFonts w:ascii="Simplified Arabic" w:hAnsi="Simplified Arabic" w:cs="Simplified Arabic" w:hint="cs"/>
          <w:rtl/>
          <w:lang w:bidi="ar-SY"/>
        </w:rPr>
        <w:t xml:space="preserve"> كما</w:t>
      </w:r>
      <w:r>
        <w:rPr>
          <w:rFonts w:ascii="Simplified Arabic" w:hAnsi="Simplified Arabic" w:cs="Simplified Arabic" w:hint="cs"/>
          <w:rtl/>
          <w:lang w:bidi="ar-SY"/>
        </w:rPr>
        <w:t xml:space="preserve"> </w:t>
      </w:r>
      <w:r w:rsidR="008D043B">
        <w:rPr>
          <w:rFonts w:ascii="Simplified Arabic" w:hAnsi="Simplified Arabic" w:cs="Simplified Arabic" w:hint="cs"/>
          <w:rtl/>
          <w:lang w:bidi="ar-SY"/>
        </w:rPr>
        <w:t xml:space="preserve"> </w:t>
      </w:r>
      <w:r w:rsidR="008D043B" w:rsidRPr="00444370">
        <w:rPr>
          <w:rFonts w:ascii="Simplified Arabic" w:hAnsi="Simplified Arabic" w:cs="Simplified Arabic"/>
          <w:rtl/>
          <w:lang w:bidi="ar-SY"/>
        </w:rPr>
        <w:t>إن غياب القوى السياسية البديلة يزيد من الوهن الذي أصاب المؤسسات ويضاعف من عدم الثقة بها</w:t>
      </w:r>
      <w:r w:rsidR="008D043B">
        <w:rPr>
          <w:rFonts w:ascii="Simplified Arabic" w:hAnsi="Simplified Arabic" w:cs="Simplified Arabic" w:hint="cs"/>
          <w:rtl/>
          <w:lang w:bidi="ar-SY"/>
        </w:rPr>
        <w:t xml:space="preserve"> </w:t>
      </w:r>
      <w:r w:rsidR="008D043B" w:rsidRPr="00444370">
        <w:rPr>
          <w:rFonts w:ascii="Simplified Arabic" w:hAnsi="Simplified Arabic" w:cs="Simplified Arabic"/>
          <w:rtl/>
          <w:lang w:bidi="ar-SY"/>
        </w:rPr>
        <w:t xml:space="preserve"> ويبذل المواطنون في المنطقة قصارى الجهد لإيجاد بديل للنخب الحاكمة يمكن أن يعالج قضايا قصور الحوكمة والفساد</w:t>
      </w:r>
      <w:r w:rsidR="008D043B">
        <w:rPr>
          <w:rFonts w:ascii="Simplified Arabic" w:hAnsi="Simplified Arabic" w:cs="Simplified Arabic" w:hint="cs"/>
          <w:rtl/>
          <w:lang w:bidi="ar-SY"/>
        </w:rPr>
        <w:t xml:space="preserve"> لذلك </w:t>
      </w:r>
      <w:r>
        <w:rPr>
          <w:rFonts w:ascii="Simplified Arabic" w:hAnsi="Simplified Arabic" w:cs="Simplified Arabic" w:hint="cs"/>
          <w:rtl/>
          <w:lang w:bidi="ar-SY"/>
        </w:rPr>
        <w:t xml:space="preserve">الاحتجاجات في البلدان العربية المختلفة لاسيما في تونس والمغرب والجزائر ومن </w:t>
      </w:r>
      <w:r w:rsidR="008D043B">
        <w:rPr>
          <w:rFonts w:ascii="Simplified Arabic" w:hAnsi="Simplified Arabic" w:cs="Simplified Arabic" w:hint="cs"/>
          <w:rtl/>
          <w:lang w:bidi="ar-SY"/>
        </w:rPr>
        <w:t xml:space="preserve">ثم لبنان كلها كانت في إطار </w:t>
      </w:r>
      <w:r w:rsidR="008D043B" w:rsidRPr="00444370">
        <w:rPr>
          <w:rFonts w:ascii="Simplified Arabic" w:hAnsi="Simplified Arabic" w:cs="Simplified Arabic"/>
          <w:rtl/>
          <w:lang w:bidi="ar-SY"/>
        </w:rPr>
        <w:t>تتمحور حول موضوعات حوكمية محددة</w:t>
      </w:r>
      <w:r w:rsidR="008D043B">
        <w:rPr>
          <w:rFonts w:ascii="Simplified Arabic" w:hAnsi="Simplified Arabic" w:cs="Simplified Arabic" w:hint="cs"/>
          <w:rtl/>
          <w:lang w:bidi="ar-SY"/>
        </w:rPr>
        <w:t xml:space="preserve">  يلجا</w:t>
      </w:r>
      <w:r w:rsidR="008D043B" w:rsidRPr="00444370">
        <w:rPr>
          <w:rFonts w:ascii="Simplified Arabic" w:hAnsi="Simplified Arabic" w:cs="Simplified Arabic"/>
          <w:rtl/>
          <w:lang w:bidi="ar-SY"/>
        </w:rPr>
        <w:t xml:space="preserve"> المواطنين </w:t>
      </w:r>
      <w:r w:rsidR="008D043B">
        <w:rPr>
          <w:rFonts w:ascii="Simplified Arabic" w:hAnsi="Simplified Arabic" w:cs="Simplified Arabic" w:hint="cs"/>
          <w:rtl/>
          <w:lang w:bidi="ar-SY"/>
        </w:rPr>
        <w:t xml:space="preserve"> فيها </w:t>
      </w:r>
      <w:r w:rsidR="008D043B" w:rsidRPr="00444370">
        <w:rPr>
          <w:rFonts w:ascii="Simplified Arabic" w:hAnsi="Simplified Arabic" w:cs="Simplified Arabic"/>
          <w:rtl/>
          <w:lang w:bidi="ar-SY"/>
        </w:rPr>
        <w:t xml:space="preserve"> إلى الاحتجاج والمقاطعة للضغط على الحكومات وإرغامها على التحرك</w:t>
      </w:r>
      <w:r w:rsidR="008D043B">
        <w:rPr>
          <w:rFonts w:ascii="Simplified Arabic" w:hAnsi="Simplified Arabic" w:cs="Simplified Arabic" w:hint="cs"/>
          <w:rtl/>
          <w:lang w:bidi="ar-SY"/>
        </w:rPr>
        <w:t xml:space="preserve"> </w:t>
      </w:r>
      <w:r w:rsidR="008D043B" w:rsidRPr="00444370">
        <w:rPr>
          <w:rFonts w:ascii="Simplified Arabic" w:hAnsi="Simplified Arabic" w:cs="Simplified Arabic"/>
          <w:rtl/>
          <w:lang w:bidi="ar-SY"/>
        </w:rPr>
        <w:t xml:space="preserve"> حتى وإن كانت الحلول مؤقتة</w:t>
      </w:r>
      <w:r w:rsidR="008D043B">
        <w:rPr>
          <w:rFonts w:ascii="Simplified Arabic" w:hAnsi="Simplified Arabic" w:cs="Simplified Arabic" w:hint="cs"/>
          <w:rtl/>
          <w:lang w:bidi="ar-SY"/>
        </w:rPr>
        <w:t xml:space="preserve">. </w:t>
      </w:r>
    </w:p>
    <w:p w14:paraId="22781420" w14:textId="520C98AB" w:rsidR="00DD2673" w:rsidRPr="00B32695" w:rsidRDefault="008D043B" w:rsidP="009A3BEB">
      <w:pPr>
        <w:bidi/>
        <w:spacing w:line="360" w:lineRule="auto"/>
        <w:rPr>
          <w:rFonts w:ascii="Simplified Arabic" w:hAnsi="Simplified Arabic" w:cs="Simplified Arabic"/>
          <w:b/>
          <w:bCs/>
          <w:color w:val="808080" w:themeColor="background1" w:themeShade="80"/>
          <w:sz w:val="28"/>
          <w:szCs w:val="28"/>
          <w:rtl/>
          <w:lang w:bidi="ar-SY"/>
        </w:rPr>
      </w:pPr>
      <w:r w:rsidRPr="00B32695">
        <w:rPr>
          <w:rFonts w:ascii="Simplified Arabic" w:hAnsi="Simplified Arabic" w:cs="Simplified Arabic"/>
          <w:b/>
          <w:bCs/>
          <w:color w:val="808080" w:themeColor="background1" w:themeShade="80"/>
          <w:sz w:val="28"/>
          <w:szCs w:val="28"/>
          <w:rtl/>
          <w:lang w:bidi="ar-SY"/>
        </w:rPr>
        <w:t>الطريق إلى الأمام</w:t>
      </w:r>
    </w:p>
    <w:p w14:paraId="4450EA6E" w14:textId="3E715F90" w:rsidR="008D043B" w:rsidRPr="00B32695" w:rsidRDefault="00DD2673" w:rsidP="009A3BEB">
      <w:pPr>
        <w:pStyle w:val="Listenabsatz"/>
        <w:numPr>
          <w:ilvl w:val="0"/>
          <w:numId w:val="1"/>
        </w:numPr>
        <w:bidi/>
        <w:spacing w:line="360" w:lineRule="auto"/>
        <w:rPr>
          <w:rFonts w:ascii="Simplified Arabic" w:hAnsi="Simplified Arabic" w:cs="Simplified Arabic"/>
          <w:lang w:bidi="ar-SY"/>
        </w:rPr>
      </w:pPr>
      <w:r w:rsidRPr="00B32695">
        <w:rPr>
          <w:rFonts w:ascii="Simplified Arabic" w:hAnsi="Simplified Arabic" w:cs="Simplified Arabic" w:hint="cs"/>
          <w:rtl/>
          <w:lang w:bidi="ar-SY"/>
        </w:rPr>
        <w:t xml:space="preserve">في ظل افتقار البرلمانات العربية لسلطة حكم حقيقية يسعى </w:t>
      </w:r>
      <w:r w:rsidR="008D043B" w:rsidRPr="00B32695">
        <w:rPr>
          <w:rFonts w:ascii="Simplified Arabic" w:hAnsi="Simplified Arabic" w:cs="Simplified Arabic"/>
          <w:rtl/>
          <w:lang w:bidi="ar-SY"/>
        </w:rPr>
        <w:t>المسؤولين المحليين ببذل جهود أكبر لتحسين تسليم الخدمات</w:t>
      </w:r>
      <w:r w:rsidRPr="00B32695">
        <w:rPr>
          <w:rFonts w:ascii="Simplified Arabic" w:hAnsi="Simplified Arabic" w:cs="Simplified Arabic" w:hint="cs"/>
          <w:rtl/>
          <w:lang w:bidi="ar-SY"/>
        </w:rPr>
        <w:t xml:space="preserve"> </w:t>
      </w:r>
      <w:r w:rsidR="008D043B" w:rsidRPr="00B32695">
        <w:rPr>
          <w:rFonts w:ascii="Simplified Arabic" w:hAnsi="Simplified Arabic" w:cs="Simplified Arabic"/>
          <w:rtl/>
          <w:lang w:bidi="ar-SY"/>
        </w:rPr>
        <w:t>وسيتيح ذلك للأحزاب السياسة تطوير قواعدها الشعبية والتركيز على قضايا حوكمية محلية محددة</w:t>
      </w:r>
      <w:r w:rsidRPr="00B32695">
        <w:rPr>
          <w:rFonts w:ascii="Simplified Arabic" w:hAnsi="Simplified Arabic" w:cs="Simplified Arabic" w:hint="cs"/>
          <w:rtl/>
          <w:lang w:bidi="ar-SY"/>
        </w:rPr>
        <w:t>.</w:t>
      </w:r>
    </w:p>
    <w:p w14:paraId="0D02B111" w14:textId="3B4F8C0D" w:rsidR="00DD2673" w:rsidRPr="00B32695" w:rsidRDefault="00DD2673" w:rsidP="009A3BEB">
      <w:pPr>
        <w:pStyle w:val="Listenabsatz"/>
        <w:numPr>
          <w:ilvl w:val="0"/>
          <w:numId w:val="1"/>
        </w:numPr>
        <w:bidi/>
        <w:spacing w:line="360" w:lineRule="auto"/>
        <w:rPr>
          <w:rFonts w:ascii="Simplified Arabic" w:hAnsi="Simplified Arabic" w:cs="Simplified Arabic"/>
          <w:lang w:bidi="ar-SY"/>
        </w:rPr>
      </w:pPr>
      <w:r w:rsidRPr="00B32695">
        <w:rPr>
          <w:rFonts w:ascii="Simplified Arabic" w:hAnsi="Simplified Arabic" w:cs="Simplified Arabic" w:hint="cs"/>
          <w:rtl/>
          <w:lang w:bidi="ar-SY"/>
        </w:rPr>
        <w:lastRenderedPageBreak/>
        <w:t>لتعزيز</w:t>
      </w:r>
      <w:r w:rsidR="008D043B" w:rsidRPr="00B32695">
        <w:rPr>
          <w:rFonts w:ascii="Simplified Arabic" w:hAnsi="Simplified Arabic" w:cs="Simplified Arabic"/>
          <w:rtl/>
          <w:lang w:bidi="ar-SY"/>
        </w:rPr>
        <w:t xml:space="preserve"> وسائل الوصول إلى الجمهور، تستطيع الأحزاب كذلك أن تعمل مع لاعبين فاعلين في المجتمع المدني</w:t>
      </w:r>
      <w:r w:rsidRPr="00B32695">
        <w:rPr>
          <w:rFonts w:ascii="Simplified Arabic" w:hAnsi="Simplified Arabic" w:cs="Simplified Arabic" w:hint="cs"/>
          <w:rtl/>
          <w:lang w:bidi="ar-SY"/>
        </w:rPr>
        <w:t xml:space="preserve"> </w:t>
      </w:r>
      <w:r w:rsidR="008D043B" w:rsidRPr="00B32695">
        <w:rPr>
          <w:rFonts w:ascii="Simplified Arabic" w:hAnsi="Simplified Arabic" w:cs="Simplified Arabic"/>
          <w:rtl/>
          <w:lang w:bidi="ar-SY"/>
        </w:rPr>
        <w:t>وعلى الرغم من الضغوط التي تفرضها الدولة</w:t>
      </w:r>
      <w:r w:rsidRPr="00B32695">
        <w:rPr>
          <w:rFonts w:ascii="Simplified Arabic" w:hAnsi="Simplified Arabic" w:cs="Simplified Arabic" w:hint="cs"/>
          <w:rtl/>
          <w:lang w:bidi="ar-SY"/>
        </w:rPr>
        <w:t>.</w:t>
      </w:r>
    </w:p>
    <w:p w14:paraId="433A21FC" w14:textId="5A57893D" w:rsidR="008D043B" w:rsidRPr="00B32695" w:rsidRDefault="008D043B" w:rsidP="009A3BEB">
      <w:pPr>
        <w:pStyle w:val="Listenabsatz"/>
        <w:numPr>
          <w:ilvl w:val="0"/>
          <w:numId w:val="1"/>
        </w:numPr>
        <w:bidi/>
        <w:spacing w:line="360" w:lineRule="auto"/>
        <w:rPr>
          <w:rFonts w:ascii="Simplified Arabic" w:hAnsi="Simplified Arabic" w:cs="Simplified Arabic"/>
          <w:lang w:bidi="ar-SY"/>
        </w:rPr>
      </w:pPr>
      <w:r w:rsidRPr="00B32695">
        <w:rPr>
          <w:rFonts w:ascii="Simplified Arabic" w:hAnsi="Simplified Arabic" w:cs="Simplified Arabic"/>
          <w:rtl/>
          <w:lang w:bidi="ar-SY"/>
        </w:rPr>
        <w:t>للدول الخيار لاستخدام الآليات التشاورية، مثل الحوارات الوطنية حول القضايا الوطنية وكذلك الحوارات المحلية والمجالس البلدية</w:t>
      </w:r>
      <w:r w:rsidR="00DD2673" w:rsidRPr="00B32695">
        <w:rPr>
          <w:rFonts w:ascii="Simplified Arabic" w:hAnsi="Simplified Arabic" w:cs="Simplified Arabic" w:hint="cs"/>
          <w:rtl/>
          <w:lang w:bidi="ar-SY"/>
        </w:rPr>
        <w:t xml:space="preserve"> </w:t>
      </w:r>
      <w:r w:rsidRPr="00B32695">
        <w:rPr>
          <w:rFonts w:ascii="Simplified Arabic" w:hAnsi="Simplified Arabic" w:cs="Simplified Arabic"/>
          <w:rtl/>
          <w:lang w:bidi="ar-SY"/>
        </w:rPr>
        <w:t>غير أن المشاورات الشعبية العامة قد تؤدي إلى آثار عكسية إذا أهمل راسمو السياسات  آراء المواطنين</w:t>
      </w:r>
      <w:r w:rsidR="00DD2673" w:rsidRPr="00B32695">
        <w:rPr>
          <w:rFonts w:ascii="Simplified Arabic" w:hAnsi="Simplified Arabic" w:cs="Simplified Arabic" w:hint="cs"/>
          <w:rtl/>
          <w:lang w:bidi="ar-SY"/>
        </w:rPr>
        <w:t xml:space="preserve"> </w:t>
      </w:r>
    </w:p>
    <w:p w14:paraId="1F18C266" w14:textId="2B12993E" w:rsidR="008D043B" w:rsidRDefault="008D043B" w:rsidP="009A3BEB">
      <w:pPr>
        <w:pStyle w:val="Listenabsatz"/>
        <w:numPr>
          <w:ilvl w:val="0"/>
          <w:numId w:val="1"/>
        </w:numPr>
        <w:bidi/>
        <w:spacing w:line="360" w:lineRule="auto"/>
        <w:rPr>
          <w:rFonts w:ascii="Simplified Arabic" w:hAnsi="Simplified Arabic" w:cs="Simplified Arabic"/>
          <w:lang w:bidi="ar-SY"/>
        </w:rPr>
      </w:pPr>
      <w:r w:rsidRPr="00B32695">
        <w:rPr>
          <w:rFonts w:ascii="Simplified Arabic" w:hAnsi="Simplified Arabic" w:cs="Simplified Arabic"/>
          <w:rtl/>
          <w:lang w:bidi="ar-SY"/>
        </w:rPr>
        <w:t>لايستطيع المواطنون أن يفعلوا إلا أقل القليل لمكافحة مستويات القمع العالية في المنطقة مع الإحساس ببعض الأمان</w:t>
      </w:r>
      <w:r w:rsidR="00DD2673" w:rsidRPr="00B32695">
        <w:rPr>
          <w:rFonts w:ascii="Simplified Arabic" w:hAnsi="Simplified Arabic" w:cs="Simplified Arabic" w:hint="cs"/>
          <w:rtl/>
          <w:lang w:bidi="ar-SY"/>
        </w:rPr>
        <w:t xml:space="preserve"> </w:t>
      </w:r>
      <w:r w:rsidRPr="00B32695">
        <w:rPr>
          <w:rFonts w:ascii="Simplified Arabic" w:hAnsi="Simplified Arabic" w:cs="Simplified Arabic"/>
          <w:rtl/>
          <w:lang w:bidi="ar-SY"/>
        </w:rPr>
        <w:t xml:space="preserve"> ولذلك، فإن المجتمع الدولي يلعب دوراً حاسماً في توجيه أصابع الاتهام، علناً</w:t>
      </w:r>
      <w:r w:rsidR="000B2F87">
        <w:rPr>
          <w:rFonts w:ascii="Simplified Arabic" w:hAnsi="Simplified Arabic" w:cs="Simplified Arabic" w:hint="cs"/>
          <w:rtl/>
          <w:lang w:bidi="ar-SY"/>
        </w:rPr>
        <w:t xml:space="preserve"> </w:t>
      </w:r>
      <w:r w:rsidRPr="00B32695">
        <w:rPr>
          <w:rFonts w:ascii="Simplified Arabic" w:hAnsi="Simplified Arabic" w:cs="Simplified Arabic"/>
          <w:rtl/>
          <w:lang w:bidi="ar-SY"/>
        </w:rPr>
        <w:t>إلى الدول العربية على ما تقوم به من انتهاكات</w:t>
      </w:r>
      <w:r w:rsidR="00B32695" w:rsidRPr="00B32695">
        <w:rPr>
          <w:rFonts w:ascii="Simplified Arabic" w:hAnsi="Simplified Arabic" w:cs="Simplified Arabic" w:hint="cs"/>
          <w:rtl/>
          <w:lang w:bidi="ar-SY"/>
        </w:rPr>
        <w:t>.</w:t>
      </w:r>
    </w:p>
    <w:p w14:paraId="48B3BBE7" w14:textId="0EABF176" w:rsidR="00B32695" w:rsidRPr="00F45971" w:rsidRDefault="00B32695" w:rsidP="009A3BEB">
      <w:pPr>
        <w:bidi/>
        <w:spacing w:line="360" w:lineRule="auto"/>
        <w:rPr>
          <w:rFonts w:ascii="Simplified Arabic" w:hAnsi="Simplified Arabic" w:cs="Simplified Arabic"/>
          <w:b/>
          <w:bCs/>
          <w:sz w:val="28"/>
          <w:szCs w:val="28"/>
          <w:rtl/>
          <w:lang w:bidi="ar-SY"/>
        </w:rPr>
      </w:pPr>
      <w:r w:rsidRPr="00F45971">
        <w:rPr>
          <w:rFonts w:ascii="Simplified Arabic" w:hAnsi="Simplified Arabic" w:cs="Simplified Arabic"/>
          <w:b/>
          <w:bCs/>
          <w:sz w:val="28"/>
          <w:szCs w:val="28"/>
          <w:rtl/>
          <w:lang w:bidi="ar-SY"/>
        </w:rPr>
        <w:t>فعالية الحكومة</w:t>
      </w:r>
      <w:r w:rsidR="000B2F87">
        <w:rPr>
          <w:rFonts w:ascii="Simplified Arabic" w:hAnsi="Simplified Arabic" w:cs="Simplified Arabic" w:hint="cs"/>
          <w:b/>
          <w:bCs/>
          <w:sz w:val="28"/>
          <w:szCs w:val="28"/>
          <w:rtl/>
          <w:lang w:bidi="ar-SY"/>
        </w:rPr>
        <w:t>:</w:t>
      </w:r>
    </w:p>
    <w:p w14:paraId="74EC48EB" w14:textId="7A8D9B41" w:rsidR="00B32695" w:rsidRPr="00B32695" w:rsidRDefault="00B32695" w:rsidP="009A3BEB">
      <w:pPr>
        <w:bidi/>
        <w:spacing w:line="360" w:lineRule="auto"/>
        <w:rPr>
          <w:rFonts w:ascii="Simplified Arabic" w:hAnsi="Simplified Arabic" w:cs="Simplified Arabic"/>
          <w:lang w:bidi="ar-SY"/>
        </w:rPr>
      </w:pPr>
      <w:r>
        <w:rPr>
          <w:rFonts w:ascii="Simplified Arabic" w:hAnsi="Simplified Arabic" w:cs="Simplified Arabic" w:hint="cs"/>
          <w:rtl/>
          <w:lang w:bidi="ar-SY"/>
        </w:rPr>
        <w:t xml:space="preserve">عادة ما تبحث الحكومات عن حلول عند مواجهتها تحديات تتعلق بتزويد الخدمات </w:t>
      </w:r>
      <w:r w:rsidR="00D86682">
        <w:rPr>
          <w:rFonts w:ascii="Simplified Arabic" w:hAnsi="Simplified Arabic" w:cs="Simplified Arabic" w:hint="cs"/>
          <w:rtl/>
          <w:lang w:bidi="ar-SY"/>
        </w:rPr>
        <w:t xml:space="preserve">كالذي قامت به الإمارات وذلك </w:t>
      </w:r>
      <w:r w:rsidRPr="00B32695">
        <w:rPr>
          <w:rFonts w:ascii="Simplified Arabic" w:hAnsi="Simplified Arabic" w:cs="Simplified Arabic"/>
          <w:rtl/>
          <w:lang w:bidi="ar-SY"/>
        </w:rPr>
        <w:t xml:space="preserve">بتطبيق نظام طوعي لتحديد المراتب لتطوير أداء القطاع العام </w:t>
      </w:r>
      <w:r w:rsidR="00D86682">
        <w:rPr>
          <w:rFonts w:ascii="Simplified Arabic" w:hAnsi="Simplified Arabic" w:cs="Simplified Arabic" w:hint="cs"/>
          <w:rtl/>
          <w:lang w:bidi="ar-SY"/>
        </w:rPr>
        <w:t xml:space="preserve"> والتي اعطت نتائح ممتازة  لكن على مستوى اخر هناك دول لم تكن على مستوى الطموح فيما يتعلق بتحسين الأداء الحكومي على الرغم من توقر الموارد الازمة كالسعودية والكويت </w:t>
      </w:r>
      <w:r w:rsidRPr="00B32695">
        <w:rPr>
          <w:rFonts w:ascii="Simplified Arabic" w:hAnsi="Simplified Arabic" w:cs="Simplified Arabic"/>
          <w:rtl/>
          <w:lang w:bidi="ar-SY"/>
        </w:rPr>
        <w:t>بل إن دولا ذات موارد محدودة، مثل الأردن</w:t>
      </w:r>
      <w:r w:rsidR="00D86682">
        <w:rPr>
          <w:rFonts w:ascii="Simplified Arabic" w:hAnsi="Simplified Arabic" w:cs="Simplified Arabic" w:hint="cs"/>
          <w:rtl/>
          <w:lang w:bidi="ar-SY"/>
        </w:rPr>
        <w:t xml:space="preserve"> </w:t>
      </w:r>
      <w:r w:rsidRPr="00B32695">
        <w:rPr>
          <w:rFonts w:ascii="Simplified Arabic" w:hAnsi="Simplified Arabic" w:cs="Simplified Arabic"/>
          <w:rtl/>
          <w:lang w:bidi="ar-SY"/>
        </w:rPr>
        <w:t>والمغرب، وتونس، تتميّز بأداء مماثل لأداء المملكة العربية السعودية</w:t>
      </w:r>
      <w:r w:rsidR="00D86682">
        <w:rPr>
          <w:rFonts w:ascii="Simplified Arabic" w:hAnsi="Simplified Arabic" w:cs="Simplified Arabic" w:hint="cs"/>
          <w:rtl/>
          <w:lang w:bidi="ar-SY"/>
        </w:rPr>
        <w:t xml:space="preserve"> </w:t>
      </w:r>
      <w:r w:rsidRPr="00B32695">
        <w:rPr>
          <w:rFonts w:ascii="Simplified Arabic" w:hAnsi="Simplified Arabic" w:cs="Simplified Arabic"/>
          <w:rtl/>
          <w:lang w:bidi="ar-SY"/>
        </w:rPr>
        <w:t xml:space="preserve"> لكن حتى في الدول التي حسّنت فيها الحكومات من فعّاليتها بمرور الوقت، فإن المواطنين لازالوا يشعرون بخيبة الأمل إزاء ما يلمسونه من انعدام التقدّم.</w:t>
      </w:r>
    </w:p>
    <w:p w14:paraId="27B65A68" w14:textId="77777777" w:rsidR="00B32695" w:rsidRPr="0048052F" w:rsidRDefault="00B32695" w:rsidP="009A3BEB">
      <w:pPr>
        <w:bidi/>
        <w:spacing w:line="360" w:lineRule="auto"/>
        <w:rPr>
          <w:rFonts w:ascii="Simplified Arabic" w:hAnsi="Simplified Arabic" w:cs="Simplified Arabic"/>
          <w:b/>
          <w:bCs/>
          <w:color w:val="808080" w:themeColor="background1" w:themeShade="80"/>
          <w:sz w:val="28"/>
          <w:szCs w:val="28"/>
          <w:lang w:bidi="ar-SY"/>
        </w:rPr>
      </w:pPr>
      <w:r w:rsidRPr="0048052F">
        <w:rPr>
          <w:rFonts w:ascii="Simplified Arabic" w:hAnsi="Simplified Arabic" w:cs="Simplified Arabic"/>
          <w:b/>
          <w:bCs/>
          <w:color w:val="808080" w:themeColor="background1" w:themeShade="80"/>
          <w:sz w:val="28"/>
          <w:szCs w:val="28"/>
          <w:rtl/>
          <w:lang w:bidi="ar-SY"/>
        </w:rPr>
        <w:t>تحديات تزويد الخدمات</w:t>
      </w:r>
    </w:p>
    <w:p w14:paraId="75F4A3D3" w14:textId="44B56329" w:rsidR="00B32695" w:rsidRDefault="00B32695" w:rsidP="009A3BEB">
      <w:pPr>
        <w:bidi/>
        <w:spacing w:line="360" w:lineRule="auto"/>
        <w:rPr>
          <w:rFonts w:ascii="Simplified Arabic" w:hAnsi="Simplified Arabic" w:cs="Simplified Arabic"/>
          <w:rtl/>
          <w:lang w:bidi="ar-SY"/>
        </w:rPr>
      </w:pPr>
      <w:r w:rsidRPr="00B32695">
        <w:rPr>
          <w:rFonts w:ascii="Simplified Arabic" w:hAnsi="Simplified Arabic" w:cs="Simplified Arabic"/>
          <w:rtl/>
          <w:lang w:bidi="ar-SY"/>
        </w:rPr>
        <w:t>خلال السنوات القليلة الماضية، حققت بعض الحكومات العربية إنجازات مهمة في مجالي الصحة والتعليم لكن على الرغم من هذه التحسينات، لازال المواطنون يشعرون بخيبة الأمل تجاه قصورها، ولاسيما في ظل البلاغيات الخطابية ومحاولات الإصلاح التي لا نهاية لها على ما يبدو</w:t>
      </w:r>
      <w:r w:rsidR="00D86682">
        <w:rPr>
          <w:rFonts w:ascii="Simplified Arabic" w:hAnsi="Simplified Arabic" w:cs="Simplified Arabic" w:hint="cs"/>
          <w:rtl/>
          <w:lang w:bidi="ar-SY"/>
        </w:rPr>
        <w:t xml:space="preserve"> وهذا ما لوحظ في برامج ومشاريع مختلفة في المغرب والأردن ولبنان لكن </w:t>
      </w:r>
      <w:r w:rsidR="0048052F" w:rsidRPr="0048052F">
        <w:rPr>
          <w:rFonts w:ascii="Simplified Arabic" w:hAnsi="Simplified Arabic" w:cs="Simplified Arabic"/>
          <w:rtl/>
          <w:lang w:bidi="ar-SY"/>
        </w:rPr>
        <w:t>ثمة فجوة عريضة وآخذة بالاتساع بين ما تعد به الحكومات وما تقدّمه وسنة بعد سنة، ينفذ صبر المواطنين الذين مافتئوا، في جميع أرجاء المنطقة، ينتظرون تغيراً ملموساً في حياتهم اليومية</w:t>
      </w:r>
      <w:r w:rsidR="0048052F">
        <w:rPr>
          <w:rFonts w:ascii="Simplified Arabic" w:hAnsi="Simplified Arabic" w:cs="Simplified Arabic" w:hint="cs"/>
          <w:rtl/>
          <w:lang w:bidi="ar-SY"/>
        </w:rPr>
        <w:t>.</w:t>
      </w:r>
    </w:p>
    <w:p w14:paraId="3CDB1A55" w14:textId="77777777" w:rsidR="0048052F" w:rsidRPr="0048052F" w:rsidRDefault="0048052F" w:rsidP="009A3BEB">
      <w:pPr>
        <w:bidi/>
        <w:spacing w:line="360" w:lineRule="auto"/>
        <w:rPr>
          <w:rFonts w:ascii="Simplified Arabic" w:hAnsi="Simplified Arabic" w:cs="Simplified Arabic"/>
          <w:b/>
          <w:bCs/>
          <w:color w:val="808080" w:themeColor="background1" w:themeShade="80"/>
          <w:sz w:val="28"/>
          <w:szCs w:val="28"/>
          <w:lang w:bidi="ar-SY"/>
        </w:rPr>
      </w:pPr>
      <w:r w:rsidRPr="0048052F">
        <w:rPr>
          <w:rFonts w:ascii="Simplified Arabic" w:hAnsi="Simplified Arabic" w:cs="Simplified Arabic"/>
          <w:b/>
          <w:bCs/>
          <w:color w:val="808080" w:themeColor="background1" w:themeShade="80"/>
          <w:sz w:val="28"/>
          <w:szCs w:val="28"/>
          <w:rtl/>
          <w:lang w:bidi="ar-SY"/>
        </w:rPr>
        <w:t>كيفية استجابة الحكومات</w:t>
      </w:r>
    </w:p>
    <w:p w14:paraId="2EF17807" w14:textId="14814A87" w:rsidR="0048052F" w:rsidRPr="0048052F" w:rsidRDefault="0048052F" w:rsidP="009A3BEB">
      <w:pPr>
        <w:bidi/>
        <w:spacing w:line="360" w:lineRule="auto"/>
        <w:rPr>
          <w:rFonts w:ascii="Simplified Arabic" w:hAnsi="Simplified Arabic" w:cs="Simplified Arabic"/>
          <w:lang w:bidi="ar-SY"/>
        </w:rPr>
      </w:pPr>
      <w:r w:rsidRPr="0048052F">
        <w:rPr>
          <w:rFonts w:ascii="Simplified Arabic" w:hAnsi="Simplified Arabic" w:cs="Simplified Arabic"/>
          <w:rtl/>
          <w:lang w:bidi="ar-SY"/>
        </w:rPr>
        <w:lastRenderedPageBreak/>
        <w:t>ترفع حكومات عربية عديدة</w:t>
      </w:r>
      <w:r>
        <w:rPr>
          <w:rFonts w:ascii="Simplified Arabic" w:hAnsi="Simplified Arabic" w:cs="Simplified Arabic" w:hint="cs"/>
          <w:rtl/>
          <w:lang w:bidi="ar-SY"/>
        </w:rPr>
        <w:t xml:space="preserve"> </w:t>
      </w:r>
      <w:r w:rsidRPr="0048052F">
        <w:rPr>
          <w:rFonts w:ascii="Simplified Arabic" w:hAnsi="Simplified Arabic" w:cs="Simplified Arabic"/>
          <w:rtl/>
          <w:lang w:bidi="ar-SY"/>
        </w:rPr>
        <w:t>على نحو متزايد، شعار اللامركزية بوصفه الطريق إلى الارتقاء بمستوى الحوكمة وتعزيز التنمية</w:t>
      </w:r>
      <w:r>
        <w:rPr>
          <w:rFonts w:ascii="Simplified Arabic" w:hAnsi="Simplified Arabic" w:cs="Simplified Arabic" w:hint="cs"/>
          <w:rtl/>
          <w:lang w:bidi="ar-SY"/>
        </w:rPr>
        <w:t xml:space="preserve"> لكن </w:t>
      </w:r>
      <w:r w:rsidRPr="0048052F">
        <w:rPr>
          <w:rFonts w:ascii="Simplified Arabic" w:hAnsi="Simplified Arabic" w:cs="Simplified Arabic"/>
          <w:rtl/>
          <w:lang w:bidi="ar-SY"/>
        </w:rPr>
        <w:t>من التحديات التي تواجه اللامركزية غياب الإرادة السياسية لتفويض حقيقي للصلاحيات إلى الهيئات الإدارية الأدنى مرتبة، أو توزيع الموارد المالية الضرورية على المحافظات الطرفية</w:t>
      </w:r>
      <w:r>
        <w:rPr>
          <w:rFonts w:ascii="Simplified Arabic" w:hAnsi="Simplified Arabic" w:cs="Simplified Arabic" w:hint="cs"/>
          <w:rtl/>
          <w:lang w:bidi="ar-SY"/>
        </w:rPr>
        <w:t>.</w:t>
      </w:r>
    </w:p>
    <w:p w14:paraId="1AE09514" w14:textId="3770DC5D" w:rsidR="0048052F" w:rsidRDefault="0048052F" w:rsidP="009A3BEB">
      <w:pPr>
        <w:bidi/>
        <w:spacing w:line="360" w:lineRule="auto"/>
        <w:rPr>
          <w:rFonts w:ascii="Simplified Arabic" w:hAnsi="Simplified Arabic" w:cs="Simplified Arabic"/>
          <w:rtl/>
          <w:lang w:bidi="ar-SY"/>
        </w:rPr>
      </w:pPr>
      <w:r w:rsidRPr="0048052F">
        <w:rPr>
          <w:rFonts w:ascii="Simplified Arabic" w:hAnsi="Simplified Arabic" w:cs="Simplified Arabic"/>
          <w:rtl/>
          <w:lang w:bidi="ar-SY"/>
        </w:rPr>
        <w:t>والحل الآخر الذي يجري الترويج له هو الحكومة الإلكترونية، أو رَقْمنة العملية البيروقراطية عن طريق إعداد منصات إلكترونية لتيسير وصول المواطنين وعامة الناس إلى المعلومات الحكومية</w:t>
      </w:r>
      <w:r>
        <w:rPr>
          <w:rFonts w:ascii="Simplified Arabic" w:hAnsi="Simplified Arabic" w:cs="Simplified Arabic" w:hint="cs"/>
          <w:rtl/>
          <w:lang w:bidi="ar-SY"/>
        </w:rPr>
        <w:t xml:space="preserve">  لكن </w:t>
      </w:r>
      <w:r w:rsidRPr="0048052F">
        <w:rPr>
          <w:rFonts w:ascii="Simplified Arabic" w:hAnsi="Simplified Arabic" w:cs="Simplified Arabic"/>
          <w:rtl/>
          <w:lang w:bidi="ar-SY"/>
        </w:rPr>
        <w:t>تظل هذه الحلول مجرد إجراءات مؤقتة في غياب المساءلة</w:t>
      </w:r>
      <w:r w:rsidR="00D44426">
        <w:rPr>
          <w:rFonts w:ascii="Simplified Arabic" w:hAnsi="Simplified Arabic" w:cs="Simplified Arabic" w:hint="cs"/>
          <w:rtl/>
          <w:lang w:bidi="ar-SY"/>
        </w:rPr>
        <w:t xml:space="preserve">  لذلك </w:t>
      </w:r>
      <w:r w:rsidR="00D44426" w:rsidRPr="00D44426">
        <w:rPr>
          <w:rFonts w:ascii="Simplified Arabic" w:hAnsi="Simplified Arabic" w:cs="Simplified Arabic"/>
          <w:rtl/>
          <w:lang w:bidi="ar-SY"/>
        </w:rPr>
        <w:t>تطرح أقطار الخليج مثالاً مشهوداً على كيفية استخدم الحكومات لمواردها المالية، بصورة فعّالة، لتحاشي المساءلة والمحاسبة</w:t>
      </w:r>
      <w:r w:rsidR="00D44426">
        <w:rPr>
          <w:rFonts w:ascii="Simplified Arabic" w:hAnsi="Simplified Arabic" w:cs="Simplified Arabic" w:hint="cs"/>
          <w:rtl/>
          <w:lang w:bidi="ar-SY"/>
        </w:rPr>
        <w:t xml:space="preserve"> </w:t>
      </w:r>
      <w:r w:rsidR="00D44426" w:rsidRPr="00D44426">
        <w:rPr>
          <w:rFonts w:ascii="Simplified Arabic" w:hAnsi="Simplified Arabic" w:cs="Simplified Arabic"/>
          <w:rtl/>
          <w:lang w:bidi="ar-SY"/>
        </w:rPr>
        <w:t xml:space="preserve"> غير أن هذه البلدان تشهد مستويات هائلة من اللامساواة الاجتماعية، وبأقل القليل من المساءلة السياسية أو الحريات المدنية</w:t>
      </w:r>
      <w:r w:rsidR="0061106E">
        <w:rPr>
          <w:rFonts w:ascii="Simplified Arabic" w:hAnsi="Simplified Arabic" w:cs="Simplified Arabic" w:hint="cs"/>
          <w:rtl/>
          <w:lang w:bidi="ar-SY"/>
        </w:rPr>
        <w:t xml:space="preserve"> </w:t>
      </w:r>
      <w:r w:rsidR="00D44426" w:rsidRPr="00D44426">
        <w:rPr>
          <w:rFonts w:ascii="Simplified Arabic" w:hAnsi="Simplified Arabic" w:cs="Simplified Arabic"/>
          <w:rtl/>
          <w:lang w:bidi="ar-SY"/>
        </w:rPr>
        <w:t>ويولّد ذلك سخطاً من نوع مختلف، يعطي الأولوية لرغبة المواطنين في نيل المزيد من الحريات المدنية والمشاركة في عملية صنع القرار، على حساب أداء الحكومات.</w:t>
      </w:r>
    </w:p>
    <w:p w14:paraId="357257DA" w14:textId="44FFACE6" w:rsidR="00D44426" w:rsidRPr="00D44426" w:rsidRDefault="00D44426" w:rsidP="009A3BEB">
      <w:pPr>
        <w:bidi/>
        <w:spacing w:line="360" w:lineRule="auto"/>
        <w:rPr>
          <w:rFonts w:ascii="Simplified Arabic" w:hAnsi="Simplified Arabic" w:cs="Simplified Arabic"/>
          <w:b/>
          <w:bCs/>
          <w:color w:val="808080" w:themeColor="background1" w:themeShade="80"/>
          <w:sz w:val="28"/>
          <w:szCs w:val="28"/>
          <w:lang w:bidi="ar-SY"/>
        </w:rPr>
      </w:pPr>
      <w:r w:rsidRPr="00D44426">
        <w:rPr>
          <w:rFonts w:ascii="Simplified Arabic" w:hAnsi="Simplified Arabic" w:cs="Simplified Arabic"/>
          <w:b/>
          <w:bCs/>
          <w:color w:val="808080" w:themeColor="background1" w:themeShade="80"/>
          <w:sz w:val="28"/>
          <w:szCs w:val="28"/>
          <w:rtl/>
          <w:lang w:bidi="ar-SY"/>
        </w:rPr>
        <w:t>الطريق إلى الأمام</w:t>
      </w:r>
    </w:p>
    <w:p w14:paraId="331357D5" w14:textId="64C4172E" w:rsidR="00D44426" w:rsidRPr="00D44426" w:rsidRDefault="00D44426" w:rsidP="009A3BEB">
      <w:pPr>
        <w:pStyle w:val="Listenabsatz"/>
        <w:numPr>
          <w:ilvl w:val="0"/>
          <w:numId w:val="2"/>
        </w:numPr>
        <w:bidi/>
        <w:spacing w:line="360" w:lineRule="auto"/>
        <w:rPr>
          <w:rFonts w:ascii="Simplified Arabic" w:hAnsi="Simplified Arabic" w:cs="Simplified Arabic"/>
          <w:lang w:bidi="ar-SY"/>
        </w:rPr>
      </w:pPr>
      <w:r w:rsidRPr="00D44426">
        <w:rPr>
          <w:rFonts w:ascii="Simplified Arabic" w:hAnsi="Simplified Arabic" w:cs="Simplified Arabic"/>
          <w:rtl/>
          <w:lang w:bidi="ar-SY"/>
        </w:rPr>
        <w:t>يمكن لعملية اللامركزية أن تكون هي السبيل الميسر لحكومة أفضل على المستوى المحلي، شرط توفّر الموارد المناسبة والإرادة السياسية</w:t>
      </w:r>
      <w:r w:rsidRPr="00D44426">
        <w:rPr>
          <w:rFonts w:ascii="Simplified Arabic" w:hAnsi="Simplified Arabic" w:cs="Simplified Arabic" w:hint="cs"/>
          <w:rtl/>
          <w:lang w:bidi="ar-SY"/>
        </w:rPr>
        <w:t>.</w:t>
      </w:r>
    </w:p>
    <w:p w14:paraId="081D4BFE" w14:textId="6D83F019" w:rsidR="00D44426" w:rsidRPr="00D44426" w:rsidRDefault="00D44426" w:rsidP="009A3BEB">
      <w:pPr>
        <w:pStyle w:val="Listenabsatz"/>
        <w:numPr>
          <w:ilvl w:val="0"/>
          <w:numId w:val="2"/>
        </w:numPr>
        <w:bidi/>
        <w:spacing w:line="360" w:lineRule="auto"/>
        <w:rPr>
          <w:rFonts w:ascii="Simplified Arabic" w:hAnsi="Simplified Arabic" w:cs="Simplified Arabic"/>
          <w:lang w:bidi="ar-SY"/>
        </w:rPr>
      </w:pPr>
      <w:r w:rsidRPr="00D44426">
        <w:rPr>
          <w:rFonts w:ascii="Simplified Arabic" w:hAnsi="Simplified Arabic" w:cs="Simplified Arabic"/>
          <w:rtl/>
          <w:lang w:bidi="ar-SY"/>
        </w:rPr>
        <w:t>قد يكون التركيز على الحوكمة في الجهات الإدارية الفرعية، والحضرية والمستويات المحلية، وحول قضايا محددة، مثل الرعاية الصحية والتعليم، منطلقاً أولياً ممكناً للاعبين الذين يريدون الارتقاء بفعالية الحكومة ومواجهة غياب الخدمات الأساسية</w:t>
      </w:r>
      <w:r w:rsidRPr="00D44426">
        <w:rPr>
          <w:rFonts w:ascii="Simplified Arabic" w:hAnsi="Simplified Arabic" w:cs="Simplified Arabic" w:hint="cs"/>
          <w:rtl/>
          <w:lang w:bidi="ar-SY"/>
        </w:rPr>
        <w:t>.</w:t>
      </w:r>
    </w:p>
    <w:p w14:paraId="7872C25C" w14:textId="65BADFEE" w:rsidR="00D44426" w:rsidRPr="000B2F87" w:rsidRDefault="00D44426" w:rsidP="000B2F87">
      <w:pPr>
        <w:pStyle w:val="Listenabsatz"/>
        <w:numPr>
          <w:ilvl w:val="0"/>
          <w:numId w:val="2"/>
        </w:numPr>
        <w:bidi/>
        <w:spacing w:line="360" w:lineRule="auto"/>
        <w:rPr>
          <w:rFonts w:ascii="Simplified Arabic" w:hAnsi="Simplified Arabic" w:cs="Simplified Arabic"/>
          <w:lang w:bidi="ar-SY"/>
        </w:rPr>
      </w:pPr>
      <w:r w:rsidRPr="00D44426">
        <w:rPr>
          <w:rFonts w:ascii="Simplified Arabic" w:hAnsi="Simplified Arabic" w:cs="Simplified Arabic"/>
          <w:rtl/>
          <w:lang w:bidi="ar-SY"/>
        </w:rPr>
        <w:t>تستطيع الدول كذلك أن تبذل الجهود الرامية إلى مكافأة الأداء الجيّد الفعّال على جميع المستويات البيروقراطية الإدارية، وبخاصة، المستوى المحلي، لتشجيع القوى العاملة العامة الأفضل أداءً، وتوفر للمواطنين الإحساس باستجابة الحكومة.</w:t>
      </w:r>
    </w:p>
    <w:p w14:paraId="63A1ABC1" w14:textId="75FC0BD0" w:rsidR="00D44426" w:rsidRPr="0061106E" w:rsidRDefault="00D44426" w:rsidP="0061106E">
      <w:pPr>
        <w:pStyle w:val="Listenabsatz"/>
        <w:numPr>
          <w:ilvl w:val="0"/>
          <w:numId w:val="2"/>
        </w:numPr>
        <w:bidi/>
        <w:spacing w:line="360" w:lineRule="auto"/>
        <w:rPr>
          <w:rFonts w:ascii="Simplified Arabic" w:hAnsi="Simplified Arabic" w:cs="Simplified Arabic" w:hint="cs"/>
          <w:rtl/>
          <w:lang w:bidi="ar-SY"/>
        </w:rPr>
      </w:pPr>
      <w:r w:rsidRPr="00D44426">
        <w:rPr>
          <w:rFonts w:ascii="Simplified Arabic" w:hAnsi="Simplified Arabic" w:cs="Simplified Arabic"/>
          <w:rtl/>
          <w:lang w:bidi="ar-SY"/>
        </w:rPr>
        <w:t>ينبغي على المنظمات غير الحكومية المموَّلة دولياً أو محلياً أن تنظر في تحويل المساعدات عبر القنوات المحلية للتغلّب على عجز البيروقراطيات الإدارية الوطنية ولضمان السيطرة المحلية على اتخاذ القرارات المحلية.</w:t>
      </w:r>
    </w:p>
    <w:p w14:paraId="048F3D7D" w14:textId="755AFB8E" w:rsidR="009F12AB" w:rsidRDefault="009F12AB" w:rsidP="009A3BEB">
      <w:pPr>
        <w:bidi/>
        <w:spacing w:line="360" w:lineRule="auto"/>
        <w:rPr>
          <w:rFonts w:ascii="Simplified Arabic" w:hAnsi="Simplified Arabic" w:cs="Simplified Arabic"/>
          <w:b/>
          <w:bCs/>
          <w:sz w:val="28"/>
          <w:szCs w:val="28"/>
          <w:rtl/>
          <w:lang w:bidi="ar-SY"/>
        </w:rPr>
      </w:pPr>
      <w:r w:rsidRPr="009A3BEB">
        <w:rPr>
          <w:rFonts w:ascii="Simplified Arabic" w:hAnsi="Simplified Arabic" w:cs="Simplified Arabic"/>
          <w:b/>
          <w:bCs/>
          <w:sz w:val="28"/>
          <w:szCs w:val="28"/>
          <w:rtl/>
          <w:lang w:bidi="ar-SY"/>
        </w:rPr>
        <w:t>الرقابة على الفساد</w:t>
      </w:r>
      <w:r w:rsidR="000B2F87">
        <w:rPr>
          <w:rFonts w:ascii="Simplified Arabic" w:hAnsi="Simplified Arabic" w:cs="Simplified Arabic" w:hint="cs"/>
          <w:b/>
          <w:bCs/>
          <w:sz w:val="28"/>
          <w:szCs w:val="28"/>
          <w:rtl/>
          <w:lang w:bidi="ar-SY"/>
        </w:rPr>
        <w:t>:</w:t>
      </w:r>
    </w:p>
    <w:p w14:paraId="127312B7" w14:textId="56CE1D2D" w:rsidR="00D44426" w:rsidRDefault="009A3BEB" w:rsidP="009A3BEB">
      <w:pPr>
        <w:bidi/>
        <w:spacing w:line="360" w:lineRule="auto"/>
        <w:rPr>
          <w:rFonts w:ascii="Simplified Arabic" w:hAnsi="Simplified Arabic" w:cs="Simplified Arabic"/>
          <w:rtl/>
          <w:lang w:bidi="ar-SY"/>
        </w:rPr>
      </w:pPr>
      <w:r>
        <w:rPr>
          <w:rFonts w:ascii="Simplified Arabic" w:hAnsi="Simplified Arabic" w:cs="Simplified Arabic" w:hint="cs"/>
          <w:rtl/>
          <w:lang w:bidi="ar-SY"/>
        </w:rPr>
        <w:t xml:space="preserve">الفساد حسب تعريف البنك الدولي هو </w:t>
      </w:r>
      <w:r w:rsidRPr="009F12AB">
        <w:rPr>
          <w:rFonts w:ascii="Simplified Arabic" w:hAnsi="Simplified Arabic" w:cs="Simplified Arabic"/>
          <w:rtl/>
          <w:lang w:bidi="ar-SY"/>
        </w:rPr>
        <w:t>إساءة استخدام المنصب في القطاع العام لتحقيق مكاسب خاصة</w:t>
      </w:r>
      <w:r>
        <w:rPr>
          <w:rFonts w:ascii="Simplified Arabic" w:hAnsi="Simplified Arabic" w:cs="Simplified Arabic" w:hint="cs"/>
          <w:rtl/>
          <w:lang w:bidi="ar-SY"/>
        </w:rPr>
        <w:t xml:space="preserve"> </w:t>
      </w:r>
      <w:r w:rsidRPr="009F12AB">
        <w:rPr>
          <w:rFonts w:ascii="Simplified Arabic" w:hAnsi="Simplified Arabic" w:cs="Simplified Arabic"/>
          <w:rtl/>
          <w:lang w:bidi="ar-SY"/>
        </w:rPr>
        <w:t>يصيب الحكومات بالشلل ويغضب المواطنين</w:t>
      </w:r>
      <w:r>
        <w:rPr>
          <w:rFonts w:ascii="Simplified Arabic" w:hAnsi="Simplified Arabic" w:cs="Simplified Arabic" w:hint="cs"/>
          <w:rtl/>
          <w:lang w:bidi="ar-SY"/>
        </w:rPr>
        <w:t xml:space="preserve"> حسب استطلاعات </w:t>
      </w:r>
      <w:r w:rsidRPr="009F12AB">
        <w:rPr>
          <w:rFonts w:ascii="Simplified Arabic" w:hAnsi="Simplified Arabic" w:cs="Simplified Arabic"/>
          <w:rtl/>
          <w:lang w:bidi="ar-SY"/>
        </w:rPr>
        <w:t>مؤسسة كارنيغي</w:t>
      </w:r>
      <w:r w:rsidR="009F12AB" w:rsidRPr="009F12AB">
        <w:rPr>
          <w:rFonts w:ascii="Simplified Arabic" w:hAnsi="Simplified Arabic" w:cs="Simplified Arabic"/>
          <w:rtl/>
          <w:lang w:bidi="ar-SY"/>
        </w:rPr>
        <w:t xml:space="preserve"> الفساد يمثل واحدة من القضايا الثلاث الأكثر إلحاحاً في المنطقة</w:t>
      </w:r>
      <w:r>
        <w:rPr>
          <w:rFonts w:ascii="Simplified Arabic" w:hAnsi="Simplified Arabic" w:cs="Simplified Arabic" w:hint="cs"/>
          <w:rtl/>
          <w:lang w:bidi="ar-SY"/>
        </w:rPr>
        <w:t xml:space="preserve"> العربية.</w:t>
      </w:r>
    </w:p>
    <w:p w14:paraId="3C423259" w14:textId="11688A5B" w:rsidR="009A3BEB" w:rsidRDefault="009A3BEB" w:rsidP="009A3BEB">
      <w:pPr>
        <w:bidi/>
        <w:spacing w:line="360" w:lineRule="auto"/>
        <w:rPr>
          <w:rFonts w:ascii="Simplified Arabic" w:hAnsi="Simplified Arabic" w:cs="Simplified Arabic"/>
          <w:rtl/>
          <w:lang w:bidi="ar-SY"/>
        </w:rPr>
      </w:pPr>
      <w:r>
        <w:rPr>
          <w:rFonts w:ascii="Simplified Arabic" w:hAnsi="Simplified Arabic" w:cs="Simplified Arabic" w:hint="cs"/>
          <w:rtl/>
          <w:lang w:bidi="ar-SY"/>
        </w:rPr>
        <w:lastRenderedPageBreak/>
        <w:t xml:space="preserve">و </w:t>
      </w:r>
      <w:r w:rsidRPr="009A3BEB">
        <w:rPr>
          <w:rFonts w:ascii="Simplified Arabic" w:hAnsi="Simplified Arabic" w:cs="Simplified Arabic"/>
          <w:rtl/>
          <w:lang w:bidi="ar-SY"/>
        </w:rPr>
        <w:t>على الرغم من أن مستويات الفساد قد لاتكون آخذة بالتزايد، فإن مدركات الجمهور عن الفساد تتزايد بالفعل وبينما يجمع أغلب المواطنين في المنطقة داخل الحكومة وخارجها، على أهمية مكافحة الفساد، فإن الجهود المبذولة في هذا المجال قد مُنيت إلى حد كبير بالفشل</w:t>
      </w:r>
      <w:r>
        <w:rPr>
          <w:rFonts w:ascii="Simplified Arabic" w:hAnsi="Simplified Arabic" w:cs="Simplified Arabic" w:hint="cs"/>
          <w:rtl/>
          <w:lang w:bidi="ar-SY"/>
        </w:rPr>
        <w:t xml:space="preserve"> كما أن </w:t>
      </w:r>
      <w:r w:rsidRPr="009A3BEB">
        <w:rPr>
          <w:rFonts w:ascii="Simplified Arabic" w:hAnsi="Simplified Arabic" w:cs="Simplified Arabic"/>
          <w:rtl/>
          <w:lang w:bidi="ar-SY"/>
        </w:rPr>
        <w:t>غياب نظام التوظيف القائم على الجدارة في الإدارة العامة، وانتشار المحسوبية والمحاباة، والاعتبارات الطائفية، تؤدي غالباً إلى استخدام الموظفين المدنيين غير المؤهلين الذين يساهمون في ممارسات الفساد أو يتستّرون عليها"</w:t>
      </w:r>
      <w:r>
        <w:rPr>
          <w:rFonts w:ascii="Simplified Arabic" w:hAnsi="Simplified Arabic" w:cs="Simplified Arabic" w:hint="cs"/>
          <w:rtl/>
          <w:lang w:bidi="ar-SY"/>
        </w:rPr>
        <w:t xml:space="preserve"> </w:t>
      </w:r>
      <w:r w:rsidRPr="009A3BEB">
        <w:rPr>
          <w:rFonts w:ascii="Simplified Arabic" w:hAnsi="Simplified Arabic" w:cs="Simplified Arabic"/>
          <w:rtl/>
          <w:lang w:bidi="ar-SY"/>
        </w:rPr>
        <w:t xml:space="preserve"> وتفضي المحسوبية إلى إقامة دوائر مفرغة من البيروقراطيين من ذوي الكفاءة المتدنية الأمر الذي يؤدي إلى تقويض الثقة بالمؤسسات، ويسفر بدوره عن تغذية الفساد وإنعاشه.</w:t>
      </w:r>
    </w:p>
    <w:p w14:paraId="62424304" w14:textId="77777777" w:rsidR="00A3651D" w:rsidRPr="00A3651D" w:rsidRDefault="00A3651D" w:rsidP="00A3651D">
      <w:pPr>
        <w:bidi/>
        <w:spacing w:line="360" w:lineRule="auto"/>
        <w:rPr>
          <w:rFonts w:ascii="Simplified Arabic" w:hAnsi="Simplified Arabic" w:cs="Simplified Arabic"/>
          <w:b/>
          <w:bCs/>
          <w:color w:val="808080" w:themeColor="background1" w:themeShade="80"/>
          <w:sz w:val="28"/>
          <w:szCs w:val="28"/>
          <w:lang w:bidi="ar-SY"/>
        </w:rPr>
      </w:pPr>
      <w:r w:rsidRPr="00A3651D">
        <w:rPr>
          <w:rFonts w:ascii="Simplified Arabic" w:hAnsi="Simplified Arabic" w:cs="Simplified Arabic"/>
          <w:b/>
          <w:bCs/>
          <w:color w:val="808080" w:themeColor="background1" w:themeShade="80"/>
          <w:sz w:val="28"/>
          <w:szCs w:val="28"/>
          <w:rtl/>
          <w:lang w:bidi="ar-SY"/>
        </w:rPr>
        <w:t>مُضْمَرات الفساد</w:t>
      </w:r>
    </w:p>
    <w:p w14:paraId="5C3BE4D6" w14:textId="68707218" w:rsidR="00A3651D" w:rsidRPr="00A3651D" w:rsidRDefault="00A3651D" w:rsidP="00A3651D">
      <w:pPr>
        <w:bidi/>
        <w:spacing w:line="360" w:lineRule="auto"/>
        <w:rPr>
          <w:rFonts w:ascii="Simplified Arabic" w:hAnsi="Simplified Arabic" w:cs="Simplified Arabic"/>
          <w:lang w:bidi="ar-SY"/>
        </w:rPr>
      </w:pPr>
      <w:r w:rsidRPr="00A3651D">
        <w:rPr>
          <w:rFonts w:ascii="Simplified Arabic" w:hAnsi="Simplified Arabic" w:cs="Simplified Arabic"/>
          <w:rtl/>
          <w:lang w:bidi="ar-SY"/>
        </w:rPr>
        <w:t>الفساد باهظ الكلفة فبالإضافة إلى أنه يشوّه النمو الاقتصادي في الدولة أو في الصناعة، فإن "الشركات ستفقد الحوافز لتحسين نوعية المنتجات، كما ستتوقف مبتكرات ومكاسب الإنتاجية الواردة من الشركات الجديدة.</w:t>
      </w:r>
    </w:p>
    <w:p w14:paraId="76A2F2BE" w14:textId="6A5350F7" w:rsidR="00A3651D" w:rsidRDefault="00A3651D" w:rsidP="00F45971">
      <w:pPr>
        <w:bidi/>
        <w:spacing w:line="360" w:lineRule="auto"/>
        <w:rPr>
          <w:rFonts w:ascii="Simplified Arabic" w:hAnsi="Simplified Arabic" w:cs="Simplified Arabic"/>
          <w:rtl/>
          <w:lang w:bidi="ar-SY"/>
        </w:rPr>
      </w:pPr>
      <w:r w:rsidRPr="00A3651D">
        <w:rPr>
          <w:rFonts w:ascii="Simplified Arabic" w:hAnsi="Simplified Arabic" w:cs="Simplified Arabic"/>
          <w:rtl/>
          <w:lang w:bidi="ar-SY"/>
        </w:rPr>
        <w:t>ويمكن للفساد أن يخلّف تداعيات تلحق الضرر بالناحية الأمنية كذلك. فهو يفسح المجال للمتاجرين بالمحرّمات  كالأسلحة، والمخدرات</w:t>
      </w:r>
      <w:r w:rsidR="00F45971">
        <w:rPr>
          <w:rFonts w:ascii="Simplified Arabic" w:hAnsi="Simplified Arabic" w:cs="Simplified Arabic" w:hint="cs"/>
          <w:rtl/>
          <w:lang w:bidi="ar-SY"/>
        </w:rPr>
        <w:t xml:space="preserve"> و</w:t>
      </w:r>
      <w:r w:rsidRPr="00A3651D">
        <w:rPr>
          <w:rFonts w:ascii="Simplified Arabic" w:hAnsi="Simplified Arabic" w:cs="Simplified Arabic"/>
          <w:rtl/>
          <w:lang w:bidi="ar-SY"/>
        </w:rPr>
        <w:t xml:space="preserve"> الممنوعات إلى البلاد</w:t>
      </w:r>
      <w:r w:rsidR="00F45971">
        <w:rPr>
          <w:rFonts w:ascii="Simplified Arabic" w:hAnsi="Simplified Arabic" w:cs="Simplified Arabic" w:hint="cs"/>
          <w:rtl/>
          <w:lang w:bidi="ar-SY"/>
        </w:rPr>
        <w:t xml:space="preserve"> كما </w:t>
      </w:r>
      <w:r w:rsidRPr="00A3651D">
        <w:rPr>
          <w:rFonts w:ascii="Simplified Arabic" w:hAnsi="Simplified Arabic" w:cs="Simplified Arabic"/>
          <w:rtl/>
          <w:lang w:bidi="ar-SY"/>
        </w:rPr>
        <w:t>تراخي الرقابة على الحدود، الناجم عن نظام قائم على الرشوة، قد ييسر عمليات تبييض الأموال وانتشار الإرهاب</w:t>
      </w:r>
      <w:r w:rsidR="00F45971">
        <w:rPr>
          <w:rFonts w:ascii="Simplified Arabic" w:hAnsi="Simplified Arabic" w:cs="Simplified Arabic" w:hint="cs"/>
          <w:rtl/>
          <w:lang w:bidi="ar-SY"/>
        </w:rPr>
        <w:t xml:space="preserve"> </w:t>
      </w:r>
      <w:r>
        <w:rPr>
          <w:rFonts w:ascii="Simplified Arabic" w:hAnsi="Simplified Arabic" w:cs="Simplified Arabic" w:hint="cs"/>
          <w:rtl/>
          <w:lang w:bidi="ar-SY"/>
        </w:rPr>
        <w:t xml:space="preserve">كما </w:t>
      </w:r>
      <w:r w:rsidRPr="00A3651D">
        <w:rPr>
          <w:rFonts w:ascii="Simplified Arabic" w:hAnsi="Simplified Arabic" w:cs="Simplified Arabic"/>
          <w:rtl/>
          <w:lang w:bidi="ar-SY"/>
        </w:rPr>
        <w:t>يمكن أن يؤدي الفساد كذلك إلى تخفيض جودة المؤسسات الحكومية، ولاسيما الأجهزة الإدارية البيروقراطية</w:t>
      </w:r>
      <w:r>
        <w:rPr>
          <w:rFonts w:ascii="Simplified Arabic" w:hAnsi="Simplified Arabic" w:cs="Simplified Arabic" w:hint="cs"/>
          <w:rtl/>
          <w:lang w:bidi="ar-SY"/>
        </w:rPr>
        <w:t>.</w:t>
      </w:r>
    </w:p>
    <w:p w14:paraId="7335CEB0" w14:textId="0A6C0536" w:rsidR="00A3651D" w:rsidRDefault="00A3651D" w:rsidP="00A3651D">
      <w:pPr>
        <w:bidi/>
        <w:spacing w:line="360" w:lineRule="auto"/>
        <w:rPr>
          <w:rFonts w:ascii="Simplified Arabic" w:hAnsi="Simplified Arabic" w:cs="Simplified Arabic"/>
          <w:b/>
          <w:bCs/>
          <w:color w:val="808080" w:themeColor="background1" w:themeShade="80"/>
          <w:sz w:val="28"/>
          <w:szCs w:val="28"/>
          <w:rtl/>
          <w:lang w:bidi="ar-SY"/>
        </w:rPr>
      </w:pPr>
      <w:r w:rsidRPr="00A3651D">
        <w:rPr>
          <w:rFonts w:ascii="Simplified Arabic" w:hAnsi="Simplified Arabic" w:cs="Simplified Arabic"/>
          <w:b/>
          <w:bCs/>
          <w:color w:val="808080" w:themeColor="background1" w:themeShade="80"/>
          <w:sz w:val="28"/>
          <w:szCs w:val="28"/>
          <w:rtl/>
          <w:lang w:bidi="ar-SY"/>
        </w:rPr>
        <w:t>الطريق إلى الأمام</w:t>
      </w:r>
    </w:p>
    <w:p w14:paraId="6D10A635" w14:textId="08C73F9F" w:rsidR="00A3651D" w:rsidRDefault="00A3651D" w:rsidP="00A3651D">
      <w:pPr>
        <w:pStyle w:val="Listenabsatz"/>
        <w:numPr>
          <w:ilvl w:val="0"/>
          <w:numId w:val="3"/>
        </w:numPr>
        <w:bidi/>
        <w:spacing w:line="360" w:lineRule="auto"/>
        <w:rPr>
          <w:rFonts w:ascii="Simplified Arabic" w:hAnsi="Simplified Arabic" w:cs="Simplified Arabic"/>
          <w:color w:val="000000" w:themeColor="text1"/>
          <w:lang w:bidi="ar-SY"/>
        </w:rPr>
      </w:pPr>
      <w:r w:rsidRPr="00A3651D">
        <w:rPr>
          <w:rFonts w:ascii="Simplified Arabic" w:hAnsi="Simplified Arabic" w:cs="Simplified Arabic"/>
          <w:color w:val="000000" w:themeColor="text1"/>
          <w:rtl/>
          <w:lang w:bidi="ar-SY"/>
        </w:rPr>
        <w:t>تتطلّب مكافحة الفساد إطاراً قانونياً محكماً، بما فيه التشريعات الخاصة بالنفاذ إلى المعلومات والإفصاح عن الذمة المالية، والهيئات القضائية والتخصصية القوية القادرة على محاكمة الجرائم المتصلة بالفساد.</w:t>
      </w:r>
    </w:p>
    <w:p w14:paraId="5EE0612B" w14:textId="454FBE9C" w:rsidR="00A3651D" w:rsidRDefault="00A3651D" w:rsidP="00A3651D">
      <w:pPr>
        <w:pStyle w:val="Listenabsatz"/>
        <w:numPr>
          <w:ilvl w:val="0"/>
          <w:numId w:val="3"/>
        </w:numPr>
        <w:bidi/>
        <w:spacing w:line="360" w:lineRule="auto"/>
        <w:rPr>
          <w:rFonts w:ascii="Simplified Arabic" w:hAnsi="Simplified Arabic" w:cs="Simplified Arabic"/>
          <w:color w:val="000000" w:themeColor="text1"/>
          <w:lang w:bidi="ar-SY"/>
        </w:rPr>
      </w:pPr>
      <w:r>
        <w:rPr>
          <w:rFonts w:ascii="Simplified Arabic" w:hAnsi="Simplified Arabic" w:cs="Simplified Arabic" w:hint="cs"/>
          <w:color w:val="000000" w:themeColor="text1"/>
          <w:rtl/>
          <w:lang w:bidi="ar-SY"/>
        </w:rPr>
        <w:t xml:space="preserve">أحد </w:t>
      </w:r>
      <w:r w:rsidRPr="00A3651D">
        <w:rPr>
          <w:rFonts w:ascii="Simplified Arabic" w:hAnsi="Simplified Arabic" w:cs="Simplified Arabic"/>
          <w:color w:val="000000" w:themeColor="text1"/>
          <w:rtl/>
          <w:lang w:bidi="ar-SY"/>
        </w:rPr>
        <w:t xml:space="preserve"> الأدوات المُمكنة في هذا السياق إقامة هيئة وطنية مستقلة لمكافحة الفساد، كما في تونس، حيث تموّل الحكومة الهيئة الوطنية لمكافحة الفساد التي تؤدي مهماتها بوصفها كياناً مستقلاً للتحقيق في قضايا الفساد</w:t>
      </w:r>
      <w:r>
        <w:rPr>
          <w:rFonts w:ascii="Simplified Arabic" w:hAnsi="Simplified Arabic" w:cs="Simplified Arabic" w:hint="cs"/>
          <w:color w:val="000000" w:themeColor="text1"/>
          <w:rtl/>
          <w:lang w:bidi="ar-SY"/>
        </w:rPr>
        <w:t>.</w:t>
      </w:r>
    </w:p>
    <w:p w14:paraId="66F12583" w14:textId="7379B31C" w:rsidR="00A3651D" w:rsidRDefault="00A3651D" w:rsidP="00A3651D">
      <w:pPr>
        <w:pStyle w:val="Listenabsatz"/>
        <w:numPr>
          <w:ilvl w:val="0"/>
          <w:numId w:val="3"/>
        </w:numPr>
        <w:bidi/>
        <w:spacing w:line="360" w:lineRule="auto"/>
        <w:rPr>
          <w:rFonts w:ascii="Simplified Arabic" w:hAnsi="Simplified Arabic" w:cs="Simplified Arabic"/>
          <w:color w:val="000000" w:themeColor="text1"/>
          <w:lang w:bidi="ar-SY"/>
        </w:rPr>
      </w:pPr>
      <w:r w:rsidRPr="00A3651D">
        <w:rPr>
          <w:rFonts w:ascii="Simplified Arabic" w:hAnsi="Simplified Arabic" w:cs="Simplified Arabic"/>
          <w:color w:val="000000" w:themeColor="text1"/>
          <w:rtl/>
          <w:lang w:bidi="ar-SY"/>
        </w:rPr>
        <w:t>كما أن السير في عمليات الحكومة الالكترونية من الطرق الفعالة للحد من الفساد</w:t>
      </w:r>
    </w:p>
    <w:p w14:paraId="1ED935C8" w14:textId="2B81CF8C" w:rsidR="00A3651D" w:rsidRDefault="00A3651D" w:rsidP="00A3651D">
      <w:pPr>
        <w:pStyle w:val="Listenabsatz"/>
        <w:numPr>
          <w:ilvl w:val="0"/>
          <w:numId w:val="3"/>
        </w:numPr>
        <w:bidi/>
        <w:spacing w:line="360" w:lineRule="auto"/>
        <w:rPr>
          <w:rFonts w:ascii="Simplified Arabic" w:hAnsi="Simplified Arabic" w:cs="Simplified Arabic"/>
          <w:color w:val="000000" w:themeColor="text1"/>
          <w:lang w:bidi="ar-SY"/>
        </w:rPr>
      </w:pPr>
      <w:r w:rsidRPr="00A3651D">
        <w:rPr>
          <w:rFonts w:ascii="Simplified Arabic" w:hAnsi="Simplified Arabic" w:cs="Simplified Arabic"/>
          <w:color w:val="000000" w:themeColor="text1"/>
          <w:rtl/>
          <w:lang w:bidi="ar-SY"/>
        </w:rPr>
        <w:t>الجمهور والشعب العربي مطالب في مواصلة الضغط على القادة العرب لاستئصال الفساد، حتى بطرائق بسيطة</w:t>
      </w:r>
      <w:r>
        <w:rPr>
          <w:rFonts w:ascii="Simplified Arabic" w:hAnsi="Simplified Arabic" w:cs="Simplified Arabic" w:hint="cs"/>
          <w:color w:val="000000" w:themeColor="text1"/>
          <w:rtl/>
          <w:lang w:bidi="ar-SY"/>
        </w:rPr>
        <w:t>.</w:t>
      </w:r>
    </w:p>
    <w:p w14:paraId="2E0404ED" w14:textId="19560360" w:rsidR="00A3651D" w:rsidRPr="00F45971" w:rsidRDefault="00A3651D" w:rsidP="00A3651D">
      <w:pPr>
        <w:bidi/>
        <w:spacing w:line="360" w:lineRule="auto"/>
        <w:rPr>
          <w:rFonts w:ascii="Simplified Arabic" w:hAnsi="Simplified Arabic" w:cs="Simplified Arabic"/>
          <w:b/>
          <w:bCs/>
          <w:color w:val="000000" w:themeColor="text1"/>
          <w:sz w:val="28"/>
          <w:szCs w:val="28"/>
          <w:rtl/>
          <w:lang w:bidi="ar-SY"/>
        </w:rPr>
      </w:pPr>
      <w:r w:rsidRPr="00F45971">
        <w:rPr>
          <w:rFonts w:ascii="Simplified Arabic" w:hAnsi="Simplified Arabic" w:cs="Simplified Arabic" w:hint="cs"/>
          <w:b/>
          <w:bCs/>
          <w:color w:val="000000" w:themeColor="text1"/>
          <w:sz w:val="28"/>
          <w:szCs w:val="28"/>
          <w:rtl/>
          <w:lang w:bidi="ar-SY"/>
        </w:rPr>
        <w:t xml:space="preserve">الخاتمة </w:t>
      </w:r>
    </w:p>
    <w:p w14:paraId="13CC4615" w14:textId="729BE28E" w:rsidR="00F45971" w:rsidRDefault="00F45971" w:rsidP="00F45971">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lastRenderedPageBreak/>
        <w:t xml:space="preserve">على </w:t>
      </w:r>
      <w:r w:rsidRPr="00F45971">
        <w:rPr>
          <w:rFonts w:ascii="Simplified Arabic" w:hAnsi="Simplified Arabic" w:cs="Simplified Arabic"/>
          <w:color w:val="000000" w:themeColor="text1"/>
          <w:rtl/>
          <w:lang w:bidi="ar-SY"/>
        </w:rPr>
        <w:t xml:space="preserve"> الحكومات في العالم العربي بأسره أن تدرك أن العلاقة بين الدولة والشعب ستواصل التدهور ما لم تتم معالجة ثلاث قضايا: النفاذ إلى مراكز اتخاذ القرار، والتزويد الفعّال للخدمات، ومكافحة الفساد. وليس هناك من حل فوري لأي من هذه التحديات، غير أن في وسع الحكومات، والمجتمع المدني، والأسرة الدولية أن تعمل سوياً لبلورة خطوات متدرجة للارتقاء بالحوكمة، وتوفير السلع والخدمات النوعية واستئصال الفقر في المنطقة بأسرها.</w:t>
      </w:r>
    </w:p>
    <w:p w14:paraId="614F6276" w14:textId="3D8132E4" w:rsidR="00F45971" w:rsidRDefault="00F45971" w:rsidP="00F45971">
      <w:pPr>
        <w:bidi/>
        <w:spacing w:line="360" w:lineRule="auto"/>
        <w:rPr>
          <w:rFonts w:ascii="Simplified Arabic" w:hAnsi="Simplified Arabic" w:cs="Simplified Arabic"/>
          <w:color w:val="000000" w:themeColor="text1"/>
          <w:rtl/>
          <w:lang w:bidi="ar-SY"/>
        </w:rPr>
      </w:pPr>
    </w:p>
    <w:p w14:paraId="208A2F7E" w14:textId="734A7385" w:rsidR="00F45971" w:rsidRDefault="00F45971" w:rsidP="00F45971">
      <w:pPr>
        <w:bidi/>
        <w:spacing w:line="360" w:lineRule="auto"/>
        <w:rPr>
          <w:rFonts w:ascii="Simplified Arabic" w:hAnsi="Simplified Arabic" w:cs="Simplified Arabic"/>
          <w:b/>
          <w:bCs/>
          <w:color w:val="000000" w:themeColor="text1"/>
          <w:sz w:val="28"/>
          <w:szCs w:val="28"/>
          <w:rtl/>
          <w:lang w:bidi="ar-SY"/>
        </w:rPr>
      </w:pPr>
      <w:r w:rsidRPr="00F45971">
        <w:rPr>
          <w:rFonts w:ascii="Simplified Arabic" w:hAnsi="Simplified Arabic" w:cs="Simplified Arabic" w:hint="cs"/>
          <w:b/>
          <w:bCs/>
          <w:color w:val="000000" w:themeColor="text1"/>
          <w:sz w:val="28"/>
          <w:szCs w:val="28"/>
          <w:rtl/>
          <w:lang w:bidi="ar-SY"/>
        </w:rPr>
        <w:t>رأي الشخصي في الت</w:t>
      </w:r>
      <w:r w:rsidR="000B2F87">
        <w:rPr>
          <w:rFonts w:ascii="Simplified Arabic" w:hAnsi="Simplified Arabic" w:cs="Simplified Arabic" w:hint="cs"/>
          <w:b/>
          <w:bCs/>
          <w:color w:val="000000" w:themeColor="text1"/>
          <w:sz w:val="28"/>
          <w:szCs w:val="28"/>
          <w:rtl/>
          <w:lang w:bidi="ar-SY"/>
        </w:rPr>
        <w:t>ق</w:t>
      </w:r>
      <w:r w:rsidRPr="00F45971">
        <w:rPr>
          <w:rFonts w:ascii="Simplified Arabic" w:hAnsi="Simplified Arabic" w:cs="Simplified Arabic" w:hint="cs"/>
          <w:b/>
          <w:bCs/>
          <w:color w:val="000000" w:themeColor="text1"/>
          <w:sz w:val="28"/>
          <w:szCs w:val="28"/>
          <w:rtl/>
          <w:lang w:bidi="ar-SY"/>
        </w:rPr>
        <w:t xml:space="preserve">رير </w:t>
      </w:r>
    </w:p>
    <w:p w14:paraId="59BD8C96" w14:textId="2F890296" w:rsidR="00F45971" w:rsidRDefault="000F2FF1" w:rsidP="000F2FF1">
      <w:pPr>
        <w:bidi/>
        <w:spacing w:line="360" w:lineRule="auto"/>
        <w:rPr>
          <w:rFonts w:ascii="Simplified Arabic" w:hAnsi="Simplified Arabic" w:cs="Simplified Arabic"/>
          <w:color w:val="000000" w:themeColor="text1"/>
          <w:rtl/>
          <w:lang w:bidi="ar-SY"/>
        </w:rPr>
      </w:pPr>
      <w:r w:rsidRPr="000F2FF1">
        <w:rPr>
          <w:rFonts w:ascii="Simplified Arabic" w:hAnsi="Simplified Arabic" w:cs="Simplified Arabic" w:hint="cs"/>
          <w:color w:val="000000" w:themeColor="text1"/>
          <w:rtl/>
          <w:lang w:bidi="ar-SY"/>
        </w:rPr>
        <w:t xml:space="preserve">التقرير حاول استعراض </w:t>
      </w:r>
      <w:r>
        <w:rPr>
          <w:rFonts w:ascii="Simplified Arabic" w:hAnsi="Simplified Arabic" w:cs="Simplified Arabic" w:hint="cs"/>
          <w:color w:val="000000" w:themeColor="text1"/>
          <w:rtl/>
          <w:lang w:bidi="ar-SY"/>
        </w:rPr>
        <w:t xml:space="preserve">المشكلات والصعوبات التي تواجه الحكومات العربية في تحقيق التوازن والرضى الشعبي عنها وخاصة عقب احتجاجات الربيع العربي عام 2011 حيث ان المعادلة الكلاسكية القديمة  والعلاقة بين الحكومة والشعب القائمة على تقديم خدمات وامتيازات حكومية للشعوب  مقابل الحصول على الولاء والطاعة انهارت بشكل كامل في ظل حكومات مستبدة قمعية لن تسطيع مجارات التطور والرتم السريع للتغيير على المستوى الشعبي ولم تعد قادرة على تلبية جميع احتياجات و الخدمات المطلوبة منها. </w:t>
      </w:r>
    </w:p>
    <w:p w14:paraId="3634EF03" w14:textId="3C458107" w:rsidR="000F2FF1" w:rsidRDefault="000F2FF1" w:rsidP="000F2FF1">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لخ</w:t>
      </w:r>
      <w:r w:rsidR="009C7B6F">
        <w:rPr>
          <w:rFonts w:ascii="Simplified Arabic" w:hAnsi="Simplified Arabic" w:cs="Simplified Arabic" w:hint="cs"/>
          <w:color w:val="000000" w:themeColor="text1"/>
          <w:rtl/>
          <w:lang w:bidi="ar-SY"/>
        </w:rPr>
        <w:t xml:space="preserve">ص </w:t>
      </w:r>
      <w:r>
        <w:rPr>
          <w:rFonts w:ascii="Simplified Arabic" w:hAnsi="Simplified Arabic" w:cs="Simplified Arabic" w:hint="cs"/>
          <w:color w:val="000000" w:themeColor="text1"/>
          <w:rtl/>
          <w:lang w:bidi="ar-SY"/>
        </w:rPr>
        <w:t xml:space="preserve">التقربر أن </w:t>
      </w:r>
      <w:r w:rsidR="009C7B6F" w:rsidRPr="00F45971">
        <w:rPr>
          <w:rFonts w:ascii="Simplified Arabic" w:hAnsi="Simplified Arabic" w:cs="Simplified Arabic"/>
          <w:color w:val="000000" w:themeColor="text1"/>
          <w:rtl/>
          <w:lang w:bidi="ar-SY"/>
        </w:rPr>
        <w:t>معالجة ثلاث قضايا: النفاذ إلى مراكز اتخاذ القرار، والتزويد الفعّال للخدمات، ومكافحة الفساد</w:t>
      </w:r>
      <w:r w:rsidR="009C7B6F">
        <w:rPr>
          <w:rFonts w:ascii="Simplified Arabic" w:hAnsi="Simplified Arabic" w:cs="Simplified Arabic" w:hint="cs"/>
          <w:color w:val="000000" w:themeColor="text1"/>
          <w:rtl/>
          <w:lang w:bidi="ar-SY"/>
        </w:rPr>
        <w:t xml:space="preserve"> هي المفتاح الفعال أمام الحكومات الجديدة وحتى القديمة لتقديم نموذج جديد لارضاء الشعب وتحقيق الاستفرار الشعبي وتهدئة التوتر.</w:t>
      </w:r>
    </w:p>
    <w:p w14:paraId="5173CB53" w14:textId="5B239019" w:rsidR="006806EC" w:rsidRDefault="006806EC" w:rsidP="006806EC">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 xml:space="preserve">من وجهة نظر العمل الحكومي وتفعيل مشاركة الشعوب في بناء الثقة مع الحكومات لا تقتصر على هذه القضايا الثلاثة فقط لكن هناك مواضيع جوهرية أخرى سأتطرق لها في نهاية التلخيص </w:t>
      </w:r>
    </w:p>
    <w:p w14:paraId="483E25A4" w14:textId="1C2E30E6" w:rsidR="009C7B6F" w:rsidRDefault="009C7B6F" w:rsidP="009C7B6F">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 xml:space="preserve">مما لا شك فيه حاول التفرير ضرب أمثلة عملية وقائمة بكل قضية من القضايا وحاول التصويب على المشاكل القائمة ومحاولة إيجاد حلول منها جديدة مبتكرة و منها روتبنية وكلاسيكية </w:t>
      </w:r>
      <w:r w:rsidR="006806EC">
        <w:rPr>
          <w:rFonts w:ascii="Simplified Arabic" w:hAnsi="Simplified Arabic" w:cs="Simplified Arabic" w:hint="cs"/>
          <w:color w:val="000000" w:themeColor="text1"/>
          <w:rtl/>
          <w:lang w:bidi="ar-SY"/>
        </w:rPr>
        <w:t xml:space="preserve">ساستعرض وجه نظري بكل قضية وطريقة طرحها والنقاط الايجابية والسلبية فيها </w:t>
      </w:r>
    </w:p>
    <w:p w14:paraId="2C3BA326" w14:textId="65356B9F" w:rsidR="00580EA9" w:rsidRDefault="009C7B6F" w:rsidP="00580EA9">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 xml:space="preserve">في </w:t>
      </w:r>
      <w:r w:rsidR="006806EC">
        <w:rPr>
          <w:rFonts w:ascii="Simplified Arabic" w:hAnsi="Simplified Arabic" w:cs="Simplified Arabic" w:hint="cs"/>
          <w:color w:val="000000" w:themeColor="text1"/>
          <w:rtl/>
          <w:lang w:bidi="ar-SY"/>
        </w:rPr>
        <w:t xml:space="preserve">قضيىة مشاركة الشعب في اتخاذ القرار وأعطاء المزيد من الحريات كان التركيز على تراجع الحريات المدنية في الوطن العربي وعدم الثقة المتبادلة بين الحكومة والشعب وتراجع عمليات الديمفراطية من تصويت وحق اقتراع وغيرها وهناك كان التقرير موفق في طرح هذه القضية والمشكالات التي يعاني منها الشعوب العربية لانه لهذه اللحظة على الرغم من التغييرات التي حصلت منذ 2011 إلى الان لايوجد تاثير مباشر للمشاركة الشعبية على صنع القرار والتأثير السياسي المباشر </w:t>
      </w:r>
      <w:r w:rsidR="00580EA9">
        <w:rPr>
          <w:rFonts w:ascii="Simplified Arabic" w:hAnsi="Simplified Arabic" w:cs="Simplified Arabic" w:hint="cs"/>
          <w:color w:val="000000" w:themeColor="text1"/>
          <w:rtl/>
          <w:lang w:bidi="ar-SY"/>
        </w:rPr>
        <w:t xml:space="preserve">للشعوب الحريات أيضا تراجعت بشكل كبير كمثال طرخ مصر بالفعل الأمور أمنيا ومخابراتيا ممكن اصبح أسواء من أيام حسنى مبارك حتى في تونس البلد الذي كان هناك تفائل فيه العملية الديمقراطية </w:t>
      </w:r>
      <w:r w:rsidR="00580EA9">
        <w:rPr>
          <w:rFonts w:ascii="Simplified Arabic" w:hAnsi="Simplified Arabic" w:cs="Simplified Arabic" w:hint="cs"/>
          <w:color w:val="000000" w:themeColor="text1"/>
          <w:rtl/>
          <w:lang w:bidi="ar-SY"/>
        </w:rPr>
        <w:lastRenderedPageBreak/>
        <w:t xml:space="preserve">والتحول السياسي شهدت بالفترة الاخيرة جمود سياسي كبير واستخواذ للسطلة من طرف واحد فقط وهو رئيس الجمهورية مما أضعب الحس الشعبي المتفائل بشكل عام بعد 2011 وحعلا الشعوب ترضخ للأمر الواقع في ظل صعوبات أمنبة واقتصادية تعاني منها الشعوب جعلت من هذه القضايا ذات أهتمام وتركيز أكير من المشاركة السياسية ولو أن دولا ذات أنظمة كلاسيكية مثل المغرب والأردن حاول أحداث تجديد في طريقة الحوكمة والمشاركة الشعبية لكن ليست ذات تاثير كبير في ظل سلطة ونفوذ قوي </w:t>
      </w:r>
      <w:r w:rsidR="001948F6">
        <w:rPr>
          <w:rFonts w:ascii="Simplified Arabic" w:hAnsi="Simplified Arabic" w:cs="Simplified Arabic" w:hint="cs"/>
          <w:color w:val="000000" w:themeColor="text1"/>
          <w:rtl/>
          <w:lang w:bidi="ar-SY"/>
        </w:rPr>
        <w:t>للنظام الحاكم.</w:t>
      </w:r>
    </w:p>
    <w:p w14:paraId="1D89DBFA" w14:textId="0CD3F322" w:rsidR="00580EA9" w:rsidRDefault="00580EA9" w:rsidP="00580EA9">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في موضوع تقديم</w:t>
      </w:r>
      <w:r w:rsidR="001948F6">
        <w:rPr>
          <w:rFonts w:ascii="Simplified Arabic" w:hAnsi="Simplified Arabic" w:cs="Simplified Arabic" w:hint="cs"/>
          <w:color w:val="000000" w:themeColor="text1"/>
          <w:rtl/>
          <w:lang w:bidi="ar-SY"/>
        </w:rPr>
        <w:t xml:space="preserve"> الخدمات للشعوب</w:t>
      </w:r>
      <w:r w:rsidR="001646DE">
        <w:rPr>
          <w:rFonts w:ascii="Simplified Arabic" w:hAnsi="Simplified Arabic" w:cs="Simplified Arabic" w:hint="cs"/>
          <w:color w:val="000000" w:themeColor="text1"/>
          <w:rtl/>
          <w:lang w:bidi="ar-SY"/>
        </w:rPr>
        <w:t xml:space="preserve"> فعالية الحكومة </w:t>
      </w:r>
      <w:r w:rsidR="001948F6">
        <w:rPr>
          <w:rFonts w:ascii="Simplified Arabic" w:hAnsi="Simplified Arabic" w:cs="Simplified Arabic" w:hint="cs"/>
          <w:color w:val="000000" w:themeColor="text1"/>
          <w:rtl/>
          <w:lang w:bidi="ar-SY"/>
        </w:rPr>
        <w:t xml:space="preserve"> </w:t>
      </w:r>
      <w:r w:rsidR="00844CE2">
        <w:rPr>
          <w:rFonts w:ascii="Simplified Arabic" w:hAnsi="Simplified Arabic" w:cs="Simplified Arabic" w:hint="cs"/>
          <w:color w:val="000000" w:themeColor="text1"/>
          <w:rtl/>
          <w:lang w:bidi="ar-SY"/>
        </w:rPr>
        <w:t xml:space="preserve">استعرض التقرير بعض الأمثلة عن الخدمات الحكومية التي تقدمها بعض البلدان العربية وبعض الحلول مثل الأعتماد على الامركزية و الحكومة الاكترونية ومن هنا يجب القول الأامور أكبر واعقد </w:t>
      </w:r>
      <w:r w:rsidR="00D460B9">
        <w:rPr>
          <w:rFonts w:ascii="Simplified Arabic" w:hAnsi="Simplified Arabic" w:cs="Simplified Arabic" w:hint="cs"/>
          <w:color w:val="000000" w:themeColor="text1"/>
          <w:rtl/>
          <w:lang w:bidi="ar-SY"/>
        </w:rPr>
        <w:t>مما طرح</w:t>
      </w:r>
      <w:r w:rsidR="00844CE2">
        <w:rPr>
          <w:rFonts w:ascii="Simplified Arabic" w:hAnsi="Simplified Arabic" w:cs="Simplified Arabic" w:hint="cs"/>
          <w:color w:val="000000" w:themeColor="text1"/>
          <w:rtl/>
          <w:lang w:bidi="ar-SY"/>
        </w:rPr>
        <w:t xml:space="preserve"> لأن الخدمات الحكومية </w:t>
      </w:r>
      <w:r w:rsidR="00D460B9">
        <w:rPr>
          <w:rFonts w:ascii="Simplified Arabic" w:hAnsi="Simplified Arabic" w:cs="Simplified Arabic" w:hint="cs"/>
          <w:color w:val="000000" w:themeColor="text1"/>
          <w:rtl/>
          <w:lang w:bidi="ar-SY"/>
        </w:rPr>
        <w:t xml:space="preserve">هي أمور بدهيه يجب أن تقدم للشعوب للاسف ليس هذا الحال في الوطن العربي لكن الامركزية ليست طريقة فعاله من وجه نظري الكثير من الدول التي تعتمد على المركزية في تقديم الخدمات مثل فرنسا وبريطانيا تحقق نجاحا أكبر منها من دول الامركزية في كثير من المجالات تجعل الشعوب تحس بالمساواة أكبر على صعيد الدولة بعض الحكومات العربية حاول تقديم وتحسين الخدمات المقدمة لكن برأي مازالت بعيد كل البعد عل أرضاء شعوبها لان الخدمات المقدمة انية لحظية تخدم الفترة الراهنة بجب أن تكون الخدمات والمشاريع استراتييجة كبيرة تعطي امل في المستقبل لتغيير الأمور و تحسينها نحو الافصل مما لا شك فيه أيضا طرح موضع الحكومة الكترونية أمرا مهما ويعطي حرية مساحة أكبر وسرعة أكير في المساواة في تقديم الخدمات </w:t>
      </w:r>
      <w:r w:rsidR="00F308FE">
        <w:rPr>
          <w:rFonts w:ascii="Simplified Arabic" w:hAnsi="Simplified Arabic" w:cs="Simplified Arabic" w:hint="cs"/>
          <w:color w:val="000000" w:themeColor="text1"/>
          <w:rtl/>
          <w:lang w:bidi="ar-SY"/>
        </w:rPr>
        <w:t xml:space="preserve">ويجب بشكل كبير تفعيل دور المجتمع المدني الذي ممكن أن يعكس الصورة المثلى لتوجه الشعب والجماهير هذا ماحد تقريبا في لينان والانتخايات البرلمانية الاخيرة التي افرزت كتلة نبابية لا بئس بها ممثلة للمجتمع المدني تستيطع احدات لو تأثير قليل داخل كواليس صنع القرار والسياسيات الداخلية. </w:t>
      </w:r>
    </w:p>
    <w:p w14:paraId="3A231AD8" w14:textId="2251D77F" w:rsidR="00F308FE" w:rsidRDefault="00F308FE" w:rsidP="00F308FE">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 xml:space="preserve">موضوع الفساد هو موضوع كبير ومتشعب وتعربف البنك الدولي عىل الرغم من بساطته  لكن يبقى منقوص لانه مثلا دولة ديمقراطية و تعطي حريات كبير مثل أمريكا </w:t>
      </w:r>
      <w:r w:rsidR="00A72FBB">
        <w:rPr>
          <w:rFonts w:ascii="Simplified Arabic" w:hAnsi="Simplified Arabic" w:cs="Simplified Arabic" w:hint="cs"/>
          <w:color w:val="000000" w:themeColor="text1"/>
          <w:rtl/>
          <w:lang w:bidi="ar-SY"/>
        </w:rPr>
        <w:t xml:space="preserve">هل وجود فساد في دائرة ما يعطل العمل الحكومي لا بالتاكيد العمل الحكومي سوف يظل قائما لانه مبني على أساس قوي لا يسيبب الفشل لها هذا التعربف ممكن أن يصلح على حكومات وبلدان ذات بنيه سياسية مترهلة تعاني من مشاكل كبيرة الفساد أحدها تجعل منه شماعة لكن الأخطاء والممارسات الفاشلة التي تحدث </w:t>
      </w:r>
    </w:p>
    <w:p w14:paraId="38C4F94E" w14:textId="57392BA3" w:rsidR="00A72FBB" w:rsidRDefault="00A72FBB" w:rsidP="00A72FBB">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 xml:space="preserve">فكم كم مرة في بلداننا نرى المسؤول الحكومي أو الوزير يلقى بجميع أسباب الفشل على الفساد وكيفية مكافحة الفساد ماهي ألا شماعة لهذا الفشل بالتاكيد الفساد أمر يعيق العمل الحكومي ويجعل من الية سير العمل اسواء وابطا ويعطي شعورا بعدم المساواة بين المواطنين ليزيد نسبة الغضب والسخط على الحكومة لكن ليس هو السبب الرئيسي </w:t>
      </w:r>
      <w:r w:rsidR="00A1189F">
        <w:rPr>
          <w:rFonts w:ascii="Simplified Arabic" w:hAnsi="Simplified Arabic" w:cs="Simplified Arabic" w:hint="cs"/>
          <w:color w:val="000000" w:themeColor="text1"/>
          <w:rtl/>
          <w:lang w:bidi="ar-SY"/>
        </w:rPr>
        <w:t>فقط لكن هي مجموعة من العوامل المتعددة التي جعلت من الفساد هو الحلفة المفرغة بمعادلة الفشل الحكومي.</w:t>
      </w:r>
    </w:p>
    <w:p w14:paraId="474BF45D" w14:textId="2E3F6C83" w:rsidR="00A1189F" w:rsidRDefault="00A1189F" w:rsidP="00A1189F">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lastRenderedPageBreak/>
        <w:t>في النهاية التفرير كان محقا في نقاط وسطحيا في نقاط أخرى لكنه حاول أيجاد المشاكل الرئيسية التي تعاني منها الحكومات العربية ومحاولة أيجاد حلول وطرق ومسارات جديدة لهذه القضايا.</w:t>
      </w:r>
    </w:p>
    <w:p w14:paraId="5232A1B3" w14:textId="36549A0A" w:rsidR="00A1189F" w:rsidRDefault="001B15A6" w:rsidP="00A1189F">
      <w:pPr>
        <w:bidi/>
        <w:spacing w:line="360" w:lineRule="auto"/>
        <w:rPr>
          <w:rFonts w:ascii="Simplified Arabic" w:hAnsi="Simplified Arabic" w:cs="Simplified Arabic"/>
          <w:color w:val="000000" w:themeColor="text1"/>
          <w:rtl/>
          <w:lang w:bidi="ar-SY"/>
        </w:rPr>
      </w:pPr>
      <w:r>
        <w:rPr>
          <w:rFonts w:ascii="Simplified Arabic" w:hAnsi="Simplified Arabic" w:cs="Simplified Arabic" w:hint="cs"/>
          <w:color w:val="000000" w:themeColor="text1"/>
          <w:rtl/>
          <w:lang w:bidi="ar-SY"/>
        </w:rPr>
        <w:t xml:space="preserve">كما ذكرت سابقا النجاح الحكومي لا يعتمد على هذه القضايا فحسب فهناك عوامل أخرى تلعب دورا في التغيير متل المزاج العام الشعبي كذلك التوجة الدولى والأقليمي لهذا البلد والتأثير الدولي والاقليمي عليه كما يحدث حاليا في لينان على سبيل المثال أو سوريا كما أن النية الحكومية للتغير وفتح مسارات مع الشعب تلعب دورا كبير في العمل الحكومي والفكرة الرئيسية التغيير في بعض الأحيان ممكن ان يكون صعب وتدريجي لذلك جميع الحلول المطروحة في بعض الأحيان تكون غير قابلة للتطبيق مالم يتواجد نيه لذلك وبعضها يحتاج وقت وصبر </w:t>
      </w:r>
      <w:r w:rsidR="00090381">
        <w:rPr>
          <w:rFonts w:ascii="Simplified Arabic" w:hAnsi="Simplified Arabic" w:cs="Simplified Arabic" w:hint="cs"/>
          <w:color w:val="000000" w:themeColor="text1"/>
          <w:rtl/>
          <w:lang w:bidi="ar-SY"/>
        </w:rPr>
        <w:t xml:space="preserve">واصرار لتطبيقة لاحداص تاثير فعال في العمل الحكومي . </w:t>
      </w:r>
    </w:p>
    <w:p w14:paraId="66A64CF8" w14:textId="77777777" w:rsidR="00090381" w:rsidRDefault="00090381" w:rsidP="00090381">
      <w:pPr>
        <w:bidi/>
        <w:spacing w:line="360" w:lineRule="auto"/>
        <w:rPr>
          <w:rFonts w:ascii="Simplified Arabic" w:hAnsi="Simplified Arabic" w:cs="Simplified Arabic"/>
          <w:color w:val="000000" w:themeColor="text1"/>
          <w:rtl/>
          <w:lang w:bidi="ar-SY"/>
        </w:rPr>
      </w:pPr>
    </w:p>
    <w:p w14:paraId="7BDBB578" w14:textId="77777777" w:rsidR="009C7B6F" w:rsidRPr="00F45971" w:rsidRDefault="009C7B6F" w:rsidP="009C7B6F">
      <w:pPr>
        <w:bidi/>
        <w:spacing w:line="360" w:lineRule="auto"/>
        <w:rPr>
          <w:rFonts w:ascii="Simplified Arabic" w:hAnsi="Simplified Arabic" w:cs="Simplified Arabic"/>
          <w:b/>
          <w:bCs/>
          <w:color w:val="000000" w:themeColor="text1"/>
          <w:sz w:val="28"/>
          <w:szCs w:val="28"/>
          <w:rtl/>
          <w:lang w:bidi="ar-SY"/>
        </w:rPr>
      </w:pPr>
    </w:p>
    <w:p w14:paraId="69E7AFDE" w14:textId="77777777" w:rsidR="00A3651D" w:rsidRPr="00A3651D" w:rsidRDefault="00A3651D" w:rsidP="00A3651D">
      <w:pPr>
        <w:bidi/>
        <w:spacing w:line="360" w:lineRule="auto"/>
        <w:rPr>
          <w:rFonts w:ascii="Simplified Arabic" w:hAnsi="Simplified Arabic" w:cs="Simplified Arabic"/>
          <w:b/>
          <w:bCs/>
          <w:color w:val="808080" w:themeColor="background1" w:themeShade="80"/>
          <w:sz w:val="28"/>
          <w:szCs w:val="28"/>
          <w:rtl/>
          <w:lang w:bidi="ar-SY"/>
        </w:rPr>
      </w:pPr>
    </w:p>
    <w:p w14:paraId="14CC924F" w14:textId="77777777" w:rsidR="009A3BEB" w:rsidRDefault="009A3BEB" w:rsidP="009A3BEB">
      <w:pPr>
        <w:bidi/>
        <w:spacing w:line="360" w:lineRule="auto"/>
        <w:rPr>
          <w:rFonts w:ascii="Simplified Arabic" w:hAnsi="Simplified Arabic" w:cs="Simplified Arabic"/>
          <w:rtl/>
          <w:lang w:bidi="ar-SY"/>
        </w:rPr>
      </w:pPr>
    </w:p>
    <w:p w14:paraId="7D388C23" w14:textId="77777777" w:rsidR="009A3BEB" w:rsidRPr="00D44426" w:rsidRDefault="009A3BEB" w:rsidP="009A3BEB">
      <w:pPr>
        <w:bidi/>
        <w:spacing w:line="360" w:lineRule="auto"/>
        <w:rPr>
          <w:rFonts w:ascii="Simplified Arabic" w:hAnsi="Simplified Arabic" w:cs="Simplified Arabic"/>
          <w:rtl/>
          <w:lang w:bidi="ar-SY"/>
        </w:rPr>
      </w:pPr>
    </w:p>
    <w:p w14:paraId="40DEFE84" w14:textId="77777777" w:rsidR="00D44426" w:rsidRPr="0048052F" w:rsidRDefault="00D44426" w:rsidP="009A3BEB">
      <w:pPr>
        <w:bidi/>
        <w:spacing w:line="360" w:lineRule="auto"/>
        <w:rPr>
          <w:rFonts w:ascii="Simplified Arabic" w:hAnsi="Simplified Arabic" w:cs="Simplified Arabic"/>
          <w:lang w:bidi="ar-SY"/>
        </w:rPr>
      </w:pPr>
    </w:p>
    <w:p w14:paraId="43435EDF" w14:textId="0805BECF" w:rsidR="0048052F" w:rsidRDefault="00D44426" w:rsidP="009A3BEB">
      <w:pPr>
        <w:bidi/>
        <w:spacing w:line="360" w:lineRule="auto"/>
        <w:rPr>
          <w:rFonts w:ascii="Simplified Arabic" w:hAnsi="Simplified Arabic" w:cs="Simplified Arabic"/>
          <w:rtl/>
          <w:lang w:bidi="ar-SY"/>
        </w:rPr>
      </w:pPr>
      <w:r>
        <w:rPr>
          <w:rFonts w:ascii="Simplified Arabic" w:hAnsi="Simplified Arabic" w:cs="Simplified Arabic" w:hint="cs"/>
          <w:rtl/>
          <w:lang w:bidi="ar-SY"/>
        </w:rPr>
        <w:t xml:space="preserve"> </w:t>
      </w:r>
    </w:p>
    <w:p w14:paraId="67C72679" w14:textId="77777777" w:rsidR="0048052F" w:rsidRDefault="0048052F" w:rsidP="009A3BEB">
      <w:pPr>
        <w:bidi/>
        <w:spacing w:line="360" w:lineRule="auto"/>
        <w:rPr>
          <w:rFonts w:ascii="Simplified Arabic" w:hAnsi="Simplified Arabic" w:cs="Simplified Arabic"/>
          <w:rtl/>
          <w:lang w:bidi="ar-SY"/>
        </w:rPr>
      </w:pPr>
    </w:p>
    <w:p w14:paraId="547B5026" w14:textId="77777777" w:rsidR="00B32695" w:rsidRDefault="00B32695" w:rsidP="009A3BEB">
      <w:pPr>
        <w:bidi/>
        <w:spacing w:line="360" w:lineRule="auto"/>
        <w:rPr>
          <w:rFonts w:ascii="Simplified Arabic" w:hAnsi="Simplified Arabic" w:cs="Simplified Arabic"/>
          <w:rtl/>
          <w:lang w:bidi="ar-SY"/>
        </w:rPr>
      </w:pPr>
    </w:p>
    <w:p w14:paraId="2362CB45" w14:textId="77777777" w:rsidR="008D043B" w:rsidRDefault="008D043B" w:rsidP="009A3BEB">
      <w:pPr>
        <w:bidi/>
        <w:spacing w:line="360" w:lineRule="auto"/>
        <w:rPr>
          <w:rFonts w:ascii="Arial Black" w:eastAsia="Times New Roman" w:hAnsi="Arial Black" w:cs="Times New Roman"/>
          <w:caps/>
          <w:color w:val="6E6E71"/>
          <w:sz w:val="24"/>
          <w:szCs w:val="24"/>
          <w:rtl/>
          <w:lang/>
        </w:rPr>
      </w:pPr>
    </w:p>
    <w:p w14:paraId="17559E57" w14:textId="77777777" w:rsidR="00784F44" w:rsidRPr="00D151DD" w:rsidRDefault="00784F44" w:rsidP="009A3BEB">
      <w:pPr>
        <w:spacing w:line="360" w:lineRule="auto"/>
        <w:rPr>
          <w:rtl/>
          <w:lang w:bidi="ar-SY"/>
        </w:rPr>
      </w:pPr>
    </w:p>
    <w:sectPr w:rsidR="00784F44" w:rsidRPr="00D151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273C"/>
    <w:multiLevelType w:val="hybridMultilevel"/>
    <w:tmpl w:val="B618321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67F54C7"/>
    <w:multiLevelType w:val="hybridMultilevel"/>
    <w:tmpl w:val="DED88F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69147C22"/>
    <w:multiLevelType w:val="hybridMultilevel"/>
    <w:tmpl w:val="40BCDCD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31899107">
    <w:abstractNumId w:val="2"/>
  </w:num>
  <w:num w:numId="2" w16cid:durableId="759714823">
    <w:abstractNumId w:val="1"/>
  </w:num>
  <w:num w:numId="3" w16cid:durableId="1618373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A5E96"/>
    <w:rsid w:val="00090381"/>
    <w:rsid w:val="000B2F87"/>
    <w:rsid w:val="000F2FF1"/>
    <w:rsid w:val="001646DE"/>
    <w:rsid w:val="001948F6"/>
    <w:rsid w:val="001B15A6"/>
    <w:rsid w:val="00350F60"/>
    <w:rsid w:val="003F2F56"/>
    <w:rsid w:val="00444370"/>
    <w:rsid w:val="0048052F"/>
    <w:rsid w:val="00555AB2"/>
    <w:rsid w:val="00580EA9"/>
    <w:rsid w:val="0061106E"/>
    <w:rsid w:val="006806EC"/>
    <w:rsid w:val="00784F44"/>
    <w:rsid w:val="007A2D95"/>
    <w:rsid w:val="00841952"/>
    <w:rsid w:val="00844CE2"/>
    <w:rsid w:val="00892525"/>
    <w:rsid w:val="008D043B"/>
    <w:rsid w:val="009A3BEB"/>
    <w:rsid w:val="009C7B6F"/>
    <w:rsid w:val="009F12AB"/>
    <w:rsid w:val="00A1189F"/>
    <w:rsid w:val="00A3651D"/>
    <w:rsid w:val="00A72FBB"/>
    <w:rsid w:val="00B32695"/>
    <w:rsid w:val="00BA5E96"/>
    <w:rsid w:val="00BB275E"/>
    <w:rsid w:val="00D151DD"/>
    <w:rsid w:val="00D44426"/>
    <w:rsid w:val="00D460B9"/>
    <w:rsid w:val="00D86682"/>
    <w:rsid w:val="00DD2673"/>
    <w:rsid w:val="00F308FE"/>
    <w:rsid w:val="00F45971"/>
    <w:rsid w:val="00FA5DDA"/>
    <w:rsid w:val="00FA7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7A22"/>
  <w15:chartTrackingRefBased/>
  <w15:docId w15:val="{B1F51522-96A3-4DE5-A52D-8540553FB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043B"/>
    <w:rPr>
      <w:lang w:val="en-GB"/>
    </w:rPr>
  </w:style>
  <w:style w:type="paragraph" w:styleId="berschrift4">
    <w:name w:val="heading 4"/>
    <w:basedOn w:val="Standard"/>
    <w:link w:val="berschrift4Zchn"/>
    <w:uiPriority w:val="9"/>
    <w:qFormat/>
    <w:rsid w:val="008D043B"/>
    <w:pPr>
      <w:spacing w:before="100" w:beforeAutospacing="1" w:after="100" w:afterAutospacing="1" w:line="240" w:lineRule="auto"/>
      <w:outlineLvl w:val="3"/>
    </w:pPr>
    <w:rPr>
      <w:rFonts w:ascii="Times New Roman" w:eastAsia="Times New Roman" w:hAnsi="Times New Roman" w:cs="Times New Roman"/>
      <w:b/>
      <w:bCs/>
      <w:sz w:val="24"/>
      <w:szCs w:val="24"/>
      <w:lang/>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uiPriority w:val="9"/>
    <w:rsid w:val="008D043B"/>
    <w:rPr>
      <w:rFonts w:ascii="Times New Roman" w:eastAsia="Times New Roman" w:hAnsi="Times New Roman" w:cs="Times New Roman"/>
      <w:b/>
      <w:bCs/>
      <w:sz w:val="24"/>
      <w:szCs w:val="24"/>
      <w:lang/>
    </w:rPr>
  </w:style>
  <w:style w:type="paragraph" w:styleId="Listenabsatz">
    <w:name w:val="List Paragraph"/>
    <w:basedOn w:val="Standard"/>
    <w:uiPriority w:val="34"/>
    <w:qFormat/>
    <w:rsid w:val="00B32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1105">
      <w:bodyDiv w:val="1"/>
      <w:marLeft w:val="0"/>
      <w:marRight w:val="0"/>
      <w:marTop w:val="0"/>
      <w:marBottom w:val="0"/>
      <w:divBdr>
        <w:top w:val="none" w:sz="0" w:space="0" w:color="auto"/>
        <w:left w:val="none" w:sz="0" w:space="0" w:color="auto"/>
        <w:bottom w:val="none" w:sz="0" w:space="0" w:color="auto"/>
        <w:right w:val="none" w:sz="0" w:space="0" w:color="auto"/>
      </w:divBdr>
    </w:div>
    <w:div w:id="70819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8</Pages>
  <Words>2078</Words>
  <Characters>11847</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Jawish</dc:creator>
  <cp:keywords/>
  <dc:description/>
  <cp:lastModifiedBy>Feras Jawish</cp:lastModifiedBy>
  <cp:revision>14</cp:revision>
  <dcterms:created xsi:type="dcterms:W3CDTF">2022-05-22T13:27:00Z</dcterms:created>
  <dcterms:modified xsi:type="dcterms:W3CDTF">2022-05-23T10:55:00Z</dcterms:modified>
</cp:coreProperties>
</file>