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9DC" w:rsidRPr="00C829DC" w:rsidRDefault="00C829DC" w:rsidP="00C829DC">
      <w:pPr>
        <w:bidi/>
        <w:rPr>
          <w:rFonts w:ascii="Simplified Arabic" w:hAnsi="Simplified Arabic" w:cs="Simplified Arabic"/>
          <w:b/>
          <w:bCs/>
          <w:sz w:val="32"/>
          <w:szCs w:val="32"/>
          <w:rtl/>
        </w:rPr>
      </w:pPr>
      <w:r w:rsidRPr="00C829DC">
        <w:rPr>
          <w:rFonts w:ascii="Simplified Arabic" w:hAnsi="Simplified Arabic" w:cs="Simplified Arabic"/>
          <w:b/>
          <w:bCs/>
          <w:sz w:val="32"/>
          <w:szCs w:val="32"/>
          <w:rtl/>
        </w:rPr>
        <w:t>فاطمة الزهراء نصار</w:t>
      </w:r>
    </w:p>
    <w:p w:rsidR="00B017C9" w:rsidRPr="00C829DC" w:rsidRDefault="00CD4B3D" w:rsidP="00C829DC">
      <w:pPr>
        <w:bidi/>
        <w:rPr>
          <w:rFonts w:ascii="Simplified Arabic" w:hAnsi="Simplified Arabic" w:cs="Simplified Arabic"/>
          <w:b/>
          <w:bCs/>
          <w:sz w:val="32"/>
          <w:szCs w:val="32"/>
          <w:rtl/>
        </w:rPr>
      </w:pPr>
      <w:r w:rsidRPr="00C829DC">
        <w:rPr>
          <w:rFonts w:ascii="Simplified Arabic" w:hAnsi="Simplified Arabic" w:cs="Simplified Arabic"/>
          <w:b/>
          <w:bCs/>
          <w:sz w:val="32"/>
          <w:szCs w:val="32"/>
          <w:rtl/>
        </w:rPr>
        <w:t>مشروع السياسة العام</w:t>
      </w:r>
      <w:r w:rsidR="00B017C9" w:rsidRPr="00C829DC">
        <w:rPr>
          <w:rFonts w:ascii="Simplified Arabic" w:hAnsi="Simplified Arabic" w:cs="Simplified Arabic"/>
          <w:b/>
          <w:bCs/>
          <w:sz w:val="32"/>
          <w:szCs w:val="32"/>
          <w:rtl/>
        </w:rPr>
        <w:t>ة المندمجة لحماية الأسرة والنهوض بها</w:t>
      </w:r>
    </w:p>
    <w:p w:rsidR="00D5174D" w:rsidRPr="00C829DC" w:rsidRDefault="00B017C9" w:rsidP="00C829DC">
      <w:pPr>
        <w:bidi/>
        <w:rPr>
          <w:rFonts w:ascii="Simplified Arabic" w:hAnsi="Simplified Arabic" w:cs="Simplified Arabic"/>
          <w:b/>
          <w:bCs/>
          <w:sz w:val="32"/>
          <w:szCs w:val="32"/>
          <w:rtl/>
        </w:rPr>
      </w:pPr>
      <w:r w:rsidRPr="00C829DC">
        <w:rPr>
          <w:rFonts w:ascii="Simplified Arabic" w:hAnsi="Simplified Arabic" w:cs="Simplified Arabic"/>
          <w:b/>
          <w:bCs/>
          <w:sz w:val="32"/>
          <w:szCs w:val="32"/>
          <w:rtl/>
        </w:rPr>
        <w:t>وزارة التضامن والإدماج الاجتماعي والأسرة- المملكة المغربية</w:t>
      </w:r>
    </w:p>
    <w:p w:rsidR="00252D93" w:rsidRPr="00C829DC" w:rsidRDefault="00252D93" w:rsidP="00252D93">
      <w:pPr>
        <w:bidi/>
        <w:rPr>
          <w:rFonts w:ascii="Simplified Arabic" w:hAnsi="Simplified Arabic" w:cs="Simplified Arabic"/>
          <w:sz w:val="32"/>
          <w:szCs w:val="32"/>
          <w:rtl/>
        </w:rPr>
      </w:pPr>
    </w:p>
    <w:p w:rsidR="007A6CEC" w:rsidRPr="00C829DC" w:rsidRDefault="00252D93" w:rsidP="007A6CEC">
      <w:pPr>
        <w:bidi/>
        <w:rPr>
          <w:rFonts w:ascii="Simplified Arabic" w:hAnsi="Simplified Arabic" w:cs="Simplified Arabic"/>
          <w:sz w:val="32"/>
          <w:szCs w:val="32"/>
          <w:rtl/>
        </w:rPr>
      </w:pPr>
      <w:r w:rsidRPr="00C829DC">
        <w:rPr>
          <w:rFonts w:ascii="Simplified Arabic" w:hAnsi="Simplified Arabic" w:cs="Simplified Arabic"/>
          <w:sz w:val="32"/>
          <w:szCs w:val="32"/>
          <w:rtl/>
        </w:rPr>
        <w:t>يعتبر مجال الأُسْرَة مجالا اجتماعيا حيويا بامتياز لدى وزارة التضامن والت</w:t>
      </w:r>
      <w:r w:rsidRPr="00C829DC">
        <w:rPr>
          <w:rFonts w:ascii="Simplified Arabic" w:hAnsi="Simplified Arabic" w:cs="Simplified Arabic"/>
          <w:sz w:val="32"/>
          <w:szCs w:val="32"/>
          <w:rtl/>
        </w:rPr>
        <w:t>نمية الاجتماعية والمساواة والأسر</w:t>
      </w:r>
      <w:r w:rsidRPr="00C829DC">
        <w:rPr>
          <w:rFonts w:ascii="Simplified Arabic" w:hAnsi="Simplified Arabic" w:cs="Simplified Arabic"/>
          <w:sz w:val="32"/>
          <w:szCs w:val="32"/>
          <w:rtl/>
        </w:rPr>
        <w:t>ة</w:t>
      </w:r>
      <w:r w:rsidRPr="00C829DC">
        <w:rPr>
          <w:rFonts w:ascii="Simplified Arabic" w:hAnsi="Simplified Arabic" w:cs="Simplified Arabic"/>
          <w:sz w:val="32"/>
          <w:szCs w:val="32"/>
          <w:rtl/>
        </w:rPr>
        <w:t>- المملكة المغربية،</w:t>
      </w:r>
      <w:r w:rsidRPr="00C829DC">
        <w:rPr>
          <w:rFonts w:ascii="Simplified Arabic" w:hAnsi="Simplified Arabic" w:cs="Simplified Arabic"/>
          <w:sz w:val="32"/>
          <w:szCs w:val="32"/>
          <w:rtl/>
        </w:rPr>
        <w:t xml:space="preserve"> وذلك وعيا منها بمكانة وأهمية هذه المؤسسة الاجتماعية وحساسية الدور الذي تلعبه على جميع المستويات ولاسيما الاجتماعي </w:t>
      </w:r>
      <w:proofErr w:type="spellStart"/>
      <w:r w:rsidRPr="00C829DC">
        <w:rPr>
          <w:rFonts w:ascii="Simplified Arabic" w:hAnsi="Simplified Arabic" w:cs="Simplified Arabic"/>
          <w:sz w:val="32"/>
          <w:szCs w:val="32"/>
          <w:rtl/>
        </w:rPr>
        <w:t>التنشيئي</w:t>
      </w:r>
      <w:proofErr w:type="spellEnd"/>
      <w:r w:rsidRPr="00C829DC">
        <w:rPr>
          <w:rFonts w:ascii="Simplified Arabic" w:hAnsi="Simplified Arabic" w:cs="Simplified Arabic"/>
          <w:sz w:val="32"/>
          <w:szCs w:val="32"/>
          <w:rtl/>
        </w:rPr>
        <w:t xml:space="preserve"> في صناعة الفرد المتشبع بالقيم الوطنية والانسانية</w:t>
      </w:r>
      <w:r w:rsidRPr="00C829DC">
        <w:rPr>
          <w:rFonts w:ascii="Simplified Arabic" w:hAnsi="Simplified Arabic" w:cs="Simplified Arabic"/>
          <w:sz w:val="32"/>
          <w:szCs w:val="32"/>
        </w:rPr>
        <w:t>.</w:t>
      </w:r>
      <w:r w:rsidRPr="00C829DC">
        <w:rPr>
          <w:rFonts w:ascii="Simplified Arabic" w:hAnsi="Simplified Arabic" w:cs="Simplified Arabic"/>
          <w:sz w:val="32"/>
          <w:szCs w:val="32"/>
        </w:rPr>
        <w:br/>
      </w:r>
      <w:r w:rsidRPr="00C829DC">
        <w:rPr>
          <w:rFonts w:ascii="Simplified Arabic" w:hAnsi="Simplified Arabic" w:cs="Simplified Arabic"/>
          <w:sz w:val="32"/>
          <w:szCs w:val="32"/>
          <w:rtl/>
        </w:rPr>
        <w:t>ولأجل هذا عملت الوزارة بتنسيق وتعاون وثيقين م</w:t>
      </w:r>
      <w:r w:rsidRPr="00C829DC">
        <w:rPr>
          <w:rFonts w:ascii="Simplified Arabic" w:hAnsi="Simplified Arabic" w:cs="Simplified Arabic"/>
          <w:sz w:val="32"/>
          <w:szCs w:val="32"/>
          <w:rtl/>
        </w:rPr>
        <w:t>ع مختلف الفاعلين الحكوميين على إ</w:t>
      </w:r>
      <w:r w:rsidRPr="00C829DC">
        <w:rPr>
          <w:rFonts w:ascii="Simplified Arabic" w:hAnsi="Simplified Arabic" w:cs="Simplified Arabic"/>
          <w:sz w:val="32"/>
          <w:szCs w:val="32"/>
          <w:rtl/>
        </w:rPr>
        <w:t>عداد مشاريع وبرامج</w:t>
      </w:r>
      <w:r w:rsidRPr="00C829DC">
        <w:rPr>
          <w:rFonts w:ascii="Simplified Arabic" w:hAnsi="Simplified Arabic" w:cs="Simplified Arabic"/>
          <w:sz w:val="32"/>
          <w:szCs w:val="32"/>
          <w:rtl/>
        </w:rPr>
        <w:t xml:space="preserve"> سياسات عامة</w:t>
      </w:r>
      <w:r w:rsidRPr="00C829DC">
        <w:rPr>
          <w:rFonts w:ascii="Simplified Arabic" w:hAnsi="Simplified Arabic" w:cs="Simplified Arabic"/>
          <w:sz w:val="32"/>
          <w:szCs w:val="32"/>
          <w:rtl/>
        </w:rPr>
        <w:t xml:space="preserve"> تهدف إلى حماية الأُسْرَة والحفاظ على استمراريتها</w:t>
      </w:r>
      <w:r w:rsidRPr="00C829DC">
        <w:rPr>
          <w:rFonts w:ascii="Simplified Arabic" w:hAnsi="Simplified Arabic" w:cs="Simplified Arabic"/>
          <w:sz w:val="32"/>
          <w:szCs w:val="32"/>
          <w:rtl/>
        </w:rPr>
        <w:t>.</w:t>
      </w:r>
      <w:r w:rsidRPr="00C829DC">
        <w:rPr>
          <w:rFonts w:ascii="Simplified Arabic" w:hAnsi="Simplified Arabic" w:cs="Simplified Arabic"/>
          <w:sz w:val="32"/>
          <w:szCs w:val="32"/>
          <w:rtl/>
        </w:rPr>
        <w:t xml:space="preserve"> </w:t>
      </w:r>
      <w:r w:rsidRPr="00C829DC">
        <w:rPr>
          <w:rFonts w:ascii="Simplified Arabic" w:hAnsi="Simplified Arabic" w:cs="Simplified Arabic"/>
          <w:sz w:val="32"/>
          <w:szCs w:val="32"/>
          <w:rtl/>
        </w:rPr>
        <w:t>وفيما يلي سنقوم بتسليط الضوء على مشروع سياسة عامة أعدته الوزارة المذكورة تحت عنوان: "</w:t>
      </w:r>
      <w:r w:rsidRPr="00C829DC">
        <w:rPr>
          <w:rFonts w:ascii="Simplified Arabic" w:hAnsi="Simplified Arabic" w:cs="Simplified Arabic"/>
          <w:sz w:val="32"/>
          <w:szCs w:val="32"/>
          <w:rtl/>
        </w:rPr>
        <w:t>السياسة العمومية المندمجة لحماية الأسرة والنهوض بها</w:t>
      </w:r>
      <w:r w:rsidRPr="00C829DC">
        <w:rPr>
          <w:rFonts w:ascii="Simplified Arabic" w:hAnsi="Simplified Arabic" w:cs="Simplified Arabic"/>
          <w:sz w:val="32"/>
          <w:szCs w:val="32"/>
          <w:rtl/>
        </w:rPr>
        <w:t>".</w:t>
      </w:r>
      <w:r w:rsidR="00FD4685" w:rsidRPr="00C829DC">
        <w:rPr>
          <w:rFonts w:ascii="Simplified Arabic" w:hAnsi="Simplified Arabic" w:cs="Simplified Arabic"/>
          <w:sz w:val="32"/>
          <w:szCs w:val="32"/>
          <w:rtl/>
        </w:rPr>
        <w:t xml:space="preserve"> وف</w:t>
      </w:r>
      <w:r w:rsidR="007A6CEC" w:rsidRPr="00C829DC">
        <w:rPr>
          <w:rFonts w:ascii="Simplified Arabic" w:hAnsi="Simplified Arabic" w:cs="Simplified Arabic"/>
          <w:sz w:val="32"/>
          <w:szCs w:val="32"/>
          <w:rtl/>
        </w:rPr>
        <w:t>يما يلي سنحاول التعرف على هذه السياسة بشيء من التفصيل.</w:t>
      </w:r>
    </w:p>
    <w:p w:rsidR="00252D93" w:rsidRPr="00C829DC" w:rsidRDefault="00252D93" w:rsidP="00252D93">
      <w:pPr>
        <w:bidi/>
        <w:rPr>
          <w:rFonts w:ascii="Simplified Arabic" w:hAnsi="Simplified Arabic" w:cs="Simplified Arabic"/>
          <w:sz w:val="32"/>
          <w:szCs w:val="32"/>
          <w:rtl/>
        </w:rPr>
      </w:pPr>
    </w:p>
    <w:p w:rsidR="007A6CEC" w:rsidRPr="00C829DC" w:rsidRDefault="007A6CEC" w:rsidP="007A6CEC">
      <w:pPr>
        <w:pStyle w:val="NormalWeb"/>
        <w:shd w:val="clear" w:color="auto" w:fill="FFFFFF"/>
        <w:bidi/>
        <w:spacing w:before="0" w:after="0"/>
        <w:rPr>
          <w:rFonts w:ascii="Simplified Arabic" w:eastAsiaTheme="minorHAnsi" w:hAnsi="Simplified Arabic" w:cs="Simplified Arabic"/>
          <w:b/>
          <w:bCs/>
          <w:color w:val="1F4E79" w:themeColor="accent1" w:themeShade="80"/>
          <w:sz w:val="32"/>
          <w:szCs w:val="32"/>
          <w:rtl/>
          <w:lang w:eastAsia="en-US"/>
        </w:rPr>
      </w:pPr>
      <w:r w:rsidRPr="00C829DC">
        <w:rPr>
          <w:rFonts w:ascii="Simplified Arabic" w:eastAsiaTheme="minorHAnsi" w:hAnsi="Simplified Arabic" w:cs="Simplified Arabic"/>
          <w:b/>
          <w:bCs/>
          <w:color w:val="1F4E79" w:themeColor="accent1" w:themeShade="80"/>
          <w:sz w:val="32"/>
          <w:szCs w:val="32"/>
          <w:rtl/>
          <w:lang w:eastAsia="en-US"/>
        </w:rPr>
        <w:t>ما الأحداث أو الوقائع التي أدت إلى اهتمام الحكومة بهذه الموضوع مما دفعها إلى صياغة سياسات لمعالجة هذه المشكلة؟</w:t>
      </w:r>
    </w:p>
    <w:p w:rsidR="007A6CEC" w:rsidRPr="00C829DC" w:rsidRDefault="007A6CEC" w:rsidP="007A6CEC">
      <w:pPr>
        <w:pStyle w:val="NormalWeb"/>
        <w:shd w:val="clear" w:color="auto" w:fill="FFFFFF"/>
        <w:bidi/>
        <w:spacing w:before="0" w:after="0"/>
        <w:rPr>
          <w:rFonts w:ascii="Simplified Arabic" w:eastAsiaTheme="minorHAnsi" w:hAnsi="Simplified Arabic" w:cs="Simplified Arabic"/>
          <w:sz w:val="32"/>
          <w:szCs w:val="32"/>
          <w:rtl/>
          <w:lang w:eastAsia="en-US"/>
        </w:rPr>
      </w:pPr>
      <w:r w:rsidRPr="00C829DC">
        <w:rPr>
          <w:rFonts w:ascii="Simplified Arabic" w:eastAsiaTheme="minorHAnsi" w:hAnsi="Simplified Arabic" w:cs="Simplified Arabic"/>
          <w:sz w:val="32"/>
          <w:szCs w:val="32"/>
          <w:rtl/>
          <w:lang w:eastAsia="en-US"/>
        </w:rPr>
        <w:t>لقد جاء اهتمام وزارة التضامن والإدماج الاجتماعي والأسرة</w:t>
      </w:r>
      <w:r w:rsidRPr="00A151CD">
        <w:rPr>
          <w:rFonts w:ascii="Simplified Arabic" w:eastAsiaTheme="minorHAnsi" w:hAnsi="Simplified Arabic" w:cs="Simplified Arabic"/>
          <w:sz w:val="32"/>
          <w:szCs w:val="32"/>
          <w:rtl/>
          <w:lang w:eastAsia="en-US"/>
        </w:rPr>
        <w:t xml:space="preserve"> </w:t>
      </w:r>
      <w:r w:rsidRPr="00C829DC">
        <w:rPr>
          <w:rFonts w:ascii="Simplified Arabic" w:eastAsiaTheme="minorHAnsi" w:hAnsi="Simplified Arabic" w:cs="Simplified Arabic"/>
          <w:sz w:val="32"/>
          <w:szCs w:val="32"/>
          <w:rtl/>
          <w:lang w:eastAsia="en-US"/>
        </w:rPr>
        <w:t>ب</w:t>
      </w:r>
      <w:r w:rsidRPr="00A151CD">
        <w:rPr>
          <w:rFonts w:ascii="Simplified Arabic" w:eastAsiaTheme="minorHAnsi" w:hAnsi="Simplified Arabic" w:cs="Simplified Arabic"/>
          <w:sz w:val="32"/>
          <w:szCs w:val="32"/>
          <w:rtl/>
          <w:lang w:eastAsia="en-US"/>
        </w:rPr>
        <w:t>مشروع السياسة الع</w:t>
      </w:r>
      <w:r w:rsidRPr="00C829DC">
        <w:rPr>
          <w:rFonts w:ascii="Simplified Arabic" w:eastAsiaTheme="minorHAnsi" w:hAnsi="Simplified Arabic" w:cs="Simplified Arabic"/>
          <w:sz w:val="32"/>
          <w:szCs w:val="32"/>
          <w:rtl/>
          <w:lang w:eastAsia="en-US"/>
        </w:rPr>
        <w:t xml:space="preserve">امة </w:t>
      </w:r>
      <w:r w:rsidRPr="00A151CD">
        <w:rPr>
          <w:rFonts w:ascii="Simplified Arabic" w:eastAsiaTheme="minorHAnsi" w:hAnsi="Simplified Arabic" w:cs="Simplified Arabic"/>
          <w:sz w:val="32"/>
          <w:szCs w:val="32"/>
          <w:rtl/>
          <w:lang w:eastAsia="en-US"/>
        </w:rPr>
        <w:t>المندمجة</w:t>
      </w:r>
      <w:r w:rsidRPr="00C829DC">
        <w:rPr>
          <w:rFonts w:ascii="Simplified Arabic" w:eastAsiaTheme="minorHAnsi" w:hAnsi="Simplified Arabic" w:cs="Simplified Arabic"/>
          <w:sz w:val="32"/>
          <w:szCs w:val="32"/>
          <w:rtl/>
          <w:lang w:eastAsia="en-US"/>
        </w:rPr>
        <w:t xml:space="preserve"> لحماية الأسرة والنهوض بأوضاعها كنتيجة لمجموعة من العوامل والتوجهات الكبرى التي جعلت من هذا الموضوع محوراً رئيساً لاهتمامات الحكومة. ومن أهم الأحداث والوقائع التي أدت إلى اهتمام الوزارة بهذا الموضوع نذكر:</w:t>
      </w:r>
    </w:p>
    <w:p w:rsidR="007A6CEC" w:rsidRPr="00C829DC" w:rsidRDefault="007A6CEC" w:rsidP="007A6CEC">
      <w:pPr>
        <w:pStyle w:val="NormalWeb"/>
        <w:numPr>
          <w:ilvl w:val="1"/>
          <w:numId w:val="2"/>
        </w:numPr>
        <w:shd w:val="clear" w:color="auto" w:fill="FFFFFF"/>
        <w:bidi/>
        <w:spacing w:before="0" w:after="0"/>
        <w:rPr>
          <w:rFonts w:ascii="Simplified Arabic" w:eastAsiaTheme="minorHAnsi" w:hAnsi="Simplified Arabic" w:cs="Simplified Arabic"/>
          <w:sz w:val="32"/>
          <w:szCs w:val="32"/>
          <w:lang w:eastAsia="en-US"/>
        </w:rPr>
      </w:pPr>
      <w:r w:rsidRPr="00C829DC">
        <w:rPr>
          <w:rFonts w:ascii="Simplified Arabic" w:eastAsiaTheme="minorHAnsi" w:hAnsi="Simplified Arabic" w:cs="Simplified Arabic"/>
          <w:sz w:val="32"/>
          <w:szCs w:val="32"/>
          <w:rtl/>
          <w:lang w:eastAsia="en-US"/>
        </w:rPr>
        <w:lastRenderedPageBreak/>
        <w:t>توجيهات ا</w:t>
      </w:r>
      <w:r w:rsidRPr="00A151CD">
        <w:rPr>
          <w:rFonts w:ascii="Simplified Arabic" w:eastAsiaTheme="minorHAnsi" w:hAnsi="Simplified Arabic" w:cs="Simplified Arabic"/>
          <w:sz w:val="32"/>
          <w:szCs w:val="32"/>
          <w:rtl/>
          <w:lang w:eastAsia="en-US"/>
        </w:rPr>
        <w:t>لملك محمد السادس وعنايته الخاصة بإنصاف المرأة وحماية حقوق الأطفال وصيانة كرامة الرجل في مسيرة التنمية الشاملة للنهوض بأوضاع الأسرة</w:t>
      </w:r>
      <w:r w:rsidRPr="00C829DC">
        <w:rPr>
          <w:rFonts w:ascii="Simplified Arabic" w:eastAsiaTheme="minorHAnsi" w:hAnsi="Simplified Arabic" w:cs="Simplified Arabic"/>
          <w:sz w:val="32"/>
          <w:szCs w:val="32"/>
          <w:rtl/>
          <w:lang w:eastAsia="en-US"/>
        </w:rPr>
        <w:t>، وتشديده على هذا المجال في أغلب خطاباته</w:t>
      </w:r>
      <w:r w:rsidRPr="00A151CD">
        <w:rPr>
          <w:rFonts w:ascii="Simplified Arabic" w:eastAsiaTheme="minorHAnsi" w:hAnsi="Simplified Arabic" w:cs="Simplified Arabic"/>
          <w:sz w:val="32"/>
          <w:szCs w:val="32"/>
          <w:rtl/>
          <w:lang w:eastAsia="en-US"/>
        </w:rPr>
        <w:t xml:space="preserve">. </w:t>
      </w:r>
    </w:p>
    <w:p w:rsidR="007A6CEC" w:rsidRPr="00C829DC" w:rsidRDefault="007A6CEC" w:rsidP="007A6CEC">
      <w:pPr>
        <w:pStyle w:val="NormalWeb"/>
        <w:numPr>
          <w:ilvl w:val="1"/>
          <w:numId w:val="2"/>
        </w:numPr>
        <w:shd w:val="clear" w:color="auto" w:fill="FFFFFF"/>
        <w:bidi/>
        <w:spacing w:before="0" w:after="0"/>
        <w:rPr>
          <w:rFonts w:ascii="Simplified Arabic" w:eastAsiaTheme="minorHAnsi" w:hAnsi="Simplified Arabic" w:cs="Simplified Arabic"/>
          <w:sz w:val="32"/>
          <w:szCs w:val="32"/>
          <w:lang w:eastAsia="en-US"/>
        </w:rPr>
      </w:pPr>
      <w:r w:rsidRPr="00A151CD">
        <w:rPr>
          <w:rFonts w:ascii="Simplified Arabic" w:eastAsiaTheme="minorHAnsi" w:hAnsi="Simplified Arabic" w:cs="Simplified Arabic"/>
          <w:sz w:val="32"/>
          <w:szCs w:val="32"/>
          <w:rtl/>
          <w:lang w:eastAsia="en-US"/>
        </w:rPr>
        <w:t>مقتضيات دستور 2011 ولاسيما مسؤولية الدولة على ضمان الحماية الحقوقية والاجتماعية والاقتصادية للأسر بما يضمن وحدتها واستقرارها والمحافظة عليها.</w:t>
      </w:r>
      <w:r w:rsidRPr="00C829DC">
        <w:rPr>
          <w:rFonts w:ascii="Simplified Arabic" w:eastAsiaTheme="minorHAnsi" w:hAnsi="Simplified Arabic" w:cs="Simplified Arabic"/>
          <w:sz w:val="32"/>
          <w:szCs w:val="32"/>
          <w:rtl/>
          <w:lang w:eastAsia="en-US"/>
        </w:rPr>
        <w:t xml:space="preserve"> وبالتالي فإن عناية الحكومة بهذا المجال يضمن تفعيل وتحقيق مقتضيات الدستور.</w:t>
      </w:r>
    </w:p>
    <w:p w:rsidR="007A6CEC" w:rsidRPr="00C829DC" w:rsidRDefault="007A6CEC" w:rsidP="007A6CEC">
      <w:pPr>
        <w:pStyle w:val="NormalWeb"/>
        <w:numPr>
          <w:ilvl w:val="1"/>
          <w:numId w:val="2"/>
        </w:numPr>
        <w:shd w:val="clear" w:color="auto" w:fill="FFFFFF"/>
        <w:bidi/>
        <w:spacing w:before="0" w:after="0"/>
        <w:rPr>
          <w:rFonts w:ascii="Simplified Arabic" w:eastAsiaTheme="minorHAnsi" w:hAnsi="Simplified Arabic" w:cs="Simplified Arabic"/>
          <w:sz w:val="32"/>
          <w:szCs w:val="32"/>
          <w:lang w:eastAsia="en-US"/>
        </w:rPr>
      </w:pPr>
      <w:r w:rsidRPr="00C829DC">
        <w:rPr>
          <w:rFonts w:ascii="Simplified Arabic" w:eastAsiaTheme="minorHAnsi" w:hAnsi="Simplified Arabic" w:cs="Simplified Arabic"/>
          <w:sz w:val="32"/>
          <w:szCs w:val="32"/>
          <w:rtl/>
          <w:lang w:eastAsia="en-US"/>
        </w:rPr>
        <w:t>انسجام هذا المشروع مع مضامين البرنامج الحكومي 2017- 2021 الذي نص في محوره الرابع المتعلق بتعزيز التنمية البشرية والتماسك الاجتماعي والمجالي على النهوض بوضعية الأسر المغربية، والملاءمة مع الالتزامات الدولية للمملكة المغربية.</w:t>
      </w:r>
    </w:p>
    <w:p w:rsidR="007A6CEC" w:rsidRPr="00C829DC" w:rsidRDefault="007A6CEC" w:rsidP="007A6CEC">
      <w:pPr>
        <w:pStyle w:val="NormalWeb"/>
        <w:numPr>
          <w:ilvl w:val="1"/>
          <w:numId w:val="2"/>
        </w:numPr>
        <w:shd w:val="clear" w:color="auto" w:fill="FFFFFF"/>
        <w:bidi/>
        <w:spacing w:before="0" w:after="0"/>
        <w:rPr>
          <w:rFonts w:ascii="Simplified Arabic" w:eastAsiaTheme="minorHAnsi" w:hAnsi="Simplified Arabic" w:cs="Simplified Arabic"/>
          <w:sz w:val="32"/>
          <w:szCs w:val="32"/>
          <w:lang w:eastAsia="en-US"/>
        </w:rPr>
      </w:pPr>
      <w:r w:rsidRPr="00C829DC">
        <w:rPr>
          <w:rFonts w:ascii="Simplified Arabic" w:eastAsiaTheme="minorHAnsi" w:hAnsi="Simplified Arabic" w:cs="Simplified Arabic"/>
          <w:sz w:val="32"/>
          <w:szCs w:val="32"/>
          <w:rtl/>
          <w:lang w:eastAsia="en-US"/>
        </w:rPr>
        <w:t>تزامن مشروع السياسة العامة الخاص بحماية الأسرة والنهوض بأوضاعها مع السياق الوطني الملائم الذي يشهد إطلاق ورش الإصلاح الشامل للحماية الاجتماعية كمجال للتدخل الاستراتيجي سيساهم في الوقاية وتحسين الظروف المعيشية للأسر وجميع المواطنين.</w:t>
      </w:r>
    </w:p>
    <w:p w:rsidR="007A6CEC" w:rsidRPr="00C829DC" w:rsidRDefault="007A6CEC" w:rsidP="007A6CEC">
      <w:pPr>
        <w:pStyle w:val="NormalWeb"/>
        <w:numPr>
          <w:ilvl w:val="1"/>
          <w:numId w:val="2"/>
        </w:numPr>
        <w:shd w:val="clear" w:color="auto" w:fill="FFFFFF"/>
        <w:bidi/>
        <w:spacing w:before="0" w:after="0"/>
        <w:rPr>
          <w:rFonts w:ascii="Simplified Arabic" w:eastAsiaTheme="minorHAnsi" w:hAnsi="Simplified Arabic" w:cs="Simplified Arabic"/>
          <w:sz w:val="32"/>
          <w:szCs w:val="32"/>
          <w:lang w:eastAsia="en-US"/>
        </w:rPr>
      </w:pPr>
      <w:r w:rsidRPr="00C829DC">
        <w:rPr>
          <w:rFonts w:ascii="Simplified Arabic" w:eastAsiaTheme="minorHAnsi" w:hAnsi="Simplified Arabic" w:cs="Simplified Arabic"/>
          <w:sz w:val="32"/>
          <w:szCs w:val="32"/>
          <w:rtl/>
          <w:lang w:eastAsia="en-US"/>
        </w:rPr>
        <w:t>ارتباط مشروع السياسة العامة هذا بوضع الأسرة في صلب النموذج التنموي الجديد وتثمين الدور المحوري للأسرة في المحور الخاص بتعزيز الارتباط بقيم المواطنة الإيجابية والفاعلة وتقوية الشعور بالانتماء للأمة وتعزيز الرابط الاجتماعي والتضامن، لاسيما تجاه الفئات الأكثر هشاشة.</w:t>
      </w:r>
    </w:p>
    <w:p w:rsidR="007A6CEC" w:rsidRPr="00C829DC" w:rsidRDefault="007A6CEC" w:rsidP="007A6CEC">
      <w:pPr>
        <w:pStyle w:val="NormalWeb"/>
        <w:numPr>
          <w:ilvl w:val="1"/>
          <w:numId w:val="2"/>
        </w:numPr>
        <w:shd w:val="clear" w:color="auto" w:fill="FFFFFF"/>
        <w:bidi/>
        <w:spacing w:before="0" w:after="0"/>
        <w:rPr>
          <w:rFonts w:ascii="Simplified Arabic" w:eastAsiaTheme="minorHAnsi" w:hAnsi="Simplified Arabic" w:cs="Simplified Arabic"/>
          <w:sz w:val="32"/>
          <w:szCs w:val="32"/>
          <w:lang w:eastAsia="en-US"/>
        </w:rPr>
      </w:pPr>
      <w:r w:rsidRPr="00C829DC">
        <w:rPr>
          <w:rFonts w:ascii="Simplified Arabic" w:eastAsiaTheme="minorHAnsi" w:hAnsi="Simplified Arabic" w:cs="Simplified Arabic"/>
          <w:sz w:val="32"/>
          <w:szCs w:val="32"/>
          <w:rtl/>
          <w:lang w:eastAsia="en-US"/>
        </w:rPr>
        <w:t>مطالب جمعيات المجتمع المدني ومطالبهم بتعديل مدونة الأسرة.</w:t>
      </w:r>
    </w:p>
    <w:p w:rsidR="007A6CEC" w:rsidRPr="00C829DC" w:rsidRDefault="007A6CEC" w:rsidP="007A6CEC">
      <w:pPr>
        <w:pStyle w:val="NormalWeb"/>
        <w:numPr>
          <w:ilvl w:val="1"/>
          <w:numId w:val="2"/>
        </w:numPr>
        <w:shd w:val="clear" w:color="auto" w:fill="FFFFFF"/>
        <w:bidi/>
        <w:spacing w:before="0" w:after="0"/>
        <w:rPr>
          <w:rFonts w:ascii="Simplified Arabic" w:eastAsiaTheme="minorHAnsi" w:hAnsi="Simplified Arabic" w:cs="Simplified Arabic"/>
          <w:sz w:val="32"/>
          <w:szCs w:val="32"/>
          <w:rtl/>
          <w:lang w:eastAsia="en-US"/>
        </w:rPr>
      </w:pPr>
      <w:r w:rsidRPr="00C829DC">
        <w:rPr>
          <w:rFonts w:ascii="Simplified Arabic" w:eastAsiaTheme="minorHAnsi" w:hAnsi="Simplified Arabic" w:cs="Simplified Arabic"/>
          <w:sz w:val="32"/>
          <w:szCs w:val="32"/>
          <w:rtl/>
          <w:lang w:eastAsia="en-US"/>
        </w:rPr>
        <w:t>تزامن هذا المشروع مع السياسات والبرامج العامة التي يتم اعتمادها في مجالات الطفولة والمرأة والأشخاص في وضعية إعاقة والأشخاص المسنين، ومراعاته للمؤشرات الديمغرافية والاقتصادية والقيمية التي تعكس الوضعية الاجتماعية للأسر والتحولات التي تعرفها وانعكاساتها سواء الانعكاسات الإيجابية على مستوى عيش الأسر وتوازنها أو الاختلالات والصعوبات التي تستدعي بلورة أجوبة عملية لمعالجتها.</w:t>
      </w:r>
    </w:p>
    <w:p w:rsidR="007A6CEC" w:rsidRPr="00C829DC" w:rsidRDefault="007A6CEC" w:rsidP="007A6CEC">
      <w:pPr>
        <w:bidi/>
        <w:rPr>
          <w:rFonts w:ascii="Simplified Arabic" w:hAnsi="Simplified Arabic" w:cs="Simplified Arabic"/>
          <w:sz w:val="32"/>
          <w:szCs w:val="32"/>
          <w:rtl/>
        </w:rPr>
      </w:pPr>
    </w:p>
    <w:p w:rsidR="007A6CEC" w:rsidRPr="00C829DC" w:rsidRDefault="007A6CEC" w:rsidP="007A6CEC">
      <w:pPr>
        <w:bidi/>
        <w:rPr>
          <w:rFonts w:ascii="Simplified Arabic" w:hAnsi="Simplified Arabic" w:cs="Simplified Arabic"/>
          <w:b/>
          <w:bCs/>
          <w:color w:val="1F4E79" w:themeColor="accent1" w:themeShade="80"/>
          <w:sz w:val="32"/>
          <w:szCs w:val="32"/>
          <w:rtl/>
        </w:rPr>
      </w:pPr>
      <w:r w:rsidRPr="00C829DC">
        <w:rPr>
          <w:rFonts w:ascii="Simplified Arabic" w:hAnsi="Simplified Arabic" w:cs="Simplified Arabic"/>
          <w:b/>
          <w:bCs/>
          <w:color w:val="1F4E79" w:themeColor="accent1" w:themeShade="80"/>
          <w:sz w:val="32"/>
          <w:szCs w:val="32"/>
          <w:rtl/>
        </w:rPr>
        <w:t>كيف نظرت الحكومة للمشكلة وكيف قامت بتعريف المشكلة؟</w:t>
      </w:r>
    </w:p>
    <w:p w:rsidR="007A6CEC" w:rsidRPr="00A151CD" w:rsidRDefault="007A6CEC" w:rsidP="007A6CEC">
      <w:pPr>
        <w:bidi/>
        <w:rPr>
          <w:rFonts w:ascii="Simplified Arabic" w:hAnsi="Simplified Arabic" w:cs="Simplified Arabic"/>
          <w:sz w:val="32"/>
          <w:szCs w:val="32"/>
          <w:rtl/>
        </w:rPr>
      </w:pPr>
      <w:r w:rsidRPr="00C829DC">
        <w:rPr>
          <w:rFonts w:ascii="Simplified Arabic" w:hAnsi="Simplified Arabic" w:cs="Simplified Arabic"/>
          <w:sz w:val="32"/>
          <w:szCs w:val="32"/>
          <w:rtl/>
        </w:rPr>
        <w:t xml:space="preserve">لقد قامت الحكومة بهيكلة مشروع السياسة العامة وفق </w:t>
      </w:r>
      <w:r w:rsidRPr="00A151CD">
        <w:rPr>
          <w:rFonts w:ascii="Simplified Arabic" w:hAnsi="Simplified Arabic" w:cs="Simplified Arabic"/>
          <w:sz w:val="32"/>
          <w:szCs w:val="32"/>
          <w:rtl/>
        </w:rPr>
        <w:t>أربعة محاور استراتيجية</w:t>
      </w:r>
      <w:r w:rsidRPr="00C829DC">
        <w:rPr>
          <w:rFonts w:ascii="Simplified Arabic" w:hAnsi="Simplified Arabic" w:cs="Simplified Arabic"/>
          <w:sz w:val="32"/>
          <w:szCs w:val="32"/>
          <w:rtl/>
        </w:rPr>
        <w:t xml:space="preserve"> من أجل ضمان تحقيق النتائج وهي:</w:t>
      </w:r>
    </w:p>
    <w:p w:rsidR="007A6CEC" w:rsidRPr="00C829DC" w:rsidRDefault="007A6CEC" w:rsidP="007A6CEC">
      <w:pPr>
        <w:pStyle w:val="Paragraphedeliste"/>
        <w:numPr>
          <w:ilvl w:val="0"/>
          <w:numId w:val="3"/>
        </w:numPr>
        <w:bidi/>
        <w:spacing w:after="0" w:line="432" w:lineRule="atLeast"/>
        <w:textAlignment w:val="baseline"/>
        <w:rPr>
          <w:rFonts w:ascii="Simplified Arabic" w:hAnsi="Simplified Arabic" w:cs="Simplified Arabic"/>
          <w:sz w:val="32"/>
          <w:szCs w:val="32"/>
          <w:rtl/>
        </w:rPr>
      </w:pPr>
      <w:r w:rsidRPr="00C829DC">
        <w:rPr>
          <w:rFonts w:ascii="Simplified Arabic" w:hAnsi="Simplified Arabic" w:cs="Simplified Arabic"/>
          <w:sz w:val="32"/>
          <w:szCs w:val="32"/>
          <w:rtl/>
        </w:rPr>
        <w:t>تطوير نظم حماية الأسرة وتماسكها</w:t>
      </w:r>
    </w:p>
    <w:p w:rsidR="007A6CEC" w:rsidRPr="00C829DC" w:rsidRDefault="007A6CEC" w:rsidP="007A6CEC">
      <w:pPr>
        <w:pStyle w:val="Paragraphedeliste"/>
        <w:numPr>
          <w:ilvl w:val="0"/>
          <w:numId w:val="3"/>
        </w:numPr>
        <w:bidi/>
        <w:spacing w:after="0" w:line="432" w:lineRule="atLeast"/>
        <w:textAlignment w:val="baseline"/>
        <w:rPr>
          <w:rFonts w:ascii="Simplified Arabic" w:hAnsi="Simplified Arabic" w:cs="Simplified Arabic"/>
          <w:sz w:val="32"/>
          <w:szCs w:val="32"/>
          <w:rtl/>
        </w:rPr>
      </w:pPr>
      <w:r w:rsidRPr="00C829DC">
        <w:rPr>
          <w:rFonts w:ascii="Simplified Arabic" w:hAnsi="Simplified Arabic" w:cs="Simplified Arabic"/>
          <w:sz w:val="32"/>
          <w:szCs w:val="32"/>
          <w:rtl/>
        </w:rPr>
        <w:t>توفير بيئة دامجة للأسر من خلال التمكين الاقتصادي</w:t>
      </w:r>
    </w:p>
    <w:p w:rsidR="007A6CEC" w:rsidRPr="00C829DC" w:rsidRDefault="007A6CEC" w:rsidP="007A6CEC">
      <w:pPr>
        <w:pStyle w:val="Paragraphedeliste"/>
        <w:numPr>
          <w:ilvl w:val="0"/>
          <w:numId w:val="3"/>
        </w:numPr>
        <w:bidi/>
        <w:spacing w:after="0" w:line="432" w:lineRule="atLeast"/>
        <w:textAlignment w:val="baseline"/>
        <w:rPr>
          <w:rFonts w:ascii="Simplified Arabic" w:hAnsi="Simplified Arabic" w:cs="Simplified Arabic"/>
          <w:sz w:val="32"/>
          <w:szCs w:val="32"/>
          <w:rtl/>
        </w:rPr>
      </w:pPr>
      <w:r w:rsidRPr="00C829DC">
        <w:rPr>
          <w:rFonts w:ascii="Simplified Arabic" w:hAnsi="Simplified Arabic" w:cs="Simplified Arabic"/>
          <w:sz w:val="32"/>
          <w:szCs w:val="32"/>
        </w:rPr>
        <w:t> </w:t>
      </w:r>
      <w:r w:rsidRPr="00C829DC">
        <w:rPr>
          <w:rFonts w:ascii="Simplified Arabic" w:hAnsi="Simplified Arabic" w:cs="Simplified Arabic"/>
          <w:sz w:val="32"/>
          <w:szCs w:val="32"/>
          <w:rtl/>
        </w:rPr>
        <w:t>تعزيز مجال الرصد واليقظة في مجال الأسرة</w:t>
      </w:r>
    </w:p>
    <w:p w:rsidR="007A6CEC" w:rsidRPr="00C829DC" w:rsidRDefault="007A6CEC" w:rsidP="007A6CEC">
      <w:pPr>
        <w:pStyle w:val="Paragraphedeliste"/>
        <w:numPr>
          <w:ilvl w:val="0"/>
          <w:numId w:val="3"/>
        </w:numPr>
        <w:bidi/>
        <w:spacing w:after="0" w:line="432" w:lineRule="atLeast"/>
        <w:textAlignment w:val="baseline"/>
        <w:rPr>
          <w:rFonts w:ascii="Simplified Arabic" w:hAnsi="Simplified Arabic" w:cs="Simplified Arabic"/>
          <w:sz w:val="32"/>
          <w:szCs w:val="32"/>
        </w:rPr>
      </w:pPr>
      <w:r w:rsidRPr="00C829DC">
        <w:rPr>
          <w:rFonts w:ascii="Simplified Arabic" w:hAnsi="Simplified Arabic" w:cs="Simplified Arabic"/>
          <w:sz w:val="32"/>
          <w:szCs w:val="32"/>
          <w:rtl/>
        </w:rPr>
        <w:t>التوعية والتحسيس والمواكبة الاجتماعية</w:t>
      </w:r>
    </w:p>
    <w:p w:rsidR="007A6CEC" w:rsidRPr="00C829DC" w:rsidRDefault="007A6CEC" w:rsidP="007A6CEC">
      <w:pPr>
        <w:bidi/>
        <w:spacing w:after="0" w:line="432" w:lineRule="atLeast"/>
        <w:textAlignment w:val="baseline"/>
        <w:rPr>
          <w:rFonts w:ascii="Simplified Arabic" w:hAnsi="Simplified Arabic" w:cs="Simplified Arabic"/>
          <w:sz w:val="32"/>
          <w:szCs w:val="32"/>
          <w:rtl/>
        </w:rPr>
      </w:pPr>
    </w:p>
    <w:p w:rsidR="007A6CEC" w:rsidRPr="00C829DC" w:rsidRDefault="007A6CEC" w:rsidP="007A6CEC">
      <w:pPr>
        <w:bidi/>
        <w:spacing w:after="0" w:line="432" w:lineRule="atLeast"/>
        <w:textAlignment w:val="baseline"/>
        <w:rPr>
          <w:rFonts w:ascii="Simplified Arabic" w:hAnsi="Simplified Arabic" w:cs="Simplified Arabic"/>
          <w:sz w:val="32"/>
          <w:szCs w:val="32"/>
          <w:rtl/>
        </w:rPr>
      </w:pPr>
      <w:r w:rsidRPr="00C829DC">
        <w:rPr>
          <w:rFonts w:ascii="Simplified Arabic" w:hAnsi="Simplified Arabic" w:cs="Simplified Arabic"/>
          <w:sz w:val="32"/>
          <w:szCs w:val="32"/>
          <w:rtl/>
        </w:rPr>
        <w:t>وحددت الوزارة مجموعة من الأهداف الاستراتيجية الكبرى التي تعمل على تحقيقها من خلال هذه السياسة العامة، ومن أهم هذه الأهداف:</w:t>
      </w:r>
    </w:p>
    <w:p w:rsidR="007A6CEC" w:rsidRPr="00C829DC" w:rsidRDefault="007A6CEC" w:rsidP="007A6CEC">
      <w:pPr>
        <w:pStyle w:val="Paragraphedeliste"/>
        <w:numPr>
          <w:ilvl w:val="0"/>
          <w:numId w:val="1"/>
        </w:numPr>
        <w:bidi/>
        <w:spacing w:after="0" w:line="432" w:lineRule="atLeast"/>
        <w:textAlignment w:val="baseline"/>
        <w:rPr>
          <w:rFonts w:ascii="Simplified Arabic" w:hAnsi="Simplified Arabic" w:cs="Simplified Arabic"/>
          <w:sz w:val="32"/>
          <w:szCs w:val="32"/>
        </w:rPr>
      </w:pPr>
      <w:r w:rsidRPr="00C829DC">
        <w:rPr>
          <w:rFonts w:ascii="Simplified Arabic" w:hAnsi="Simplified Arabic" w:cs="Simplified Arabic"/>
          <w:sz w:val="32"/>
          <w:szCs w:val="32"/>
          <w:rtl/>
        </w:rPr>
        <w:t>توفير منظومة قانونية وبرامج وإطارات مرجعية لحماية الأسرة وضمان استقرارها</w:t>
      </w:r>
    </w:p>
    <w:p w:rsidR="007A6CEC" w:rsidRPr="00C829DC" w:rsidRDefault="007A6CEC" w:rsidP="007A6CEC">
      <w:pPr>
        <w:pStyle w:val="Paragraphedeliste"/>
        <w:numPr>
          <w:ilvl w:val="0"/>
          <w:numId w:val="1"/>
        </w:numPr>
        <w:bidi/>
        <w:spacing w:after="0" w:line="432" w:lineRule="atLeast"/>
        <w:textAlignment w:val="baseline"/>
        <w:rPr>
          <w:rFonts w:ascii="Simplified Arabic" w:hAnsi="Simplified Arabic" w:cs="Simplified Arabic"/>
          <w:sz w:val="32"/>
          <w:szCs w:val="32"/>
        </w:rPr>
      </w:pPr>
      <w:r w:rsidRPr="00C829DC">
        <w:rPr>
          <w:rFonts w:ascii="Simplified Arabic" w:hAnsi="Simplified Arabic" w:cs="Simplified Arabic"/>
          <w:sz w:val="32"/>
          <w:szCs w:val="32"/>
          <w:rtl/>
        </w:rPr>
        <w:t xml:space="preserve">تعزيز وتنويع العرض </w:t>
      </w:r>
      <w:proofErr w:type="spellStart"/>
      <w:r w:rsidRPr="00C829DC">
        <w:rPr>
          <w:rFonts w:ascii="Simplified Arabic" w:hAnsi="Simplified Arabic" w:cs="Simplified Arabic"/>
          <w:sz w:val="32"/>
          <w:szCs w:val="32"/>
          <w:rtl/>
        </w:rPr>
        <w:t>الحمائي</w:t>
      </w:r>
      <w:proofErr w:type="spellEnd"/>
      <w:r w:rsidRPr="00C829DC">
        <w:rPr>
          <w:rFonts w:ascii="Simplified Arabic" w:hAnsi="Simplified Arabic" w:cs="Simplified Arabic"/>
          <w:sz w:val="32"/>
          <w:szCs w:val="32"/>
          <w:rtl/>
        </w:rPr>
        <w:t xml:space="preserve"> الاجتماعي للأسرة المغربية</w:t>
      </w:r>
    </w:p>
    <w:p w:rsidR="007A6CEC" w:rsidRPr="00C829DC" w:rsidRDefault="007A6CEC" w:rsidP="007A6CEC">
      <w:pPr>
        <w:pStyle w:val="Paragraphedeliste"/>
        <w:numPr>
          <w:ilvl w:val="0"/>
          <w:numId w:val="1"/>
        </w:numPr>
        <w:bidi/>
        <w:spacing w:after="0" w:line="432" w:lineRule="atLeast"/>
        <w:textAlignment w:val="baseline"/>
        <w:rPr>
          <w:rFonts w:ascii="Simplified Arabic" w:hAnsi="Simplified Arabic" w:cs="Simplified Arabic"/>
          <w:sz w:val="32"/>
          <w:szCs w:val="32"/>
          <w:rtl/>
        </w:rPr>
      </w:pPr>
      <w:r w:rsidRPr="00C829DC">
        <w:rPr>
          <w:rFonts w:ascii="Simplified Arabic" w:hAnsi="Simplified Arabic" w:cs="Simplified Arabic"/>
          <w:sz w:val="32"/>
          <w:szCs w:val="32"/>
          <w:rtl/>
        </w:rPr>
        <w:t>تعزيز بنيات التتبع والتقييم في السياسات والبرامج العمومية التي تستهدف</w:t>
      </w:r>
    </w:p>
    <w:p w:rsidR="007A6CEC" w:rsidRPr="00C829DC" w:rsidRDefault="007A6CEC" w:rsidP="007A6CEC">
      <w:pPr>
        <w:pStyle w:val="Paragraphedeliste"/>
        <w:numPr>
          <w:ilvl w:val="0"/>
          <w:numId w:val="1"/>
        </w:numPr>
        <w:bidi/>
        <w:spacing w:after="0" w:line="390" w:lineRule="atLeast"/>
        <w:textAlignment w:val="baseline"/>
        <w:rPr>
          <w:rFonts w:ascii="Simplified Arabic" w:hAnsi="Simplified Arabic" w:cs="Simplified Arabic"/>
          <w:sz w:val="32"/>
          <w:szCs w:val="32"/>
          <w:rtl/>
        </w:rPr>
      </w:pPr>
      <w:r w:rsidRPr="00C829DC">
        <w:rPr>
          <w:rFonts w:ascii="Simplified Arabic" w:hAnsi="Simplified Arabic" w:cs="Simplified Arabic"/>
          <w:sz w:val="32"/>
          <w:szCs w:val="32"/>
          <w:rtl/>
        </w:rPr>
        <w:t xml:space="preserve">تطوير وتعزيز </w:t>
      </w:r>
      <w:proofErr w:type="spellStart"/>
      <w:r w:rsidRPr="00C829DC">
        <w:rPr>
          <w:rFonts w:ascii="Simplified Arabic" w:hAnsi="Simplified Arabic" w:cs="Simplified Arabic"/>
          <w:sz w:val="32"/>
          <w:szCs w:val="32"/>
          <w:rtl/>
        </w:rPr>
        <w:t>التقائية</w:t>
      </w:r>
      <w:proofErr w:type="spellEnd"/>
      <w:r w:rsidRPr="00C829DC">
        <w:rPr>
          <w:rFonts w:ascii="Simplified Arabic" w:hAnsi="Simplified Arabic" w:cs="Simplified Arabic"/>
          <w:sz w:val="32"/>
          <w:szCs w:val="32"/>
          <w:rtl/>
        </w:rPr>
        <w:t xml:space="preserve"> الاجراءات المالية المتعلقة بالأسرة</w:t>
      </w:r>
    </w:p>
    <w:p w:rsidR="007A6CEC" w:rsidRPr="00C829DC" w:rsidRDefault="007A6CEC" w:rsidP="007A6CEC">
      <w:pPr>
        <w:pStyle w:val="Paragraphedeliste"/>
        <w:numPr>
          <w:ilvl w:val="0"/>
          <w:numId w:val="1"/>
        </w:numPr>
        <w:bidi/>
        <w:spacing w:after="0" w:line="390" w:lineRule="atLeast"/>
        <w:textAlignment w:val="baseline"/>
        <w:rPr>
          <w:rFonts w:ascii="Simplified Arabic" w:hAnsi="Simplified Arabic" w:cs="Simplified Arabic"/>
          <w:sz w:val="32"/>
          <w:szCs w:val="32"/>
          <w:rtl/>
        </w:rPr>
      </w:pPr>
      <w:r w:rsidRPr="00C829DC">
        <w:rPr>
          <w:rFonts w:ascii="Simplified Arabic" w:hAnsi="Simplified Arabic" w:cs="Simplified Arabic"/>
          <w:sz w:val="32"/>
          <w:szCs w:val="32"/>
          <w:rtl/>
        </w:rPr>
        <w:t>تمكين الأسر التي تعولها نساء من بيئة اقتصادية دامجة</w:t>
      </w:r>
    </w:p>
    <w:p w:rsidR="007A6CEC" w:rsidRPr="00C829DC" w:rsidRDefault="007A6CEC" w:rsidP="007A6CEC">
      <w:pPr>
        <w:pStyle w:val="Paragraphedeliste"/>
        <w:numPr>
          <w:ilvl w:val="0"/>
          <w:numId w:val="1"/>
        </w:numPr>
        <w:bidi/>
        <w:spacing w:after="0" w:line="390" w:lineRule="atLeast"/>
        <w:textAlignment w:val="baseline"/>
        <w:rPr>
          <w:rFonts w:ascii="Simplified Arabic" w:hAnsi="Simplified Arabic" w:cs="Simplified Arabic"/>
          <w:sz w:val="32"/>
          <w:szCs w:val="32"/>
          <w:rtl/>
        </w:rPr>
      </w:pPr>
      <w:r w:rsidRPr="00C829DC">
        <w:rPr>
          <w:rFonts w:ascii="Simplified Arabic" w:hAnsi="Simplified Arabic" w:cs="Simplified Arabic"/>
          <w:sz w:val="32"/>
          <w:szCs w:val="32"/>
          <w:rtl/>
        </w:rPr>
        <w:t xml:space="preserve">تعزيز الاقتصاد الاجتماعي التضامني </w:t>
      </w:r>
      <w:proofErr w:type="spellStart"/>
      <w:r w:rsidRPr="00C829DC">
        <w:rPr>
          <w:rFonts w:ascii="Simplified Arabic" w:hAnsi="Simplified Arabic" w:cs="Simplified Arabic"/>
          <w:sz w:val="32"/>
          <w:szCs w:val="32"/>
          <w:rtl/>
        </w:rPr>
        <w:t>المتمحور</w:t>
      </w:r>
      <w:proofErr w:type="spellEnd"/>
      <w:r w:rsidRPr="00C829DC">
        <w:rPr>
          <w:rFonts w:ascii="Simplified Arabic" w:hAnsi="Simplified Arabic" w:cs="Simplified Arabic"/>
          <w:sz w:val="32"/>
          <w:szCs w:val="32"/>
          <w:rtl/>
        </w:rPr>
        <w:t xml:space="preserve"> حول الأسرة</w:t>
      </w:r>
    </w:p>
    <w:p w:rsidR="007A6CEC" w:rsidRPr="00C829DC" w:rsidRDefault="007A6CEC" w:rsidP="007A6CEC">
      <w:pPr>
        <w:pStyle w:val="Paragraphedeliste"/>
        <w:numPr>
          <w:ilvl w:val="0"/>
          <w:numId w:val="1"/>
        </w:numPr>
        <w:bidi/>
        <w:spacing w:after="0" w:line="390" w:lineRule="atLeast"/>
        <w:textAlignment w:val="baseline"/>
        <w:rPr>
          <w:rFonts w:ascii="Simplified Arabic" w:hAnsi="Simplified Arabic" w:cs="Simplified Arabic"/>
          <w:sz w:val="32"/>
          <w:szCs w:val="32"/>
          <w:rtl/>
        </w:rPr>
      </w:pPr>
      <w:r w:rsidRPr="00C829DC">
        <w:rPr>
          <w:rFonts w:ascii="Simplified Arabic" w:hAnsi="Simplified Arabic" w:cs="Simplified Arabic"/>
          <w:sz w:val="32"/>
          <w:szCs w:val="32"/>
          <w:rtl/>
        </w:rPr>
        <w:t>مأسسة البحث والتكوين في مجال الأسرة</w:t>
      </w:r>
    </w:p>
    <w:p w:rsidR="007A6CEC" w:rsidRPr="00C829DC" w:rsidRDefault="007A6CEC" w:rsidP="007A6CEC">
      <w:pPr>
        <w:pStyle w:val="Paragraphedeliste"/>
        <w:numPr>
          <w:ilvl w:val="0"/>
          <w:numId w:val="1"/>
        </w:numPr>
        <w:bidi/>
        <w:spacing w:after="0" w:line="390" w:lineRule="atLeast"/>
        <w:textAlignment w:val="baseline"/>
        <w:rPr>
          <w:rFonts w:ascii="Simplified Arabic" w:hAnsi="Simplified Arabic" w:cs="Simplified Arabic"/>
          <w:sz w:val="32"/>
          <w:szCs w:val="32"/>
          <w:rtl/>
        </w:rPr>
      </w:pPr>
      <w:r w:rsidRPr="00C829DC">
        <w:rPr>
          <w:rFonts w:ascii="Simplified Arabic" w:hAnsi="Simplified Arabic" w:cs="Simplified Arabic"/>
          <w:sz w:val="32"/>
          <w:szCs w:val="32"/>
          <w:rtl/>
        </w:rPr>
        <w:t>تطوير المعرفة العلمية وتعزيز المعطيات الخاصة بالأسرة</w:t>
      </w:r>
    </w:p>
    <w:p w:rsidR="007A6CEC" w:rsidRPr="00C829DC" w:rsidRDefault="007A6CEC" w:rsidP="007A6CEC">
      <w:pPr>
        <w:pStyle w:val="Paragraphedeliste"/>
        <w:numPr>
          <w:ilvl w:val="0"/>
          <w:numId w:val="1"/>
        </w:numPr>
        <w:bidi/>
        <w:spacing w:after="0" w:line="390" w:lineRule="atLeast"/>
        <w:textAlignment w:val="baseline"/>
        <w:rPr>
          <w:rFonts w:ascii="Simplified Arabic" w:hAnsi="Simplified Arabic" w:cs="Simplified Arabic"/>
          <w:sz w:val="32"/>
          <w:szCs w:val="32"/>
          <w:rtl/>
        </w:rPr>
      </w:pPr>
      <w:r w:rsidRPr="00C829DC">
        <w:rPr>
          <w:rFonts w:ascii="Simplified Arabic" w:hAnsi="Simplified Arabic" w:cs="Simplified Arabic"/>
          <w:sz w:val="32"/>
          <w:szCs w:val="32"/>
          <w:rtl/>
        </w:rPr>
        <w:t>تفعيل وإنشاء بنيات الرصد واليقظة مركزيا وترابيا</w:t>
      </w:r>
    </w:p>
    <w:p w:rsidR="007A6CEC" w:rsidRPr="00C829DC" w:rsidRDefault="007A6CEC" w:rsidP="007A6CEC">
      <w:pPr>
        <w:pStyle w:val="Paragraphedeliste"/>
        <w:numPr>
          <w:ilvl w:val="0"/>
          <w:numId w:val="1"/>
        </w:numPr>
        <w:bidi/>
        <w:spacing w:after="0" w:line="390" w:lineRule="atLeast"/>
        <w:textAlignment w:val="baseline"/>
        <w:rPr>
          <w:rFonts w:ascii="Simplified Arabic" w:hAnsi="Simplified Arabic" w:cs="Simplified Arabic"/>
          <w:sz w:val="32"/>
          <w:szCs w:val="32"/>
          <w:rtl/>
        </w:rPr>
      </w:pPr>
      <w:r w:rsidRPr="00C829DC">
        <w:rPr>
          <w:rFonts w:ascii="Simplified Arabic" w:hAnsi="Simplified Arabic" w:cs="Simplified Arabic"/>
          <w:sz w:val="32"/>
          <w:szCs w:val="32"/>
          <w:rtl/>
        </w:rPr>
        <w:t>المحافظة على وظائف الأسرة في التربية والتنشئة الاجتماعية</w:t>
      </w:r>
    </w:p>
    <w:p w:rsidR="007A6CEC" w:rsidRPr="00C829DC" w:rsidRDefault="007A6CEC" w:rsidP="007A6CEC">
      <w:pPr>
        <w:pStyle w:val="Paragraphedeliste"/>
        <w:numPr>
          <w:ilvl w:val="0"/>
          <w:numId w:val="1"/>
        </w:numPr>
        <w:bidi/>
        <w:spacing w:after="0" w:line="390" w:lineRule="atLeast"/>
        <w:textAlignment w:val="baseline"/>
        <w:rPr>
          <w:rFonts w:ascii="Simplified Arabic" w:hAnsi="Simplified Arabic" w:cs="Simplified Arabic"/>
          <w:sz w:val="32"/>
          <w:szCs w:val="32"/>
          <w:rtl/>
        </w:rPr>
      </w:pPr>
      <w:r w:rsidRPr="00C829DC">
        <w:rPr>
          <w:rFonts w:ascii="Simplified Arabic" w:hAnsi="Simplified Arabic" w:cs="Simplified Arabic"/>
          <w:sz w:val="32"/>
          <w:szCs w:val="32"/>
          <w:rtl/>
        </w:rPr>
        <w:t>اعتماد الآليات الحديثة في المواكبة الاجتماعية</w:t>
      </w:r>
    </w:p>
    <w:p w:rsidR="007A6CEC" w:rsidRPr="00C829DC" w:rsidRDefault="007A6CEC" w:rsidP="007A6CEC">
      <w:pPr>
        <w:pStyle w:val="Paragraphedeliste"/>
        <w:numPr>
          <w:ilvl w:val="0"/>
          <w:numId w:val="1"/>
        </w:numPr>
        <w:bidi/>
        <w:spacing w:after="0" w:line="390" w:lineRule="atLeast"/>
        <w:textAlignment w:val="baseline"/>
        <w:rPr>
          <w:rFonts w:ascii="Simplified Arabic" w:hAnsi="Simplified Arabic" w:cs="Simplified Arabic"/>
          <w:sz w:val="32"/>
          <w:szCs w:val="32"/>
        </w:rPr>
      </w:pPr>
      <w:r w:rsidRPr="00C829DC">
        <w:rPr>
          <w:rFonts w:ascii="Simplified Arabic" w:hAnsi="Simplified Arabic" w:cs="Simplified Arabic"/>
          <w:sz w:val="32"/>
          <w:szCs w:val="32"/>
          <w:rtl/>
        </w:rPr>
        <w:t>اعتماد الآليات الحديثة في التوعية والتحسيس</w:t>
      </w:r>
    </w:p>
    <w:p w:rsidR="00D5174D" w:rsidRPr="00C829DC" w:rsidRDefault="00D5174D" w:rsidP="00D5174D">
      <w:pPr>
        <w:bidi/>
        <w:rPr>
          <w:rFonts w:ascii="Simplified Arabic" w:hAnsi="Simplified Arabic" w:cs="Simplified Arabic"/>
          <w:sz w:val="32"/>
          <w:szCs w:val="32"/>
          <w:rtl/>
        </w:rPr>
      </w:pPr>
    </w:p>
    <w:p w:rsidR="007A6CEC" w:rsidRPr="00C829DC" w:rsidRDefault="007A6CEC" w:rsidP="007A6CEC">
      <w:pPr>
        <w:bidi/>
        <w:rPr>
          <w:rFonts w:ascii="Simplified Arabic" w:hAnsi="Simplified Arabic" w:cs="Simplified Arabic"/>
          <w:sz w:val="32"/>
          <w:szCs w:val="32"/>
          <w:rtl/>
        </w:rPr>
      </w:pPr>
    </w:p>
    <w:p w:rsidR="00D5174D" w:rsidRPr="00C829DC" w:rsidRDefault="00497F32" w:rsidP="00D5174D">
      <w:pPr>
        <w:bidi/>
        <w:spacing w:after="0" w:line="390" w:lineRule="atLeast"/>
        <w:textAlignment w:val="baseline"/>
        <w:rPr>
          <w:rFonts w:ascii="Simplified Arabic" w:hAnsi="Simplified Arabic" w:cs="Simplified Arabic"/>
          <w:b/>
          <w:bCs/>
          <w:color w:val="1F4E79" w:themeColor="accent1" w:themeShade="80"/>
          <w:sz w:val="32"/>
          <w:szCs w:val="32"/>
          <w:rtl/>
        </w:rPr>
      </w:pPr>
      <w:r w:rsidRPr="00C829DC">
        <w:rPr>
          <w:rFonts w:ascii="Simplified Arabic" w:hAnsi="Simplified Arabic" w:cs="Simplified Arabic"/>
          <w:b/>
          <w:bCs/>
          <w:color w:val="1F4E79" w:themeColor="accent1" w:themeShade="80"/>
          <w:sz w:val="32"/>
          <w:szCs w:val="32"/>
          <w:rtl/>
        </w:rPr>
        <w:t>ما الأطراف المختلفة التي كانت لهم علاقة بهذه المشكلة؟</w:t>
      </w:r>
      <w:r w:rsidRPr="00C829DC">
        <w:rPr>
          <w:rFonts w:ascii="Simplified Arabic" w:hAnsi="Simplified Arabic" w:cs="Simplified Arabic"/>
          <w:b/>
          <w:bCs/>
          <w:color w:val="1F4E79" w:themeColor="accent1" w:themeShade="80"/>
          <w:sz w:val="32"/>
          <w:szCs w:val="32"/>
          <w:rtl/>
        </w:rPr>
        <w:t xml:space="preserve"> وما الأدوار التي قاموا بها؟</w:t>
      </w:r>
    </w:p>
    <w:p w:rsidR="00497F32" w:rsidRPr="00C829DC" w:rsidRDefault="00497F32" w:rsidP="00497F32">
      <w:pPr>
        <w:bidi/>
        <w:spacing w:after="0" w:line="390" w:lineRule="atLeast"/>
        <w:textAlignment w:val="baseline"/>
        <w:rPr>
          <w:rFonts w:ascii="Simplified Arabic" w:hAnsi="Simplified Arabic" w:cs="Simplified Arabic"/>
          <w:sz w:val="32"/>
          <w:szCs w:val="32"/>
          <w:rtl/>
        </w:rPr>
      </w:pPr>
    </w:p>
    <w:p w:rsidR="004E37CE" w:rsidRPr="00C829DC" w:rsidRDefault="00497F32" w:rsidP="00C829DC">
      <w:pPr>
        <w:bidi/>
        <w:spacing w:after="0" w:line="390" w:lineRule="atLeast"/>
        <w:jc w:val="both"/>
        <w:textAlignment w:val="baseline"/>
        <w:rPr>
          <w:rFonts w:ascii="Simplified Arabic" w:hAnsi="Simplified Arabic" w:cs="Simplified Arabic"/>
          <w:sz w:val="32"/>
          <w:szCs w:val="32"/>
          <w:rtl/>
        </w:rPr>
      </w:pPr>
      <w:r w:rsidRPr="00C829DC">
        <w:rPr>
          <w:rFonts w:ascii="Simplified Arabic" w:hAnsi="Simplified Arabic" w:cs="Simplified Arabic"/>
          <w:sz w:val="32"/>
          <w:szCs w:val="32"/>
          <w:rtl/>
        </w:rPr>
        <w:t xml:space="preserve">عندما نتحدث عن مشروع سياسة عامة خاصة بالأسرة والاندماج الأسري وحماية الأسرة والنهوض بها؛ نجد أنفسنا أمام مجموعة كبيرة من الفاعلين </w:t>
      </w:r>
      <w:r w:rsidR="004E37CE" w:rsidRPr="00C829DC">
        <w:rPr>
          <w:rFonts w:ascii="Simplified Arabic" w:hAnsi="Simplified Arabic" w:cs="Simplified Arabic"/>
          <w:sz w:val="32"/>
          <w:szCs w:val="32"/>
          <w:rtl/>
        </w:rPr>
        <w:t>والمعنيين بهذا المجال نظراً لارتباطه بكافة أطياف المجتمع، ولأنه يشتغل على موضوع اجتماعي بالدرجة الأولى. ومن أهم المعنيين بهذه السياسة نجد الأسرة المغربية باختلاف مكوناتها، أي المواطنين. وفي المرتبة الثانية نجد جمعيات المجتمع المدني التي تشتغل في مجال الأسرة سواء جمعيات المجتمع المدني الخاصة بالأسرة بشكل عام أو المتخصصة في ركن من أركان الأسرة مثل الطفولة أو المرأة، وبعد ذلك تأتي الحكومة والمؤسسات الحكومية الفاعلة في قطاع حماية الأسرة والخدمات المرتبطة بالأسرة.</w:t>
      </w:r>
    </w:p>
    <w:p w:rsidR="004E37CE" w:rsidRPr="00C829DC" w:rsidRDefault="004E37CE" w:rsidP="00C829DC">
      <w:pPr>
        <w:bidi/>
        <w:spacing w:after="0" w:line="390" w:lineRule="atLeast"/>
        <w:jc w:val="both"/>
        <w:textAlignment w:val="baseline"/>
        <w:rPr>
          <w:rFonts w:ascii="Simplified Arabic" w:hAnsi="Simplified Arabic" w:cs="Simplified Arabic"/>
          <w:sz w:val="32"/>
          <w:szCs w:val="32"/>
          <w:rtl/>
        </w:rPr>
      </w:pPr>
    </w:p>
    <w:p w:rsidR="00D5174D" w:rsidRPr="00C829DC" w:rsidRDefault="004E37CE" w:rsidP="00C829DC">
      <w:pPr>
        <w:bidi/>
        <w:spacing w:after="0" w:line="390" w:lineRule="atLeast"/>
        <w:jc w:val="both"/>
        <w:textAlignment w:val="baseline"/>
        <w:rPr>
          <w:rFonts w:ascii="Simplified Arabic" w:hAnsi="Simplified Arabic" w:cs="Simplified Arabic"/>
          <w:sz w:val="32"/>
          <w:szCs w:val="32"/>
          <w:rtl/>
        </w:rPr>
      </w:pPr>
      <w:r w:rsidRPr="00C829DC">
        <w:rPr>
          <w:rFonts w:ascii="Simplified Arabic" w:hAnsi="Simplified Arabic" w:cs="Simplified Arabic"/>
          <w:sz w:val="32"/>
          <w:szCs w:val="32"/>
          <w:rtl/>
        </w:rPr>
        <w:t>ومن أجل إعداد مشروع سياسة عامة متوازن؛ ف</w:t>
      </w:r>
      <w:r w:rsidR="000060FF" w:rsidRPr="00C829DC">
        <w:rPr>
          <w:rFonts w:ascii="Simplified Arabic" w:hAnsi="Simplified Arabic" w:cs="Simplified Arabic"/>
          <w:sz w:val="32"/>
          <w:szCs w:val="32"/>
          <w:rtl/>
        </w:rPr>
        <w:t xml:space="preserve">كان </w:t>
      </w:r>
      <w:r w:rsidRPr="00C829DC">
        <w:rPr>
          <w:rFonts w:ascii="Simplified Arabic" w:hAnsi="Simplified Arabic" w:cs="Simplified Arabic"/>
          <w:sz w:val="32"/>
          <w:szCs w:val="32"/>
          <w:rtl/>
        </w:rPr>
        <w:t xml:space="preserve">لابد </w:t>
      </w:r>
      <w:r w:rsidR="000060FF" w:rsidRPr="00C829DC">
        <w:rPr>
          <w:rFonts w:ascii="Simplified Arabic" w:hAnsi="Simplified Arabic" w:cs="Simplified Arabic"/>
          <w:sz w:val="32"/>
          <w:szCs w:val="32"/>
          <w:rtl/>
        </w:rPr>
        <w:t>على الوزارة المعنية بإعداد هذا المشروع أن تستعين</w:t>
      </w:r>
      <w:r w:rsidRPr="00C829DC">
        <w:rPr>
          <w:rFonts w:ascii="Simplified Arabic" w:hAnsi="Simplified Arabic" w:cs="Simplified Arabic"/>
          <w:sz w:val="32"/>
          <w:szCs w:val="32"/>
          <w:rtl/>
        </w:rPr>
        <w:t xml:space="preserve"> بكافة الأطراف السابقة و</w:t>
      </w:r>
      <w:r w:rsidR="000060FF" w:rsidRPr="00C829DC">
        <w:rPr>
          <w:rFonts w:ascii="Simplified Arabic" w:hAnsi="Simplified Arabic" w:cs="Simplified Arabic"/>
          <w:sz w:val="32"/>
          <w:szCs w:val="32"/>
          <w:rtl/>
        </w:rPr>
        <w:t xml:space="preserve">التعامل </w:t>
      </w:r>
      <w:r w:rsidR="00DF43C0" w:rsidRPr="00C829DC">
        <w:rPr>
          <w:rFonts w:ascii="Simplified Arabic" w:hAnsi="Simplified Arabic" w:cs="Simplified Arabic"/>
          <w:sz w:val="32"/>
          <w:szCs w:val="32"/>
          <w:rtl/>
        </w:rPr>
        <w:t>مع مقترحاتهم بشكل جدي، وهو ما حدث بالفعل من خلال مجموعة من الخطوات والبرامج النقاشية. ف</w:t>
      </w:r>
      <w:r w:rsidR="00D5174D" w:rsidRPr="00C829DC">
        <w:rPr>
          <w:rFonts w:ascii="Simplified Arabic" w:hAnsi="Simplified Arabic" w:cs="Simplified Arabic"/>
          <w:sz w:val="32"/>
          <w:szCs w:val="32"/>
          <w:rtl/>
        </w:rPr>
        <w:t xml:space="preserve">من أجل تصميم </w:t>
      </w:r>
      <w:r w:rsidR="00D5174D" w:rsidRPr="00C829DC">
        <w:rPr>
          <w:rFonts w:ascii="Simplified Arabic" w:hAnsi="Simplified Arabic" w:cs="Simplified Arabic"/>
          <w:sz w:val="32"/>
          <w:szCs w:val="32"/>
          <w:rtl/>
        </w:rPr>
        <w:t>برنامج</w:t>
      </w:r>
      <w:r w:rsidR="00D5174D" w:rsidRPr="00C829DC">
        <w:rPr>
          <w:rFonts w:ascii="Simplified Arabic" w:hAnsi="Simplified Arabic" w:cs="Simplified Arabic"/>
          <w:sz w:val="32"/>
          <w:szCs w:val="32"/>
          <w:rtl/>
        </w:rPr>
        <w:t xml:space="preserve"> السياسة العامة الخاص بحماية الأسرة والنهوض بها، اعتمدت الوزارة على مجموعة من ورشات العمل والجلسات النقاشية مع </w:t>
      </w:r>
      <w:r w:rsidR="00DF43C0" w:rsidRPr="00C829DC">
        <w:rPr>
          <w:rFonts w:ascii="Simplified Arabic" w:hAnsi="Simplified Arabic" w:cs="Simplified Arabic"/>
          <w:sz w:val="32"/>
          <w:szCs w:val="32"/>
          <w:rtl/>
        </w:rPr>
        <w:t>ال</w:t>
      </w:r>
      <w:r w:rsidR="00D5174D" w:rsidRPr="00C829DC">
        <w:rPr>
          <w:rFonts w:ascii="Simplified Arabic" w:hAnsi="Simplified Arabic" w:cs="Simplified Arabic"/>
          <w:sz w:val="32"/>
          <w:szCs w:val="32"/>
          <w:rtl/>
        </w:rPr>
        <w:t xml:space="preserve">أطراف </w:t>
      </w:r>
      <w:r w:rsidR="00DF43C0" w:rsidRPr="00C829DC">
        <w:rPr>
          <w:rFonts w:ascii="Simplified Arabic" w:hAnsi="Simplified Arabic" w:cs="Simplified Arabic"/>
          <w:sz w:val="32"/>
          <w:szCs w:val="32"/>
          <w:rtl/>
        </w:rPr>
        <w:t>المعنية</w:t>
      </w:r>
      <w:r w:rsidR="00D5174D" w:rsidRPr="00C829DC">
        <w:rPr>
          <w:rFonts w:ascii="Simplified Arabic" w:hAnsi="Simplified Arabic" w:cs="Simplified Arabic"/>
          <w:sz w:val="32"/>
          <w:szCs w:val="32"/>
          <w:rtl/>
        </w:rPr>
        <w:t xml:space="preserve"> ليكون مشروع السياسة العامة المطروح متماشياً مع الاحتياجات المجتمعية. ولهذا انفتحت الوزارة على مجموعة من المؤسسات وجمعيات المجتمع المدني والمواطنين، وتعاملت مع المقترحات التي تم تقديمها من أجل إعداد البرنامج. ومن أهم الأطراف المساهمين في إعداد برنامج السياسة العامة موضوع الدراسة نذكر:</w:t>
      </w:r>
    </w:p>
    <w:p w:rsidR="00D5174D" w:rsidRPr="00C829DC" w:rsidRDefault="00D5174D" w:rsidP="00C829DC">
      <w:pPr>
        <w:bidi/>
        <w:spacing w:after="0" w:line="390" w:lineRule="atLeast"/>
        <w:jc w:val="both"/>
        <w:textAlignment w:val="baseline"/>
        <w:rPr>
          <w:rFonts w:ascii="Simplified Arabic" w:hAnsi="Simplified Arabic" w:cs="Simplified Arabic"/>
          <w:sz w:val="32"/>
          <w:szCs w:val="32"/>
          <w:rtl/>
        </w:rPr>
      </w:pPr>
    </w:p>
    <w:p w:rsidR="00D5174D" w:rsidRPr="00C829DC" w:rsidRDefault="00D5174D" w:rsidP="00C829DC">
      <w:pPr>
        <w:pStyle w:val="Paragraphedeliste"/>
        <w:numPr>
          <w:ilvl w:val="0"/>
          <w:numId w:val="2"/>
        </w:numPr>
        <w:bidi/>
        <w:spacing w:after="0" w:line="390" w:lineRule="atLeast"/>
        <w:jc w:val="both"/>
        <w:textAlignment w:val="baseline"/>
        <w:rPr>
          <w:rFonts w:ascii="Simplified Arabic" w:hAnsi="Simplified Arabic" w:cs="Simplified Arabic"/>
          <w:sz w:val="32"/>
          <w:szCs w:val="32"/>
        </w:rPr>
      </w:pPr>
      <w:r w:rsidRPr="00C829DC">
        <w:rPr>
          <w:rFonts w:ascii="Simplified Arabic" w:hAnsi="Simplified Arabic" w:cs="Simplified Arabic"/>
          <w:sz w:val="32"/>
          <w:szCs w:val="32"/>
          <w:rtl/>
        </w:rPr>
        <w:t>إعداد الوزارة لمجموعة من التقارير</w:t>
      </w:r>
      <w:r w:rsidRPr="00C829DC">
        <w:rPr>
          <w:rFonts w:ascii="Simplified Arabic" w:hAnsi="Simplified Arabic" w:cs="Simplified Arabic"/>
          <w:sz w:val="32"/>
          <w:szCs w:val="32"/>
          <w:rtl/>
        </w:rPr>
        <w:t xml:space="preserve"> خلال سنة 2020، </w:t>
      </w:r>
      <w:r w:rsidRPr="00C829DC">
        <w:rPr>
          <w:rFonts w:ascii="Simplified Arabic" w:hAnsi="Simplified Arabic" w:cs="Simplified Arabic"/>
          <w:sz w:val="32"/>
          <w:szCs w:val="32"/>
          <w:rtl/>
        </w:rPr>
        <w:t xml:space="preserve">وكان </w:t>
      </w:r>
      <w:r w:rsidRPr="00C829DC">
        <w:rPr>
          <w:rFonts w:ascii="Simplified Arabic" w:hAnsi="Simplified Arabic" w:cs="Simplified Arabic"/>
          <w:sz w:val="32"/>
          <w:szCs w:val="32"/>
          <w:rtl/>
        </w:rPr>
        <w:t xml:space="preserve">من أهم </w:t>
      </w:r>
      <w:r w:rsidRPr="00C829DC">
        <w:rPr>
          <w:rFonts w:ascii="Simplified Arabic" w:hAnsi="Simplified Arabic" w:cs="Simplified Arabic"/>
          <w:sz w:val="32"/>
          <w:szCs w:val="32"/>
          <w:rtl/>
        </w:rPr>
        <w:t>نتائجها:</w:t>
      </w:r>
      <w:r w:rsidRPr="00C829DC">
        <w:rPr>
          <w:rFonts w:ascii="Simplified Arabic" w:hAnsi="Simplified Arabic" w:cs="Simplified Arabic"/>
          <w:sz w:val="32"/>
          <w:szCs w:val="32"/>
          <w:rtl/>
        </w:rPr>
        <w:t xml:space="preserve"> </w:t>
      </w:r>
    </w:p>
    <w:p w:rsidR="00D5174D" w:rsidRPr="00C829DC" w:rsidRDefault="00D5174D" w:rsidP="00C829DC">
      <w:pPr>
        <w:pStyle w:val="Paragraphedeliste"/>
        <w:numPr>
          <w:ilvl w:val="1"/>
          <w:numId w:val="2"/>
        </w:numPr>
        <w:bidi/>
        <w:spacing w:after="0" w:line="390" w:lineRule="atLeast"/>
        <w:jc w:val="both"/>
        <w:textAlignment w:val="baseline"/>
        <w:rPr>
          <w:rFonts w:ascii="Simplified Arabic" w:hAnsi="Simplified Arabic" w:cs="Simplified Arabic"/>
          <w:sz w:val="32"/>
          <w:szCs w:val="32"/>
        </w:rPr>
      </w:pPr>
      <w:r w:rsidRPr="00C829DC">
        <w:rPr>
          <w:rFonts w:ascii="Simplified Arabic" w:hAnsi="Simplified Arabic" w:cs="Simplified Arabic"/>
          <w:sz w:val="32"/>
          <w:szCs w:val="32"/>
          <w:rtl/>
        </w:rPr>
        <w:t xml:space="preserve">إعداد أرضية تشمل </w:t>
      </w:r>
      <w:r w:rsidRPr="00C829DC">
        <w:rPr>
          <w:rFonts w:ascii="Simplified Arabic" w:hAnsi="Simplified Arabic" w:cs="Simplified Arabic"/>
          <w:sz w:val="32"/>
          <w:szCs w:val="32"/>
          <w:rtl/>
        </w:rPr>
        <w:t>تشخيصا لأوضاع الأسرة المغربية</w:t>
      </w:r>
    </w:p>
    <w:p w:rsidR="00706C4D" w:rsidRPr="00C829DC" w:rsidRDefault="00D5174D" w:rsidP="00C829DC">
      <w:pPr>
        <w:pStyle w:val="Paragraphedeliste"/>
        <w:numPr>
          <w:ilvl w:val="1"/>
          <w:numId w:val="2"/>
        </w:numPr>
        <w:bidi/>
        <w:spacing w:after="0" w:line="390" w:lineRule="atLeast"/>
        <w:jc w:val="both"/>
        <w:textAlignment w:val="baseline"/>
        <w:rPr>
          <w:rFonts w:ascii="Simplified Arabic" w:hAnsi="Simplified Arabic" w:cs="Simplified Arabic"/>
          <w:sz w:val="32"/>
          <w:szCs w:val="32"/>
        </w:rPr>
      </w:pPr>
      <w:r w:rsidRPr="00C829DC">
        <w:rPr>
          <w:rFonts w:ascii="Simplified Arabic" w:hAnsi="Simplified Arabic" w:cs="Simplified Arabic"/>
          <w:sz w:val="32"/>
          <w:szCs w:val="32"/>
          <w:rtl/>
        </w:rPr>
        <w:t>قراءة في التجارب الدولية والممار</w:t>
      </w:r>
      <w:r w:rsidR="00706C4D" w:rsidRPr="00C829DC">
        <w:rPr>
          <w:rFonts w:ascii="Simplified Arabic" w:hAnsi="Simplified Arabic" w:cs="Simplified Arabic"/>
          <w:sz w:val="32"/>
          <w:szCs w:val="32"/>
          <w:rtl/>
        </w:rPr>
        <w:t>سات الفضلى في مجال حماية الأسرة</w:t>
      </w:r>
      <w:r w:rsidRPr="00C829DC">
        <w:rPr>
          <w:rFonts w:ascii="Simplified Arabic" w:hAnsi="Simplified Arabic" w:cs="Simplified Arabic"/>
          <w:sz w:val="32"/>
          <w:szCs w:val="32"/>
          <w:rtl/>
        </w:rPr>
        <w:t xml:space="preserve"> </w:t>
      </w:r>
    </w:p>
    <w:p w:rsidR="00D5174D" w:rsidRPr="00C829DC" w:rsidRDefault="00706C4D" w:rsidP="00C829DC">
      <w:pPr>
        <w:pStyle w:val="Paragraphedeliste"/>
        <w:numPr>
          <w:ilvl w:val="1"/>
          <w:numId w:val="2"/>
        </w:numPr>
        <w:bidi/>
        <w:spacing w:after="0" w:line="390" w:lineRule="atLeast"/>
        <w:jc w:val="both"/>
        <w:textAlignment w:val="baseline"/>
        <w:rPr>
          <w:rFonts w:ascii="Simplified Arabic" w:hAnsi="Simplified Arabic" w:cs="Simplified Arabic"/>
          <w:sz w:val="32"/>
          <w:szCs w:val="32"/>
        </w:rPr>
      </w:pPr>
      <w:r w:rsidRPr="00C829DC">
        <w:rPr>
          <w:rFonts w:ascii="Simplified Arabic" w:hAnsi="Simplified Arabic" w:cs="Simplified Arabic"/>
          <w:sz w:val="32"/>
          <w:szCs w:val="32"/>
          <w:rtl/>
        </w:rPr>
        <w:t>تحديد أهم أوليات الإطار الاستراتيجي لبرنامج حماية الأسرة</w:t>
      </w:r>
    </w:p>
    <w:p w:rsidR="00706C4D" w:rsidRPr="00C829DC" w:rsidRDefault="00706C4D" w:rsidP="00706C4D">
      <w:pPr>
        <w:pStyle w:val="Paragraphedeliste"/>
        <w:bidi/>
        <w:spacing w:after="0" w:line="390" w:lineRule="atLeast"/>
        <w:ind w:left="1440"/>
        <w:jc w:val="both"/>
        <w:textAlignment w:val="baseline"/>
        <w:rPr>
          <w:rFonts w:ascii="Simplified Arabic" w:hAnsi="Simplified Arabic" w:cs="Simplified Arabic"/>
          <w:sz w:val="32"/>
          <w:szCs w:val="32"/>
          <w:rtl/>
        </w:rPr>
      </w:pPr>
    </w:p>
    <w:p w:rsidR="00D5174D" w:rsidRPr="00C829DC" w:rsidRDefault="00D5174D" w:rsidP="00A60B99">
      <w:pPr>
        <w:pStyle w:val="Paragraphedeliste"/>
        <w:numPr>
          <w:ilvl w:val="0"/>
          <w:numId w:val="2"/>
        </w:numPr>
        <w:bidi/>
        <w:spacing w:after="0" w:line="390" w:lineRule="atLeast"/>
        <w:jc w:val="both"/>
        <w:textAlignment w:val="baseline"/>
        <w:rPr>
          <w:rFonts w:ascii="Simplified Arabic" w:hAnsi="Simplified Arabic" w:cs="Simplified Arabic"/>
          <w:sz w:val="32"/>
          <w:szCs w:val="32"/>
          <w:rtl/>
        </w:rPr>
      </w:pPr>
      <w:r w:rsidRPr="00C829DC">
        <w:rPr>
          <w:rFonts w:ascii="Simplified Arabic" w:hAnsi="Simplified Arabic" w:cs="Simplified Arabic"/>
          <w:sz w:val="32"/>
          <w:szCs w:val="32"/>
          <w:rtl/>
        </w:rPr>
        <w:lastRenderedPageBreak/>
        <w:t>تنظيم لقاءات تشاورية من أجل تقاسم وتبادل الرؤى حول الأرضية والأولويات ومنهجية العمل</w:t>
      </w:r>
      <w:r w:rsidR="00706C4D" w:rsidRPr="00C829DC">
        <w:rPr>
          <w:rFonts w:ascii="Simplified Arabic" w:hAnsi="Simplified Arabic" w:cs="Simplified Arabic"/>
          <w:sz w:val="32"/>
          <w:szCs w:val="32"/>
          <w:rtl/>
        </w:rPr>
        <w:t xml:space="preserve"> الخاصة بمشروع السياسة العامة المطروح، ومن أهم هذه اللقاءات</w:t>
      </w:r>
      <w:r w:rsidRPr="00C829DC">
        <w:rPr>
          <w:rFonts w:ascii="Simplified Arabic" w:hAnsi="Simplified Arabic" w:cs="Simplified Arabic"/>
          <w:sz w:val="32"/>
          <w:szCs w:val="32"/>
          <w:rtl/>
        </w:rPr>
        <w:t>:</w:t>
      </w:r>
    </w:p>
    <w:p w:rsidR="00706C4D" w:rsidRPr="00C829DC" w:rsidRDefault="00D5174D" w:rsidP="00706C4D">
      <w:pPr>
        <w:pStyle w:val="Paragraphedeliste"/>
        <w:numPr>
          <w:ilvl w:val="1"/>
          <w:numId w:val="2"/>
        </w:numPr>
        <w:bidi/>
        <w:spacing w:after="0" w:line="390" w:lineRule="atLeast"/>
        <w:jc w:val="both"/>
        <w:textAlignment w:val="baseline"/>
        <w:rPr>
          <w:rFonts w:ascii="Simplified Arabic" w:hAnsi="Simplified Arabic" w:cs="Simplified Arabic"/>
          <w:sz w:val="32"/>
          <w:szCs w:val="32"/>
        </w:rPr>
      </w:pPr>
      <w:r w:rsidRPr="00C829DC">
        <w:rPr>
          <w:rFonts w:ascii="Simplified Arabic" w:hAnsi="Simplified Arabic" w:cs="Simplified Arabic"/>
          <w:sz w:val="32"/>
          <w:szCs w:val="32"/>
          <w:rtl/>
        </w:rPr>
        <w:t xml:space="preserve">لقاء تشاوري مع جمعيات المجتمع المدني العاملة في المجال، بتاريخ 21 </w:t>
      </w:r>
      <w:r w:rsidR="00706C4D" w:rsidRPr="00C829DC">
        <w:rPr>
          <w:rFonts w:ascii="Simplified Arabic" w:hAnsi="Simplified Arabic" w:cs="Simplified Arabic"/>
          <w:sz w:val="32"/>
          <w:szCs w:val="32"/>
          <w:rtl/>
        </w:rPr>
        <w:t>سبتمبر 2020</w:t>
      </w:r>
    </w:p>
    <w:p w:rsidR="00706C4D" w:rsidRPr="00C829DC" w:rsidRDefault="00D5174D" w:rsidP="00706C4D">
      <w:pPr>
        <w:pStyle w:val="Paragraphedeliste"/>
        <w:numPr>
          <w:ilvl w:val="1"/>
          <w:numId w:val="2"/>
        </w:numPr>
        <w:bidi/>
        <w:spacing w:after="0" w:line="390" w:lineRule="atLeast"/>
        <w:jc w:val="both"/>
        <w:textAlignment w:val="baseline"/>
        <w:rPr>
          <w:rFonts w:ascii="Simplified Arabic" w:hAnsi="Simplified Arabic" w:cs="Simplified Arabic"/>
          <w:sz w:val="32"/>
          <w:szCs w:val="32"/>
        </w:rPr>
      </w:pPr>
      <w:r w:rsidRPr="00C829DC">
        <w:rPr>
          <w:rFonts w:ascii="Simplified Arabic" w:hAnsi="Simplified Arabic" w:cs="Simplified Arabic"/>
          <w:sz w:val="32"/>
          <w:szCs w:val="32"/>
          <w:rtl/>
        </w:rPr>
        <w:t>لقاء تشاوري مع خبراء وأساتذة جامعيين وممثل</w:t>
      </w:r>
      <w:r w:rsidR="00706C4D" w:rsidRPr="00C829DC">
        <w:rPr>
          <w:rFonts w:ascii="Simplified Arabic" w:hAnsi="Simplified Arabic" w:cs="Simplified Arabic"/>
          <w:sz w:val="32"/>
          <w:szCs w:val="32"/>
          <w:rtl/>
        </w:rPr>
        <w:t>ي المراكز البحثية، بتاريخ 22 سبتمبر 2020</w:t>
      </w:r>
    </w:p>
    <w:p w:rsidR="00D5174D" w:rsidRPr="00C829DC" w:rsidRDefault="00D5174D" w:rsidP="00706C4D">
      <w:pPr>
        <w:pStyle w:val="Paragraphedeliste"/>
        <w:numPr>
          <w:ilvl w:val="1"/>
          <w:numId w:val="2"/>
        </w:numPr>
        <w:bidi/>
        <w:spacing w:after="0" w:line="390" w:lineRule="atLeast"/>
        <w:jc w:val="both"/>
        <w:textAlignment w:val="baseline"/>
        <w:rPr>
          <w:rFonts w:ascii="Simplified Arabic" w:hAnsi="Simplified Arabic" w:cs="Simplified Arabic"/>
          <w:sz w:val="32"/>
          <w:szCs w:val="32"/>
        </w:rPr>
      </w:pPr>
      <w:r w:rsidRPr="00C829DC">
        <w:rPr>
          <w:rFonts w:ascii="Simplified Arabic" w:hAnsi="Simplified Arabic" w:cs="Simplified Arabic"/>
          <w:sz w:val="32"/>
          <w:szCs w:val="32"/>
          <w:rtl/>
        </w:rPr>
        <w:t>لقاء تشاوري مع القطاعات الحكومية والمؤسسات الوطنية المعن</w:t>
      </w:r>
      <w:r w:rsidR="00706C4D" w:rsidRPr="00C829DC">
        <w:rPr>
          <w:rFonts w:ascii="Simplified Arabic" w:hAnsi="Simplified Arabic" w:cs="Simplified Arabic"/>
          <w:sz w:val="32"/>
          <w:szCs w:val="32"/>
          <w:rtl/>
        </w:rPr>
        <w:t>ية بتاريخ 29 سبتمبر 2020</w:t>
      </w:r>
    </w:p>
    <w:p w:rsidR="00A60B99" w:rsidRPr="00C829DC" w:rsidRDefault="00A60B99" w:rsidP="00A60B99">
      <w:pPr>
        <w:bidi/>
        <w:spacing w:after="0" w:line="390" w:lineRule="atLeast"/>
        <w:jc w:val="both"/>
        <w:textAlignment w:val="baseline"/>
        <w:rPr>
          <w:rFonts w:ascii="Simplified Arabic" w:hAnsi="Simplified Arabic" w:cs="Simplified Arabic"/>
          <w:sz w:val="32"/>
          <w:szCs w:val="32"/>
          <w:rtl/>
        </w:rPr>
      </w:pPr>
    </w:p>
    <w:p w:rsidR="00D5174D" w:rsidRPr="00C829DC" w:rsidRDefault="00706C4D" w:rsidP="00A60B99">
      <w:pPr>
        <w:pStyle w:val="Paragraphedeliste"/>
        <w:numPr>
          <w:ilvl w:val="0"/>
          <w:numId w:val="2"/>
        </w:numPr>
        <w:bidi/>
        <w:spacing w:after="0" w:line="390" w:lineRule="atLeast"/>
        <w:jc w:val="both"/>
        <w:textAlignment w:val="baseline"/>
        <w:rPr>
          <w:rFonts w:ascii="Simplified Arabic" w:hAnsi="Simplified Arabic" w:cs="Simplified Arabic"/>
          <w:sz w:val="32"/>
          <w:szCs w:val="32"/>
        </w:rPr>
      </w:pPr>
      <w:r w:rsidRPr="00C829DC">
        <w:rPr>
          <w:rFonts w:ascii="Simplified Arabic" w:hAnsi="Simplified Arabic" w:cs="Simplified Arabic"/>
          <w:sz w:val="32"/>
          <w:szCs w:val="32"/>
          <w:rtl/>
        </w:rPr>
        <w:t xml:space="preserve">استقبال مقترحات من المواطنين من خلال </w:t>
      </w:r>
      <w:r w:rsidR="00D5174D" w:rsidRPr="00C829DC">
        <w:rPr>
          <w:rFonts w:ascii="Simplified Arabic" w:hAnsi="Simplified Arabic" w:cs="Simplified Arabic"/>
          <w:sz w:val="32"/>
          <w:szCs w:val="32"/>
          <w:rtl/>
        </w:rPr>
        <w:t xml:space="preserve">إحداث منصة رقمية على البوابة الالكترونية للوزارة </w:t>
      </w:r>
      <w:r w:rsidRPr="00C829DC">
        <w:rPr>
          <w:rFonts w:ascii="Simplified Arabic" w:hAnsi="Simplified Arabic" w:cs="Simplified Arabic"/>
          <w:sz w:val="32"/>
          <w:szCs w:val="32"/>
          <w:rtl/>
        </w:rPr>
        <w:t>تحت عنوان "</w:t>
      </w:r>
      <w:r w:rsidR="00D5174D" w:rsidRPr="00C829DC">
        <w:rPr>
          <w:rFonts w:ascii="Simplified Arabic" w:hAnsi="Simplified Arabic" w:cs="Simplified Arabic"/>
          <w:sz w:val="32"/>
          <w:szCs w:val="32"/>
          <w:rtl/>
        </w:rPr>
        <w:t>منصة مشروع ال</w:t>
      </w:r>
      <w:r w:rsidRPr="00C829DC">
        <w:rPr>
          <w:rFonts w:ascii="Simplified Arabic" w:hAnsi="Simplified Arabic" w:cs="Simplified Arabic"/>
          <w:sz w:val="32"/>
          <w:szCs w:val="32"/>
          <w:rtl/>
        </w:rPr>
        <w:t>إطار الاستراتيجي لحماية الأسرة"</w:t>
      </w:r>
      <w:r w:rsidR="00D5174D" w:rsidRPr="00C829DC">
        <w:rPr>
          <w:rFonts w:ascii="Simplified Arabic" w:hAnsi="Simplified Arabic" w:cs="Simplified Arabic"/>
          <w:sz w:val="32"/>
          <w:szCs w:val="32"/>
          <w:rtl/>
        </w:rPr>
        <w:t xml:space="preserve">، وفتحها في وجه عموم المواطنين والمواطنات </w:t>
      </w:r>
      <w:r w:rsidRPr="00C829DC">
        <w:rPr>
          <w:rFonts w:ascii="Simplified Arabic" w:hAnsi="Simplified Arabic" w:cs="Simplified Arabic"/>
          <w:sz w:val="32"/>
          <w:szCs w:val="32"/>
          <w:rtl/>
        </w:rPr>
        <w:t>من أجل إبداء أراءهم واقتراحاتهم الخاصة ببرنامج السياسات العامة المقترح</w:t>
      </w:r>
    </w:p>
    <w:p w:rsidR="00A60B99" w:rsidRPr="00C829DC" w:rsidRDefault="00A60B99" w:rsidP="00A60B99">
      <w:pPr>
        <w:bidi/>
        <w:spacing w:after="0" w:line="390" w:lineRule="atLeast"/>
        <w:jc w:val="both"/>
        <w:textAlignment w:val="baseline"/>
        <w:rPr>
          <w:rFonts w:ascii="Simplified Arabic" w:hAnsi="Simplified Arabic" w:cs="Simplified Arabic"/>
          <w:sz w:val="32"/>
          <w:szCs w:val="32"/>
          <w:rtl/>
        </w:rPr>
      </w:pPr>
    </w:p>
    <w:p w:rsidR="00D5174D" w:rsidRPr="00C829DC" w:rsidRDefault="00D5174D" w:rsidP="00A60B99">
      <w:pPr>
        <w:pStyle w:val="Paragraphedeliste"/>
        <w:numPr>
          <w:ilvl w:val="0"/>
          <w:numId w:val="2"/>
        </w:numPr>
        <w:bidi/>
        <w:spacing w:after="0" w:line="390" w:lineRule="atLeast"/>
        <w:jc w:val="both"/>
        <w:textAlignment w:val="baseline"/>
        <w:rPr>
          <w:rFonts w:ascii="Simplified Arabic" w:hAnsi="Simplified Arabic" w:cs="Simplified Arabic"/>
          <w:sz w:val="32"/>
          <w:szCs w:val="32"/>
        </w:rPr>
      </w:pPr>
      <w:r w:rsidRPr="00C829DC">
        <w:rPr>
          <w:rFonts w:ascii="Simplified Arabic" w:hAnsi="Simplified Arabic" w:cs="Simplified Arabic"/>
          <w:sz w:val="32"/>
          <w:szCs w:val="32"/>
          <w:rtl/>
        </w:rPr>
        <w:t>صياغة المسودة</w:t>
      </w:r>
      <w:r w:rsidR="006013F7" w:rsidRPr="00C829DC">
        <w:rPr>
          <w:rFonts w:ascii="Simplified Arabic" w:hAnsi="Simplified Arabic" w:cs="Simplified Arabic"/>
          <w:sz w:val="32"/>
          <w:szCs w:val="32"/>
          <w:rtl/>
        </w:rPr>
        <w:t xml:space="preserve"> الثانية لمشروع السياسة العامة</w:t>
      </w:r>
      <w:r w:rsidRPr="00C829DC">
        <w:rPr>
          <w:rFonts w:ascii="Simplified Arabic" w:hAnsi="Simplified Arabic" w:cs="Simplified Arabic"/>
          <w:sz w:val="32"/>
          <w:szCs w:val="32"/>
          <w:rtl/>
        </w:rPr>
        <w:t xml:space="preserve"> المندمجة لحماية الأسرة بناء على ملاحظات الفاعلين</w:t>
      </w:r>
      <w:r w:rsidR="006013F7" w:rsidRPr="00C829DC">
        <w:rPr>
          <w:rFonts w:ascii="Simplified Arabic" w:hAnsi="Simplified Arabic" w:cs="Simplified Arabic"/>
          <w:sz w:val="32"/>
          <w:szCs w:val="32"/>
          <w:rtl/>
        </w:rPr>
        <w:t xml:space="preserve"> والمشاركين في المراحل السابقة</w:t>
      </w:r>
      <w:r w:rsidRPr="00C829DC">
        <w:rPr>
          <w:rFonts w:ascii="Simplified Arabic" w:hAnsi="Simplified Arabic" w:cs="Simplified Arabic"/>
          <w:sz w:val="32"/>
          <w:szCs w:val="32"/>
          <w:rtl/>
        </w:rPr>
        <w:t xml:space="preserve"> ولاسيما القطاعات ال</w:t>
      </w:r>
      <w:r w:rsidR="006013F7" w:rsidRPr="00C829DC">
        <w:rPr>
          <w:rFonts w:ascii="Simplified Arabic" w:hAnsi="Simplified Arabic" w:cs="Simplified Arabic"/>
          <w:sz w:val="32"/>
          <w:szCs w:val="32"/>
          <w:rtl/>
        </w:rPr>
        <w:t>وزارية والمؤسسات الوطنية المعنية</w:t>
      </w:r>
    </w:p>
    <w:p w:rsidR="006013F7" w:rsidRPr="00A151CD" w:rsidRDefault="006013F7" w:rsidP="006013F7">
      <w:pPr>
        <w:bidi/>
        <w:spacing w:after="0" w:line="390" w:lineRule="atLeast"/>
        <w:jc w:val="both"/>
        <w:textAlignment w:val="baseline"/>
        <w:rPr>
          <w:rFonts w:ascii="Simplified Arabic" w:hAnsi="Simplified Arabic" w:cs="Simplified Arabic"/>
          <w:sz w:val="32"/>
          <w:szCs w:val="32"/>
          <w:rtl/>
        </w:rPr>
      </w:pPr>
    </w:p>
    <w:p w:rsidR="00D5174D" w:rsidRPr="00C829DC" w:rsidRDefault="006013F7" w:rsidP="00A60B99">
      <w:pPr>
        <w:pStyle w:val="Paragraphedeliste"/>
        <w:numPr>
          <w:ilvl w:val="0"/>
          <w:numId w:val="2"/>
        </w:numPr>
        <w:bidi/>
        <w:spacing w:after="0" w:line="390" w:lineRule="atLeast"/>
        <w:jc w:val="both"/>
        <w:textAlignment w:val="baseline"/>
        <w:rPr>
          <w:rFonts w:ascii="Simplified Arabic" w:hAnsi="Simplified Arabic" w:cs="Simplified Arabic"/>
          <w:sz w:val="32"/>
          <w:szCs w:val="32"/>
          <w:rtl/>
        </w:rPr>
      </w:pPr>
      <w:r w:rsidRPr="00C829DC">
        <w:rPr>
          <w:rFonts w:ascii="Simplified Arabic" w:hAnsi="Simplified Arabic" w:cs="Simplified Arabic"/>
          <w:sz w:val="32"/>
          <w:szCs w:val="32"/>
          <w:rtl/>
        </w:rPr>
        <w:t>إرسال مشروع السياسة العامة</w:t>
      </w:r>
      <w:r w:rsidR="00D5174D" w:rsidRPr="00C829DC">
        <w:rPr>
          <w:rFonts w:ascii="Simplified Arabic" w:hAnsi="Simplified Arabic" w:cs="Simplified Arabic"/>
          <w:sz w:val="32"/>
          <w:szCs w:val="32"/>
          <w:rtl/>
        </w:rPr>
        <w:t xml:space="preserve"> إل</w:t>
      </w:r>
      <w:r w:rsidRPr="00C829DC">
        <w:rPr>
          <w:rFonts w:ascii="Simplified Arabic" w:hAnsi="Simplified Arabic" w:cs="Simplified Arabic"/>
          <w:sz w:val="32"/>
          <w:szCs w:val="32"/>
          <w:rtl/>
        </w:rPr>
        <w:t>ى رئاسة الحكومة نهاية شهر يوليو 2021</w:t>
      </w:r>
    </w:p>
    <w:p w:rsidR="00D5174D" w:rsidRPr="00C829DC" w:rsidRDefault="00D5174D" w:rsidP="00D5174D">
      <w:pPr>
        <w:bidi/>
        <w:rPr>
          <w:rFonts w:ascii="Simplified Arabic" w:hAnsi="Simplified Arabic" w:cs="Simplified Arabic"/>
          <w:sz w:val="32"/>
          <w:szCs w:val="32"/>
          <w:rtl/>
        </w:rPr>
      </w:pPr>
    </w:p>
    <w:p w:rsidR="00A60B99" w:rsidRPr="00C829DC" w:rsidRDefault="00A60B99" w:rsidP="00A60B99">
      <w:pPr>
        <w:bidi/>
        <w:rPr>
          <w:rFonts w:ascii="Simplified Arabic" w:hAnsi="Simplified Arabic" w:cs="Simplified Arabic"/>
          <w:sz w:val="32"/>
          <w:szCs w:val="32"/>
          <w:rtl/>
        </w:rPr>
      </w:pPr>
    </w:p>
    <w:p w:rsidR="00A60B99" w:rsidRPr="00C829DC" w:rsidRDefault="00A60B99" w:rsidP="00A60B99">
      <w:pPr>
        <w:bidi/>
        <w:rPr>
          <w:rFonts w:ascii="Simplified Arabic" w:hAnsi="Simplified Arabic" w:cs="Simplified Arabic"/>
          <w:b/>
          <w:bCs/>
          <w:sz w:val="32"/>
          <w:szCs w:val="32"/>
          <w:rtl/>
        </w:rPr>
      </w:pPr>
      <w:r w:rsidRPr="00C829DC">
        <w:rPr>
          <w:rFonts w:ascii="Simplified Arabic" w:hAnsi="Simplified Arabic" w:cs="Simplified Arabic"/>
          <w:b/>
          <w:bCs/>
          <w:color w:val="1F4E79" w:themeColor="accent1" w:themeShade="80"/>
          <w:sz w:val="32"/>
          <w:szCs w:val="32"/>
          <w:rtl/>
        </w:rPr>
        <w:t>الأطراف الفاعلة على مستوى تنفيذ مشروع السياسة العامة:</w:t>
      </w:r>
    </w:p>
    <w:p w:rsidR="00A60B99" w:rsidRPr="00C829DC" w:rsidRDefault="00A60B99" w:rsidP="00A60B99">
      <w:pPr>
        <w:bidi/>
        <w:rPr>
          <w:rFonts w:ascii="Simplified Arabic" w:hAnsi="Simplified Arabic" w:cs="Simplified Arabic"/>
          <w:sz w:val="32"/>
          <w:szCs w:val="32"/>
          <w:rtl/>
        </w:rPr>
      </w:pPr>
      <w:r w:rsidRPr="00C829DC">
        <w:rPr>
          <w:rFonts w:ascii="Simplified Arabic" w:hAnsi="Simplified Arabic" w:cs="Simplified Arabic"/>
          <w:sz w:val="32"/>
          <w:szCs w:val="32"/>
          <w:rtl/>
        </w:rPr>
        <w:t xml:space="preserve">بعد أن تعرفنا على الأطراف المشاركين والمساهمين في إعداد مشروع السياسة العامة المطروح؛ سننتقل فيما يلي للتعرف على آليات تفعيل هذا البرنامج وتنفيذه والدور الذي تلعبه </w:t>
      </w:r>
      <w:r w:rsidRPr="00C829DC">
        <w:rPr>
          <w:rFonts w:ascii="Simplified Arabic" w:hAnsi="Simplified Arabic" w:cs="Simplified Arabic"/>
          <w:sz w:val="32"/>
          <w:szCs w:val="32"/>
          <w:rtl/>
        </w:rPr>
        <w:lastRenderedPageBreak/>
        <w:t xml:space="preserve">مختلف الأطراف الفاعلة من أجل ضمان تنفيذ المشروع على أفضل مستوى. حيث تضمن مشروع السياسة العامة مجموعة من البرامج مثل: </w:t>
      </w:r>
    </w:p>
    <w:p w:rsidR="00DF1FFF" w:rsidRPr="00C829DC" w:rsidRDefault="00DF1FFF" w:rsidP="00DF1FFF">
      <w:pPr>
        <w:bidi/>
        <w:rPr>
          <w:rFonts w:ascii="Simplified Arabic" w:hAnsi="Simplified Arabic" w:cs="Simplified Arabic"/>
          <w:sz w:val="32"/>
          <w:szCs w:val="32"/>
          <w:rtl/>
        </w:rPr>
      </w:pPr>
    </w:p>
    <w:p w:rsidR="00DF1FFF" w:rsidRPr="00C829DC" w:rsidRDefault="00DF1FFF" w:rsidP="00DF1FFF">
      <w:pPr>
        <w:bidi/>
        <w:rPr>
          <w:rFonts w:ascii="Simplified Arabic" w:hAnsi="Simplified Arabic" w:cs="Simplified Arabic"/>
          <w:b/>
          <w:bCs/>
          <w:sz w:val="32"/>
          <w:szCs w:val="32"/>
          <w:rtl/>
        </w:rPr>
      </w:pPr>
      <w:r w:rsidRPr="00C829DC">
        <w:rPr>
          <w:rFonts w:ascii="Simplified Arabic" w:hAnsi="Simplified Arabic" w:cs="Simplified Arabic"/>
          <w:b/>
          <w:bCs/>
          <w:sz w:val="32"/>
          <w:szCs w:val="32"/>
          <w:rtl/>
        </w:rPr>
        <w:t xml:space="preserve">أولاً: </w:t>
      </w:r>
      <w:r w:rsidRPr="00C829DC">
        <w:rPr>
          <w:rFonts w:ascii="Simplified Arabic" w:hAnsi="Simplified Arabic" w:cs="Simplified Arabic"/>
          <w:b/>
          <w:bCs/>
          <w:sz w:val="32"/>
          <w:szCs w:val="32"/>
          <w:rtl/>
        </w:rPr>
        <w:t>برنامج الوساطة الأسرية</w:t>
      </w:r>
    </w:p>
    <w:p w:rsidR="00DF1FFF" w:rsidRPr="00C829DC" w:rsidRDefault="00DF1FFF" w:rsidP="00DF1FFF">
      <w:pPr>
        <w:shd w:val="clear" w:color="auto" w:fill="FFFFFF"/>
        <w:bidi/>
        <w:spacing w:after="0" w:line="504" w:lineRule="atLeast"/>
        <w:textAlignment w:val="baseline"/>
        <w:rPr>
          <w:rFonts w:ascii="Simplified Arabic" w:hAnsi="Simplified Arabic" w:cs="Simplified Arabic"/>
          <w:sz w:val="32"/>
          <w:szCs w:val="32"/>
          <w:rtl/>
        </w:rPr>
      </w:pPr>
      <w:r w:rsidRPr="00C829DC">
        <w:rPr>
          <w:rFonts w:ascii="Simplified Arabic" w:hAnsi="Simplified Arabic" w:cs="Simplified Arabic"/>
          <w:sz w:val="32"/>
          <w:szCs w:val="32"/>
          <w:rtl/>
        </w:rPr>
        <w:t>ركزت</w:t>
      </w:r>
      <w:r w:rsidRPr="00A151CD">
        <w:rPr>
          <w:rFonts w:ascii="Simplified Arabic" w:hAnsi="Simplified Arabic" w:cs="Simplified Arabic"/>
          <w:sz w:val="32"/>
          <w:szCs w:val="32"/>
          <w:rtl/>
        </w:rPr>
        <w:t xml:space="preserve"> الوزارة على النهوض بخدمات الوسا</w:t>
      </w:r>
      <w:r w:rsidRPr="00C829DC">
        <w:rPr>
          <w:rFonts w:ascii="Simplified Arabic" w:hAnsi="Simplified Arabic" w:cs="Simplified Arabic"/>
          <w:sz w:val="32"/>
          <w:szCs w:val="32"/>
          <w:rtl/>
        </w:rPr>
        <w:t>طة الأسرية</w:t>
      </w:r>
      <w:r w:rsidRPr="00A151CD">
        <w:rPr>
          <w:rFonts w:ascii="Simplified Arabic" w:hAnsi="Simplified Arabic" w:cs="Simplified Arabic"/>
          <w:sz w:val="32"/>
          <w:szCs w:val="32"/>
          <w:rtl/>
        </w:rPr>
        <w:t xml:space="preserve"> باعتبارها آلية بديلة لحل النزاعات الأسرية بعيدا عن القضاء باعتماد مبدأ الحوار والتفاوض لبناء وإعادة بناء الروابط الأسرية، مما يساهم في الحفاظ على تماسك الأسر وحمايتها من التفكك، ونشر الثقافة الأسرية البناءة والسليمة، مع مواكبة الوسطاء والوسيطات الأسريين العاملين بالمراكز المدعمة بالتكوين المستمر لتمكينها من الأساليب والتقنيات المهنية في مجال الوساطة الأسرية، في أفق التوفر على قطب خبرة في مجال الوساطة الأسرية ببلادنا، ليكون في مستوى مواكبة الأسر عن بعد لتفادي وقوع النزاعات وتدبير القائم منها</w:t>
      </w:r>
      <w:r w:rsidRPr="00A151CD">
        <w:rPr>
          <w:rFonts w:ascii="Simplified Arabic" w:hAnsi="Simplified Arabic" w:cs="Simplified Arabic"/>
          <w:sz w:val="32"/>
          <w:szCs w:val="32"/>
        </w:rPr>
        <w:t>.</w:t>
      </w:r>
    </w:p>
    <w:p w:rsidR="00DF1FFF" w:rsidRPr="00A151CD" w:rsidRDefault="00DF1FFF" w:rsidP="00DF1FFF">
      <w:pPr>
        <w:shd w:val="clear" w:color="auto" w:fill="FFFFFF"/>
        <w:bidi/>
        <w:spacing w:after="0" w:line="504" w:lineRule="atLeast"/>
        <w:textAlignment w:val="baseline"/>
        <w:rPr>
          <w:rFonts w:ascii="Simplified Arabic" w:hAnsi="Simplified Arabic" w:cs="Simplified Arabic"/>
          <w:sz w:val="32"/>
          <w:szCs w:val="32"/>
        </w:rPr>
      </w:pPr>
    </w:p>
    <w:p w:rsidR="00DF1FFF" w:rsidRPr="00C829DC" w:rsidRDefault="00DF1FFF" w:rsidP="00DF1FFF">
      <w:pPr>
        <w:shd w:val="clear" w:color="auto" w:fill="FFFFFF"/>
        <w:bidi/>
        <w:spacing w:after="0" w:line="504" w:lineRule="atLeast"/>
        <w:textAlignment w:val="baseline"/>
        <w:rPr>
          <w:rFonts w:ascii="Simplified Arabic" w:hAnsi="Simplified Arabic" w:cs="Simplified Arabic"/>
          <w:sz w:val="32"/>
          <w:szCs w:val="32"/>
          <w:rtl/>
        </w:rPr>
      </w:pPr>
      <w:r w:rsidRPr="00A151CD">
        <w:rPr>
          <w:rFonts w:ascii="Simplified Arabic" w:hAnsi="Simplified Arabic" w:cs="Simplified Arabic"/>
          <w:sz w:val="32"/>
          <w:szCs w:val="32"/>
          <w:rtl/>
        </w:rPr>
        <w:t>و</w:t>
      </w:r>
      <w:r w:rsidRPr="00C829DC">
        <w:rPr>
          <w:rFonts w:ascii="Simplified Arabic" w:hAnsi="Simplified Arabic" w:cs="Simplified Arabic"/>
          <w:sz w:val="32"/>
          <w:szCs w:val="32"/>
          <w:rtl/>
        </w:rPr>
        <w:t xml:space="preserve">من أجل تفعيل هذا البرنامج؛ أشركت الوزارة جمعيات المجتمع المدني المتخصصة في قضايا الأسرة </w:t>
      </w:r>
      <w:r w:rsidRPr="00A151CD">
        <w:rPr>
          <w:rFonts w:ascii="Simplified Arabic" w:hAnsi="Simplified Arabic" w:cs="Simplified Arabic"/>
          <w:sz w:val="32"/>
          <w:szCs w:val="32"/>
          <w:rtl/>
        </w:rPr>
        <w:t xml:space="preserve">باعتبارها شريك أساسي للوزارة في مجال توفير خدمات الوساطة الأسرية من خلال مراكز الوساطة الأسرية التي تتوفر عليها، </w:t>
      </w:r>
      <w:r w:rsidRPr="00C829DC">
        <w:rPr>
          <w:rFonts w:ascii="Simplified Arabic" w:hAnsi="Simplified Arabic" w:cs="Simplified Arabic"/>
          <w:sz w:val="32"/>
          <w:szCs w:val="32"/>
          <w:rtl/>
        </w:rPr>
        <w:t>و</w:t>
      </w:r>
      <w:r w:rsidRPr="00A151CD">
        <w:rPr>
          <w:rFonts w:ascii="Simplified Arabic" w:hAnsi="Simplified Arabic" w:cs="Simplified Arabic"/>
          <w:sz w:val="32"/>
          <w:szCs w:val="32"/>
          <w:rtl/>
        </w:rPr>
        <w:t>قامت الوزارة بدعم 24 مشروعا للجمعيات في مجال الوساطة الأسرية برسم سنة 2017 و16 مشروعا برسم سنة 2018</w:t>
      </w:r>
      <w:r w:rsidRPr="00C829DC">
        <w:rPr>
          <w:rFonts w:ascii="Simplified Arabic" w:hAnsi="Simplified Arabic" w:cs="Simplified Arabic"/>
          <w:sz w:val="32"/>
          <w:szCs w:val="32"/>
          <w:rtl/>
        </w:rPr>
        <w:t>.</w:t>
      </w:r>
    </w:p>
    <w:p w:rsidR="00DF1FFF" w:rsidRPr="00C829DC" w:rsidRDefault="00DF1FFF" w:rsidP="00DF1FFF">
      <w:pPr>
        <w:bidi/>
        <w:rPr>
          <w:rFonts w:ascii="Simplified Arabic" w:hAnsi="Simplified Arabic" w:cs="Simplified Arabic"/>
          <w:sz w:val="32"/>
          <w:szCs w:val="32"/>
          <w:rtl/>
        </w:rPr>
      </w:pPr>
    </w:p>
    <w:p w:rsidR="00DF1FFF" w:rsidRPr="00C829DC" w:rsidRDefault="00DF1FFF" w:rsidP="00DF1FFF">
      <w:pPr>
        <w:bidi/>
        <w:rPr>
          <w:rFonts w:ascii="Simplified Arabic" w:hAnsi="Simplified Arabic" w:cs="Simplified Arabic"/>
          <w:b/>
          <w:bCs/>
          <w:sz w:val="32"/>
          <w:szCs w:val="32"/>
          <w:rtl/>
        </w:rPr>
      </w:pPr>
      <w:r w:rsidRPr="00C829DC">
        <w:rPr>
          <w:rFonts w:ascii="Simplified Arabic" w:hAnsi="Simplified Arabic" w:cs="Simplified Arabic"/>
          <w:b/>
          <w:bCs/>
          <w:sz w:val="32"/>
          <w:szCs w:val="32"/>
          <w:rtl/>
        </w:rPr>
        <w:t xml:space="preserve">ثانياً: </w:t>
      </w:r>
      <w:r w:rsidRPr="00C829DC">
        <w:rPr>
          <w:rFonts w:ascii="Simplified Arabic" w:hAnsi="Simplified Arabic" w:cs="Simplified Arabic"/>
          <w:b/>
          <w:bCs/>
          <w:sz w:val="32"/>
          <w:szCs w:val="32"/>
          <w:rtl/>
        </w:rPr>
        <w:t>برنامج التربية الوالدية</w:t>
      </w:r>
    </w:p>
    <w:p w:rsidR="00DF1FFF" w:rsidRPr="00A151CD" w:rsidRDefault="00DF1FFF" w:rsidP="00C829DC">
      <w:pPr>
        <w:shd w:val="clear" w:color="auto" w:fill="FFFFFF"/>
        <w:bidi/>
        <w:spacing w:after="0" w:line="504" w:lineRule="atLeast"/>
        <w:jc w:val="both"/>
        <w:textAlignment w:val="baseline"/>
        <w:rPr>
          <w:rFonts w:ascii="Simplified Arabic" w:hAnsi="Simplified Arabic" w:cs="Simplified Arabic"/>
          <w:sz w:val="32"/>
          <w:szCs w:val="32"/>
        </w:rPr>
      </w:pPr>
      <w:r w:rsidRPr="00C829DC">
        <w:rPr>
          <w:rFonts w:ascii="Simplified Arabic" w:hAnsi="Simplified Arabic" w:cs="Simplified Arabic"/>
          <w:sz w:val="32"/>
          <w:szCs w:val="32"/>
          <w:rtl/>
        </w:rPr>
        <w:t xml:space="preserve">ركزت الحكومة </w:t>
      </w:r>
      <w:r w:rsidRPr="00A151CD">
        <w:rPr>
          <w:rFonts w:ascii="Simplified Arabic" w:hAnsi="Simplified Arabic" w:cs="Simplified Arabic"/>
          <w:sz w:val="32"/>
          <w:szCs w:val="32"/>
          <w:rtl/>
        </w:rPr>
        <w:t xml:space="preserve">على تطوير مجال التربية الوالدية، باعتبارها آلية لتقوية قدرات الآباء في مجال التواصل الإيجابي والتنشئة السليمة لأبنائهم في مختلف المواقف اليومية، وتمكين المتدخلين من المعارف والمهارات العلمية في هذا المجال، وذلك بهدف توطيد جسر التواصل داخل الأسرة والتعامل الإيجابي بين أفرادها، وتخفيف الضغط والعبء النفسي على الأسر، ومواكبتها خلال الحجر الصحي من جهة، ودعم قدرات الفاعلين العاملين بالجمعيات لامتلاك مهارات </w:t>
      </w:r>
      <w:r w:rsidRPr="00A151CD">
        <w:rPr>
          <w:rFonts w:ascii="Simplified Arabic" w:hAnsi="Simplified Arabic" w:cs="Simplified Arabic"/>
          <w:sz w:val="32"/>
          <w:szCs w:val="32"/>
          <w:rtl/>
        </w:rPr>
        <w:lastRenderedPageBreak/>
        <w:t>التربية الوالدية لتقديم الدعم النفسي للآباء خلال الحجر الصحي، وتقديم الاستشارة التربوية للوالدين لمواكبة أطفالهم أثناء الدراسة عن بعد</w:t>
      </w:r>
      <w:r w:rsidRPr="00A151CD">
        <w:rPr>
          <w:rFonts w:ascii="Simplified Arabic" w:hAnsi="Simplified Arabic" w:cs="Simplified Arabic"/>
          <w:sz w:val="32"/>
          <w:szCs w:val="32"/>
        </w:rPr>
        <w:t>.</w:t>
      </w:r>
    </w:p>
    <w:p w:rsidR="00DF1FFF" w:rsidRPr="00A151CD" w:rsidRDefault="00DF1FFF" w:rsidP="00DF1FFF">
      <w:pPr>
        <w:shd w:val="clear" w:color="auto" w:fill="FFFFFF"/>
        <w:bidi/>
        <w:spacing w:after="0" w:line="504" w:lineRule="atLeast"/>
        <w:textAlignment w:val="baseline"/>
        <w:rPr>
          <w:rFonts w:ascii="Simplified Arabic" w:hAnsi="Simplified Arabic" w:cs="Simplified Arabic"/>
          <w:sz w:val="32"/>
          <w:szCs w:val="32"/>
        </w:rPr>
      </w:pPr>
      <w:r w:rsidRPr="00C829DC">
        <w:rPr>
          <w:rFonts w:ascii="Simplified Arabic" w:hAnsi="Simplified Arabic" w:cs="Simplified Arabic"/>
          <w:sz w:val="32"/>
          <w:szCs w:val="32"/>
          <w:rtl/>
        </w:rPr>
        <w:t>ومن أجل ذلك أعدت الوزارة: "</w:t>
      </w:r>
      <w:r w:rsidRPr="00A151CD">
        <w:rPr>
          <w:rFonts w:ascii="Simplified Arabic" w:hAnsi="Simplified Arabic" w:cs="Simplified Arabic"/>
          <w:sz w:val="32"/>
          <w:szCs w:val="32"/>
          <w:rtl/>
        </w:rPr>
        <w:t>ال</w:t>
      </w:r>
      <w:r w:rsidRPr="00C829DC">
        <w:rPr>
          <w:rFonts w:ascii="Simplified Arabic" w:hAnsi="Simplified Arabic" w:cs="Simplified Arabic"/>
          <w:sz w:val="32"/>
          <w:szCs w:val="32"/>
          <w:rtl/>
        </w:rPr>
        <w:t>إطار المرجعي للوالدية الإيجابية"</w:t>
      </w:r>
      <w:r w:rsidRPr="00A151CD">
        <w:rPr>
          <w:rFonts w:ascii="Simplified Arabic" w:hAnsi="Simplified Arabic" w:cs="Simplified Arabic"/>
          <w:sz w:val="32"/>
          <w:szCs w:val="32"/>
          <w:rtl/>
        </w:rPr>
        <w:t xml:space="preserve">، </w:t>
      </w:r>
      <w:proofErr w:type="spellStart"/>
      <w:proofErr w:type="gramStart"/>
      <w:r w:rsidRPr="00A151CD">
        <w:rPr>
          <w:rFonts w:ascii="Simplified Arabic" w:hAnsi="Simplified Arabic" w:cs="Simplified Arabic"/>
          <w:sz w:val="32"/>
          <w:szCs w:val="32"/>
          <w:rtl/>
        </w:rPr>
        <w:t>و”دليل</w:t>
      </w:r>
      <w:proofErr w:type="spellEnd"/>
      <w:proofErr w:type="gramEnd"/>
      <w:r w:rsidRPr="00A151CD">
        <w:rPr>
          <w:rFonts w:ascii="Simplified Arabic" w:hAnsi="Simplified Arabic" w:cs="Simplified Arabic"/>
          <w:sz w:val="32"/>
          <w:szCs w:val="32"/>
          <w:rtl/>
        </w:rPr>
        <w:t xml:space="preserve"> تحسيسي لإدماج بُعد الوالدية الإيجابية في المخططات و</w:t>
      </w:r>
      <w:r w:rsidRPr="00C829DC">
        <w:rPr>
          <w:rFonts w:ascii="Simplified Arabic" w:hAnsi="Simplified Arabic" w:cs="Simplified Arabic"/>
          <w:sz w:val="32"/>
          <w:szCs w:val="32"/>
          <w:rtl/>
        </w:rPr>
        <w:t>البرامج والاستراتيجيات القطاعية"</w:t>
      </w:r>
      <w:r w:rsidRPr="00A151CD">
        <w:rPr>
          <w:rFonts w:ascii="Simplified Arabic" w:hAnsi="Simplified Arabic" w:cs="Simplified Arabic"/>
          <w:sz w:val="32"/>
          <w:szCs w:val="32"/>
          <w:rtl/>
        </w:rPr>
        <w:t>، بالإضافة إلى دليل المنشط للعاملين بهذا المجال، وخطة للتكوين</w:t>
      </w:r>
      <w:r w:rsidRPr="00A151CD">
        <w:rPr>
          <w:rFonts w:ascii="Simplified Arabic" w:hAnsi="Simplified Arabic" w:cs="Simplified Arabic"/>
          <w:sz w:val="32"/>
          <w:szCs w:val="32"/>
        </w:rPr>
        <w:t>.</w:t>
      </w:r>
    </w:p>
    <w:p w:rsidR="00DF1FFF" w:rsidRPr="00A151CD" w:rsidRDefault="00DF1FFF" w:rsidP="00DF1FFF">
      <w:pPr>
        <w:shd w:val="clear" w:color="auto" w:fill="FFFFFF"/>
        <w:bidi/>
        <w:spacing w:after="0" w:line="504" w:lineRule="atLeast"/>
        <w:textAlignment w:val="baseline"/>
        <w:rPr>
          <w:rFonts w:ascii="Simplified Arabic" w:hAnsi="Simplified Arabic" w:cs="Simplified Arabic"/>
          <w:sz w:val="32"/>
          <w:szCs w:val="32"/>
        </w:rPr>
      </w:pPr>
      <w:r w:rsidRPr="00A151CD">
        <w:rPr>
          <w:rFonts w:ascii="Simplified Arabic" w:hAnsi="Simplified Arabic" w:cs="Simplified Arabic"/>
          <w:sz w:val="32"/>
          <w:szCs w:val="32"/>
          <w:rtl/>
        </w:rPr>
        <w:t>وقد استفاد من خ</w:t>
      </w:r>
      <w:r w:rsidRPr="00C829DC">
        <w:rPr>
          <w:rFonts w:ascii="Simplified Arabic" w:hAnsi="Simplified Arabic" w:cs="Simplified Arabic"/>
          <w:sz w:val="32"/>
          <w:szCs w:val="32"/>
          <w:rtl/>
        </w:rPr>
        <w:t>طة التكوين عدد</w:t>
      </w:r>
      <w:r w:rsidRPr="00A151CD">
        <w:rPr>
          <w:rFonts w:ascii="Simplified Arabic" w:hAnsi="Simplified Arabic" w:cs="Simplified Arabic"/>
          <w:sz w:val="32"/>
          <w:szCs w:val="32"/>
          <w:rtl/>
        </w:rPr>
        <w:t xml:space="preserve"> 98 مستفيدا ومستفيدة، من القطاعات الحكومية المعنية، والجمعيات الشريكة للوزارة، وكذا المربون العاملون بمؤسسات الرعاية الاجتماعية للطفولة</w:t>
      </w:r>
      <w:r w:rsidRPr="00A151CD">
        <w:rPr>
          <w:rFonts w:ascii="Simplified Arabic" w:hAnsi="Simplified Arabic" w:cs="Simplified Arabic"/>
          <w:sz w:val="32"/>
          <w:szCs w:val="32"/>
        </w:rPr>
        <w:t>.</w:t>
      </w:r>
    </w:p>
    <w:p w:rsidR="00DF1FFF" w:rsidRPr="00A151CD" w:rsidRDefault="00DF1FFF" w:rsidP="00DF1FFF">
      <w:pPr>
        <w:shd w:val="clear" w:color="auto" w:fill="FFFFFF"/>
        <w:bidi/>
        <w:spacing w:after="0" w:line="504" w:lineRule="atLeast"/>
        <w:textAlignment w:val="baseline"/>
        <w:rPr>
          <w:rFonts w:ascii="Simplified Arabic" w:hAnsi="Simplified Arabic" w:cs="Simplified Arabic"/>
          <w:sz w:val="32"/>
          <w:szCs w:val="32"/>
        </w:rPr>
      </w:pPr>
      <w:r w:rsidRPr="00A151CD">
        <w:rPr>
          <w:rFonts w:ascii="Simplified Arabic" w:hAnsi="Simplified Arabic" w:cs="Simplified Arabic"/>
          <w:sz w:val="32"/>
          <w:szCs w:val="32"/>
          <w:rtl/>
        </w:rPr>
        <w:t>وتجدر الإشارة إلى الوزارة قد قامت بدعم 35 مشروعا للجمعيات في مجال التربية الوالدية برسم سنة 2017، و20 مشروعا برسم سنة 2018</w:t>
      </w:r>
      <w:r w:rsidR="00F72E71" w:rsidRPr="00C829DC">
        <w:rPr>
          <w:rFonts w:ascii="Simplified Arabic" w:hAnsi="Simplified Arabic" w:cs="Simplified Arabic"/>
          <w:sz w:val="32"/>
          <w:szCs w:val="32"/>
          <w:rtl/>
        </w:rPr>
        <w:t>.</w:t>
      </w:r>
    </w:p>
    <w:p w:rsidR="00DF1FFF" w:rsidRPr="00C829DC" w:rsidRDefault="00DF1FFF" w:rsidP="00DF1FFF">
      <w:pPr>
        <w:bidi/>
        <w:rPr>
          <w:rFonts w:ascii="Simplified Arabic" w:hAnsi="Simplified Arabic" w:cs="Simplified Arabic"/>
          <w:sz w:val="32"/>
          <w:szCs w:val="32"/>
          <w:rtl/>
        </w:rPr>
      </w:pPr>
    </w:p>
    <w:p w:rsidR="00DF1FFF" w:rsidRPr="00C829DC" w:rsidRDefault="00DF1FFF" w:rsidP="00DF1FFF">
      <w:pPr>
        <w:bidi/>
        <w:rPr>
          <w:rFonts w:ascii="Simplified Arabic" w:hAnsi="Simplified Arabic" w:cs="Simplified Arabic"/>
          <w:sz w:val="32"/>
          <w:szCs w:val="32"/>
          <w:rtl/>
        </w:rPr>
      </w:pPr>
    </w:p>
    <w:p w:rsidR="00DF1FFF" w:rsidRPr="00C829DC" w:rsidRDefault="00F72E71" w:rsidP="00DF1FFF">
      <w:pPr>
        <w:bidi/>
        <w:rPr>
          <w:rFonts w:ascii="Simplified Arabic" w:hAnsi="Simplified Arabic" w:cs="Simplified Arabic"/>
          <w:b/>
          <w:bCs/>
          <w:sz w:val="32"/>
          <w:szCs w:val="32"/>
          <w:rtl/>
        </w:rPr>
      </w:pPr>
      <w:r w:rsidRPr="00C829DC">
        <w:rPr>
          <w:rFonts w:ascii="Simplified Arabic" w:hAnsi="Simplified Arabic" w:cs="Simplified Arabic"/>
          <w:b/>
          <w:bCs/>
          <w:sz w:val="32"/>
          <w:szCs w:val="32"/>
          <w:rtl/>
        </w:rPr>
        <w:t xml:space="preserve">ثالثاً: </w:t>
      </w:r>
      <w:r w:rsidR="00DF1FFF" w:rsidRPr="00C829DC">
        <w:rPr>
          <w:rFonts w:ascii="Simplified Arabic" w:hAnsi="Simplified Arabic" w:cs="Simplified Arabic"/>
          <w:b/>
          <w:bCs/>
          <w:sz w:val="32"/>
          <w:szCs w:val="32"/>
          <w:rtl/>
        </w:rPr>
        <w:t>برنامج الإرشاد الأسري</w:t>
      </w:r>
    </w:p>
    <w:p w:rsidR="00F72E71" w:rsidRPr="00C829DC" w:rsidRDefault="00F72E71" w:rsidP="00DF1FFF">
      <w:pPr>
        <w:bidi/>
        <w:rPr>
          <w:rFonts w:ascii="Simplified Arabic" w:hAnsi="Simplified Arabic" w:cs="Simplified Arabic"/>
          <w:sz w:val="32"/>
          <w:szCs w:val="32"/>
          <w:rtl/>
        </w:rPr>
      </w:pPr>
      <w:r w:rsidRPr="00C829DC">
        <w:rPr>
          <w:rFonts w:ascii="Simplified Arabic" w:hAnsi="Simplified Arabic" w:cs="Simplified Arabic"/>
          <w:sz w:val="32"/>
          <w:szCs w:val="32"/>
          <w:rtl/>
        </w:rPr>
        <w:t>من أجل</w:t>
      </w:r>
      <w:r w:rsidR="00DF1FFF" w:rsidRPr="00C829DC">
        <w:rPr>
          <w:rFonts w:ascii="Simplified Arabic" w:hAnsi="Simplified Arabic" w:cs="Simplified Arabic"/>
          <w:sz w:val="32"/>
          <w:szCs w:val="32"/>
          <w:rtl/>
        </w:rPr>
        <w:t xml:space="preserve"> النهوض بالإرشاد الأسري، باعتباره آلية إرشادية ناجعة وتوجيهية للمقبلين على الزواج تمكنهم من المعارف الضرورية لفهم الحياة الأسرية ومسؤولياتها، وتحفيزهم على التواصل والحوار وفق مبادئ وقيم التربية والقوانين الجاري بها العمل، وكأهم الحلول الوقائية للحفاظ ع</w:t>
      </w:r>
      <w:r w:rsidRPr="00C829DC">
        <w:rPr>
          <w:rFonts w:ascii="Simplified Arabic" w:hAnsi="Simplified Arabic" w:cs="Simplified Arabic"/>
          <w:sz w:val="32"/>
          <w:szCs w:val="32"/>
          <w:rtl/>
        </w:rPr>
        <w:t xml:space="preserve">لى تماسك واستقرار الأسرة. </w:t>
      </w:r>
    </w:p>
    <w:p w:rsidR="00DF1FFF" w:rsidRPr="00C829DC" w:rsidRDefault="00F72E71" w:rsidP="00F72E71">
      <w:pPr>
        <w:bidi/>
        <w:rPr>
          <w:rFonts w:ascii="Simplified Arabic" w:hAnsi="Simplified Arabic" w:cs="Simplified Arabic"/>
          <w:sz w:val="32"/>
          <w:szCs w:val="32"/>
          <w:rtl/>
        </w:rPr>
      </w:pPr>
      <w:r w:rsidRPr="00C829DC">
        <w:rPr>
          <w:rFonts w:ascii="Simplified Arabic" w:hAnsi="Simplified Arabic" w:cs="Simplified Arabic"/>
          <w:sz w:val="32"/>
          <w:szCs w:val="32"/>
          <w:rtl/>
        </w:rPr>
        <w:t xml:space="preserve">وواصلت الوزارة دعم مشاريع </w:t>
      </w:r>
      <w:r w:rsidR="00DF1FFF" w:rsidRPr="00C829DC">
        <w:rPr>
          <w:rFonts w:ascii="Simplified Arabic" w:hAnsi="Simplified Arabic" w:cs="Simplified Arabic"/>
          <w:sz w:val="32"/>
          <w:szCs w:val="32"/>
          <w:rtl/>
        </w:rPr>
        <w:t xml:space="preserve">جمعيات </w:t>
      </w:r>
      <w:r w:rsidRPr="00C829DC">
        <w:rPr>
          <w:rFonts w:ascii="Simplified Arabic" w:hAnsi="Simplified Arabic" w:cs="Simplified Arabic"/>
          <w:sz w:val="32"/>
          <w:szCs w:val="32"/>
          <w:rtl/>
        </w:rPr>
        <w:t xml:space="preserve">المجتمع المدني </w:t>
      </w:r>
      <w:r w:rsidR="00DF1FFF" w:rsidRPr="00C829DC">
        <w:rPr>
          <w:rFonts w:ascii="Simplified Arabic" w:hAnsi="Simplified Arabic" w:cs="Simplified Arabic"/>
          <w:sz w:val="32"/>
          <w:szCs w:val="32"/>
          <w:rtl/>
        </w:rPr>
        <w:t xml:space="preserve">المواكبة للأسر، سواء </w:t>
      </w:r>
      <w:r w:rsidRPr="00C829DC">
        <w:rPr>
          <w:rFonts w:ascii="Simplified Arabic" w:hAnsi="Simplified Arabic" w:cs="Simplified Arabic"/>
          <w:sz w:val="32"/>
          <w:szCs w:val="32"/>
          <w:rtl/>
        </w:rPr>
        <w:t xml:space="preserve">من خلال </w:t>
      </w:r>
      <w:r w:rsidR="00DF1FFF" w:rsidRPr="00C829DC">
        <w:rPr>
          <w:rFonts w:ascii="Simplified Arabic" w:hAnsi="Simplified Arabic" w:cs="Simplified Arabic"/>
          <w:sz w:val="32"/>
          <w:szCs w:val="32"/>
          <w:rtl/>
        </w:rPr>
        <w:t xml:space="preserve">برامج تحسيس المقبلين على الزواج بالمشاكل التي يمكن أن </w:t>
      </w:r>
      <w:r w:rsidRPr="00C829DC">
        <w:rPr>
          <w:rFonts w:ascii="Simplified Arabic" w:hAnsi="Simplified Arabic" w:cs="Simplified Arabic"/>
          <w:sz w:val="32"/>
          <w:szCs w:val="32"/>
          <w:rtl/>
        </w:rPr>
        <w:t>يتع</w:t>
      </w:r>
      <w:r w:rsidR="00DF1FFF" w:rsidRPr="00C829DC">
        <w:rPr>
          <w:rFonts w:ascii="Simplified Arabic" w:hAnsi="Simplified Arabic" w:cs="Simplified Arabic"/>
          <w:sz w:val="32"/>
          <w:szCs w:val="32"/>
          <w:rtl/>
        </w:rPr>
        <w:t xml:space="preserve">رض </w:t>
      </w:r>
      <w:r w:rsidRPr="00C829DC">
        <w:rPr>
          <w:rFonts w:ascii="Simplified Arabic" w:hAnsi="Simplified Arabic" w:cs="Simplified Arabic"/>
          <w:sz w:val="32"/>
          <w:szCs w:val="32"/>
          <w:rtl/>
        </w:rPr>
        <w:t xml:space="preserve">لها </w:t>
      </w:r>
      <w:r w:rsidR="00DF1FFF" w:rsidRPr="00C829DC">
        <w:rPr>
          <w:rFonts w:ascii="Simplified Arabic" w:hAnsi="Simplified Arabic" w:cs="Simplified Arabic"/>
          <w:sz w:val="32"/>
          <w:szCs w:val="32"/>
          <w:rtl/>
        </w:rPr>
        <w:t xml:space="preserve">الأزواج وكيفية التعامل معها وتحفيزهم على التواصل والحوار داخل الأسرة، أو برامج إرشادية وتوعوية تواكب الأسر بجميع أفرادها في مختلف المراحل والمجالات. </w:t>
      </w:r>
      <w:r w:rsidRPr="00C829DC">
        <w:rPr>
          <w:rFonts w:ascii="Simplified Arabic" w:hAnsi="Simplified Arabic" w:cs="Simplified Arabic"/>
          <w:sz w:val="32"/>
          <w:szCs w:val="32"/>
          <w:rtl/>
        </w:rPr>
        <w:t>و</w:t>
      </w:r>
      <w:r w:rsidR="00DF1FFF" w:rsidRPr="00C829DC">
        <w:rPr>
          <w:rFonts w:ascii="Simplified Arabic" w:hAnsi="Simplified Arabic" w:cs="Simplified Arabic"/>
          <w:sz w:val="32"/>
          <w:szCs w:val="32"/>
          <w:rtl/>
        </w:rPr>
        <w:t>قد دعمت</w:t>
      </w:r>
      <w:r w:rsidRPr="00C829DC">
        <w:rPr>
          <w:rFonts w:ascii="Simplified Arabic" w:hAnsi="Simplified Arabic" w:cs="Simplified Arabic"/>
          <w:sz w:val="32"/>
          <w:szCs w:val="32"/>
          <w:rtl/>
        </w:rPr>
        <w:t xml:space="preserve"> الحكومة 43 مشروعا ل</w:t>
      </w:r>
      <w:r w:rsidR="00DF1FFF" w:rsidRPr="00C829DC">
        <w:rPr>
          <w:rFonts w:ascii="Simplified Arabic" w:hAnsi="Simplified Arabic" w:cs="Simplified Arabic"/>
          <w:sz w:val="32"/>
          <w:szCs w:val="32"/>
          <w:rtl/>
        </w:rPr>
        <w:t>جمعيات</w:t>
      </w:r>
      <w:r w:rsidRPr="00C829DC">
        <w:rPr>
          <w:rFonts w:ascii="Simplified Arabic" w:hAnsi="Simplified Arabic" w:cs="Simplified Arabic"/>
          <w:sz w:val="32"/>
          <w:szCs w:val="32"/>
          <w:rtl/>
        </w:rPr>
        <w:t xml:space="preserve"> المجتمع المدني</w:t>
      </w:r>
      <w:r w:rsidR="00DF1FFF" w:rsidRPr="00C829DC">
        <w:rPr>
          <w:rFonts w:ascii="Simplified Arabic" w:hAnsi="Simplified Arabic" w:cs="Simplified Arabic"/>
          <w:sz w:val="32"/>
          <w:szCs w:val="32"/>
          <w:rtl/>
        </w:rPr>
        <w:t xml:space="preserve"> في هذا الشأن سنة 2017 و20 مشروعا سنة 2018. كما تستفيد أطر هذه الجمعيات من جميع التكوينات التي تنظمها الوزارة في مجال حماية الأسرة</w:t>
      </w:r>
      <w:r w:rsidR="00DF1FFF" w:rsidRPr="00C829DC">
        <w:rPr>
          <w:rFonts w:ascii="Simplified Arabic" w:hAnsi="Simplified Arabic" w:cs="Simplified Arabic"/>
          <w:sz w:val="32"/>
          <w:szCs w:val="32"/>
        </w:rPr>
        <w:t>.</w:t>
      </w:r>
    </w:p>
    <w:p w:rsidR="00DF1FFF" w:rsidRPr="00C829DC" w:rsidRDefault="00F72E71" w:rsidP="00DF1FFF">
      <w:pPr>
        <w:bidi/>
        <w:rPr>
          <w:rFonts w:ascii="Simplified Arabic" w:hAnsi="Simplified Arabic" w:cs="Simplified Arabic"/>
          <w:sz w:val="32"/>
          <w:szCs w:val="32"/>
          <w:rtl/>
        </w:rPr>
      </w:pPr>
      <w:r w:rsidRPr="00C829DC">
        <w:rPr>
          <w:rFonts w:ascii="Simplified Arabic" w:hAnsi="Simplified Arabic" w:cs="Simplified Arabic"/>
          <w:sz w:val="32"/>
          <w:szCs w:val="32"/>
          <w:rtl/>
        </w:rPr>
        <w:lastRenderedPageBreak/>
        <w:t xml:space="preserve">ومما سبق؛ نلاحظ كثافة انخراط جمعيات المجتمع المدني </w:t>
      </w:r>
      <w:r w:rsidR="009E5872" w:rsidRPr="00C829DC">
        <w:rPr>
          <w:rFonts w:ascii="Simplified Arabic" w:hAnsi="Simplified Arabic" w:cs="Simplified Arabic"/>
          <w:sz w:val="32"/>
          <w:szCs w:val="32"/>
          <w:rtl/>
        </w:rPr>
        <w:t>في تنزيل وتنفيذ مشروع السياسة العامة المطروح.</w:t>
      </w:r>
    </w:p>
    <w:p w:rsidR="00CD4B3D" w:rsidRPr="00C829DC" w:rsidRDefault="00CD4B3D" w:rsidP="00CD4B3D">
      <w:pPr>
        <w:bidi/>
        <w:rPr>
          <w:rFonts w:ascii="Simplified Arabic" w:hAnsi="Simplified Arabic" w:cs="Simplified Arabic"/>
          <w:sz w:val="32"/>
          <w:szCs w:val="32"/>
          <w:rtl/>
        </w:rPr>
      </w:pPr>
      <w:bookmarkStart w:id="0" w:name="_GoBack"/>
      <w:bookmarkEnd w:id="0"/>
    </w:p>
    <w:p w:rsidR="00CD4B3D" w:rsidRPr="00C829DC" w:rsidRDefault="0047331C" w:rsidP="00A55C73">
      <w:pPr>
        <w:bidi/>
        <w:jc w:val="both"/>
        <w:rPr>
          <w:rFonts w:ascii="Simplified Arabic" w:hAnsi="Simplified Arabic" w:cs="Simplified Arabic"/>
          <w:sz w:val="32"/>
          <w:szCs w:val="32"/>
          <w:rtl/>
        </w:rPr>
      </w:pPr>
      <w:r w:rsidRPr="00C829DC">
        <w:rPr>
          <w:rFonts w:ascii="Simplified Arabic" w:hAnsi="Simplified Arabic" w:cs="Simplified Arabic"/>
          <w:sz w:val="32"/>
          <w:szCs w:val="32"/>
          <w:rtl/>
        </w:rPr>
        <w:t xml:space="preserve">وهكذا نكون قد تعرفنا </w:t>
      </w:r>
      <w:r w:rsidR="00CD4B3D" w:rsidRPr="00C829DC">
        <w:rPr>
          <w:rFonts w:ascii="Simplified Arabic" w:hAnsi="Simplified Arabic" w:cs="Simplified Arabic"/>
          <w:sz w:val="32"/>
          <w:szCs w:val="32"/>
          <w:rtl/>
        </w:rPr>
        <w:t>على مشروع السياسة العامة</w:t>
      </w:r>
      <w:r w:rsidR="00CD4B3D" w:rsidRPr="00C829DC">
        <w:rPr>
          <w:rFonts w:ascii="Simplified Arabic" w:hAnsi="Simplified Arabic" w:cs="Simplified Arabic"/>
          <w:sz w:val="32"/>
          <w:szCs w:val="32"/>
          <w:rtl/>
        </w:rPr>
        <w:t xml:space="preserve"> المندمجة لحماية الأسرة والنهوض بها</w:t>
      </w:r>
      <w:r w:rsidR="00CD4B3D" w:rsidRPr="00C829DC">
        <w:rPr>
          <w:rFonts w:ascii="Simplified Arabic" w:hAnsi="Simplified Arabic" w:cs="Simplified Arabic"/>
          <w:sz w:val="32"/>
          <w:szCs w:val="32"/>
          <w:rtl/>
        </w:rPr>
        <w:t xml:space="preserve"> التي أعدتها وزارة التضامن في المغرب. والتي نلاحظ فيها تركيز الوزارة على إشراك</w:t>
      </w:r>
      <w:r w:rsidR="009701F0" w:rsidRPr="00C829DC">
        <w:rPr>
          <w:rFonts w:ascii="Simplified Arabic" w:hAnsi="Simplified Arabic" w:cs="Simplified Arabic"/>
          <w:sz w:val="32"/>
          <w:szCs w:val="32"/>
          <w:rtl/>
        </w:rPr>
        <w:t xml:space="preserve"> جمعيات المجتمع المدني مع المنظمات الحكومية الفاعلة في تنفيذ البرامج التي تضمنتها السياسة العامة. وهو ما نستدل منه على أن تنفيذ السياسات العامة يستدعي حشد حكومي ومجتمعي على كافة المستويات من أجل ضمان تحقيق النتائج المطلوبة.</w:t>
      </w:r>
    </w:p>
    <w:p w:rsidR="00A151CD" w:rsidRPr="00C829DC" w:rsidRDefault="00A151CD" w:rsidP="00A151CD">
      <w:pPr>
        <w:bidi/>
        <w:rPr>
          <w:rFonts w:ascii="Simplified Arabic" w:hAnsi="Simplified Arabic" w:cs="Simplified Arabic"/>
          <w:sz w:val="32"/>
          <w:szCs w:val="32"/>
        </w:rPr>
      </w:pPr>
    </w:p>
    <w:sectPr w:rsidR="00A151CD" w:rsidRPr="00C829D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954AA"/>
    <w:multiLevelType w:val="multilevel"/>
    <w:tmpl w:val="E5FCB7FA"/>
    <w:lvl w:ilvl="0">
      <w:start w:val="1"/>
      <w:numFmt w:val="decimal"/>
      <w:lvlText w:val="%1-"/>
      <w:lvlJc w:val="left"/>
      <w:pPr>
        <w:tabs>
          <w:tab w:val="num" w:pos="720"/>
        </w:tabs>
        <w:ind w:left="720" w:hanging="360"/>
      </w:pPr>
      <w:rPr>
        <w:rFonts w:ascii="Simplified Arabic" w:eastAsiaTheme="minorHAnsi" w:hAnsi="Simplified Arabic" w:cs="Simplified Arabic"/>
        <w:sz w:val="20"/>
        <w:lang w:bidi="ar-SA"/>
      </w:rPr>
    </w:lvl>
    <w:lvl w:ilvl="1">
      <w:start w:val="1"/>
      <w:numFmt w:val="bullet"/>
      <w:lvlText w:val=""/>
      <w:lvlJc w:val="left"/>
      <w:pPr>
        <w:ind w:left="1440" w:hanging="360"/>
      </w:pPr>
      <w:rPr>
        <w:rFonts w:ascii="Symbol" w:eastAsiaTheme="minorHAnsi" w:hAnsi="Symbol" w:cs="Simplified Arabic"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546D61"/>
    <w:multiLevelType w:val="hybridMultilevel"/>
    <w:tmpl w:val="192AE500"/>
    <w:lvl w:ilvl="0" w:tplc="E8DE09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54B0A61"/>
    <w:multiLevelType w:val="multilevel"/>
    <w:tmpl w:val="10747FB2"/>
    <w:lvl w:ilvl="0">
      <w:start w:val="1"/>
      <w:numFmt w:val="decimal"/>
      <w:lvlText w:val="%1-"/>
      <w:lvlJc w:val="left"/>
      <w:pPr>
        <w:tabs>
          <w:tab w:val="num" w:pos="720"/>
        </w:tabs>
        <w:ind w:left="720" w:hanging="360"/>
      </w:pPr>
      <w:rPr>
        <w:rFonts w:ascii="Simplified Arabic" w:eastAsiaTheme="minorHAnsi" w:hAnsi="Simplified Arabic" w:cs="Simplified Arabic"/>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C9"/>
    <w:rsid w:val="000060FF"/>
    <w:rsid w:val="00091584"/>
    <w:rsid w:val="00252D93"/>
    <w:rsid w:val="0047331C"/>
    <w:rsid w:val="00497F32"/>
    <w:rsid w:val="004E37CE"/>
    <w:rsid w:val="006013F7"/>
    <w:rsid w:val="00706C4D"/>
    <w:rsid w:val="007A6CEC"/>
    <w:rsid w:val="009701F0"/>
    <w:rsid w:val="009E5872"/>
    <w:rsid w:val="00A151CD"/>
    <w:rsid w:val="00A30E4A"/>
    <w:rsid w:val="00A55C73"/>
    <w:rsid w:val="00A60B99"/>
    <w:rsid w:val="00B017C9"/>
    <w:rsid w:val="00C829DC"/>
    <w:rsid w:val="00CD4B3D"/>
    <w:rsid w:val="00D5174D"/>
    <w:rsid w:val="00DF1FFF"/>
    <w:rsid w:val="00DF43C0"/>
    <w:rsid w:val="00E03980"/>
    <w:rsid w:val="00E46D7F"/>
    <w:rsid w:val="00F72E71"/>
    <w:rsid w:val="00FD468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90B6"/>
  <w15:chartTrackingRefBased/>
  <w15:docId w15:val="{E156509F-4858-4F48-9357-ABE193E00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semiHidden/>
    <w:unhideWhenUsed/>
    <w:qFormat/>
    <w:rsid w:val="00A151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A151C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A151C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B017C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017C9"/>
    <w:rPr>
      <w:b/>
      <w:bCs/>
    </w:rPr>
  </w:style>
  <w:style w:type="character" w:customStyle="1" w:styleId="Titre3Car">
    <w:name w:val="Titre 3 Car"/>
    <w:basedOn w:val="Policepardfaut"/>
    <w:link w:val="Titre3"/>
    <w:uiPriority w:val="9"/>
    <w:rsid w:val="00A151C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A151CD"/>
    <w:rPr>
      <w:rFonts w:ascii="Times New Roman" w:eastAsia="Times New Roman" w:hAnsi="Times New Roman" w:cs="Times New Roman"/>
      <w:b/>
      <w:bCs/>
      <w:sz w:val="24"/>
      <w:szCs w:val="24"/>
      <w:lang w:eastAsia="fr-FR"/>
    </w:rPr>
  </w:style>
  <w:style w:type="character" w:customStyle="1" w:styleId="Titre2Car">
    <w:name w:val="Titre 2 Car"/>
    <w:basedOn w:val="Policepardfaut"/>
    <w:link w:val="Titre2"/>
    <w:uiPriority w:val="9"/>
    <w:semiHidden/>
    <w:rsid w:val="00A151CD"/>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15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72969">
      <w:bodyDiv w:val="1"/>
      <w:marLeft w:val="0"/>
      <w:marRight w:val="0"/>
      <w:marTop w:val="0"/>
      <w:marBottom w:val="0"/>
      <w:divBdr>
        <w:top w:val="none" w:sz="0" w:space="0" w:color="auto"/>
        <w:left w:val="none" w:sz="0" w:space="0" w:color="auto"/>
        <w:bottom w:val="none" w:sz="0" w:space="0" w:color="auto"/>
        <w:right w:val="none" w:sz="0" w:space="0" w:color="auto"/>
      </w:divBdr>
      <w:divsChild>
        <w:div w:id="785736040">
          <w:marLeft w:val="0"/>
          <w:marRight w:val="0"/>
          <w:marTop w:val="0"/>
          <w:marBottom w:val="0"/>
          <w:divBdr>
            <w:top w:val="none" w:sz="0" w:space="0" w:color="auto"/>
            <w:left w:val="none" w:sz="0" w:space="0" w:color="auto"/>
            <w:bottom w:val="none" w:sz="0" w:space="0" w:color="auto"/>
            <w:right w:val="none" w:sz="0" w:space="0" w:color="auto"/>
          </w:divBdr>
          <w:divsChild>
            <w:div w:id="1344211613">
              <w:marLeft w:val="0"/>
              <w:marRight w:val="0"/>
              <w:marTop w:val="0"/>
              <w:marBottom w:val="0"/>
              <w:divBdr>
                <w:top w:val="single" w:sz="2" w:space="0" w:color="333333"/>
                <w:left w:val="single" w:sz="2" w:space="0" w:color="333333"/>
                <w:bottom w:val="single" w:sz="2" w:space="0" w:color="333333"/>
                <w:right w:val="single" w:sz="36" w:space="0" w:color="A94338"/>
              </w:divBdr>
              <w:divsChild>
                <w:div w:id="1764497475">
                  <w:marLeft w:val="0"/>
                  <w:marRight w:val="0"/>
                  <w:marTop w:val="0"/>
                  <w:marBottom w:val="0"/>
                  <w:divBdr>
                    <w:top w:val="double" w:sz="2" w:space="0" w:color="auto"/>
                    <w:left w:val="double" w:sz="2" w:space="0" w:color="auto"/>
                    <w:bottom w:val="double" w:sz="2" w:space="0" w:color="auto"/>
                    <w:right w:val="double" w:sz="2" w:space="0" w:color="auto"/>
                  </w:divBdr>
                  <w:divsChild>
                    <w:div w:id="14961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17529">
          <w:marLeft w:val="0"/>
          <w:marRight w:val="0"/>
          <w:marTop w:val="0"/>
          <w:marBottom w:val="0"/>
          <w:divBdr>
            <w:top w:val="none" w:sz="0" w:space="0" w:color="auto"/>
            <w:left w:val="none" w:sz="0" w:space="0" w:color="auto"/>
            <w:bottom w:val="none" w:sz="0" w:space="0" w:color="auto"/>
            <w:right w:val="none" w:sz="0" w:space="0" w:color="auto"/>
          </w:divBdr>
          <w:divsChild>
            <w:div w:id="1893034655">
              <w:marLeft w:val="0"/>
              <w:marRight w:val="0"/>
              <w:marTop w:val="0"/>
              <w:marBottom w:val="0"/>
              <w:divBdr>
                <w:top w:val="single" w:sz="2" w:space="0" w:color="333333"/>
                <w:left w:val="single" w:sz="2" w:space="0" w:color="333333"/>
                <w:bottom w:val="single" w:sz="2" w:space="0" w:color="333333"/>
                <w:right w:val="single" w:sz="2" w:space="0" w:color="A94338"/>
              </w:divBdr>
              <w:divsChild>
                <w:div w:id="190036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0296">
          <w:marLeft w:val="0"/>
          <w:marRight w:val="0"/>
          <w:marTop w:val="0"/>
          <w:marBottom w:val="0"/>
          <w:divBdr>
            <w:top w:val="none" w:sz="0" w:space="0" w:color="auto"/>
            <w:left w:val="none" w:sz="0" w:space="0" w:color="auto"/>
            <w:bottom w:val="none" w:sz="0" w:space="0" w:color="auto"/>
            <w:right w:val="none" w:sz="0" w:space="0" w:color="auto"/>
          </w:divBdr>
          <w:divsChild>
            <w:div w:id="806092837">
              <w:marLeft w:val="0"/>
              <w:marRight w:val="0"/>
              <w:marTop w:val="0"/>
              <w:marBottom w:val="0"/>
              <w:divBdr>
                <w:top w:val="single" w:sz="2" w:space="0" w:color="333333"/>
                <w:left w:val="single" w:sz="2" w:space="0" w:color="333333"/>
                <w:bottom w:val="single" w:sz="2" w:space="0" w:color="333333"/>
                <w:right w:val="single" w:sz="2" w:space="0" w:color="A94338"/>
              </w:divBdr>
              <w:divsChild>
                <w:div w:id="403769613">
                  <w:marLeft w:val="0"/>
                  <w:marRight w:val="0"/>
                  <w:marTop w:val="0"/>
                  <w:marBottom w:val="0"/>
                  <w:divBdr>
                    <w:top w:val="double" w:sz="2" w:space="0" w:color="auto"/>
                    <w:left w:val="double" w:sz="2" w:space="0" w:color="auto"/>
                    <w:bottom w:val="double" w:sz="2" w:space="0" w:color="auto"/>
                    <w:right w:val="double" w:sz="2" w:space="0" w:color="auto"/>
                  </w:divBdr>
                  <w:divsChild>
                    <w:div w:id="730344075">
                      <w:marLeft w:val="0"/>
                      <w:marRight w:val="0"/>
                      <w:marTop w:val="0"/>
                      <w:marBottom w:val="0"/>
                      <w:divBdr>
                        <w:top w:val="none" w:sz="0" w:space="0" w:color="auto"/>
                        <w:left w:val="none" w:sz="0" w:space="0" w:color="auto"/>
                        <w:bottom w:val="none" w:sz="0" w:space="0" w:color="auto"/>
                        <w:right w:val="none" w:sz="0" w:space="0" w:color="auto"/>
                      </w:divBdr>
                    </w:div>
                  </w:divsChild>
                </w:div>
                <w:div w:id="9619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57571">
      <w:bodyDiv w:val="1"/>
      <w:marLeft w:val="0"/>
      <w:marRight w:val="0"/>
      <w:marTop w:val="0"/>
      <w:marBottom w:val="0"/>
      <w:divBdr>
        <w:top w:val="none" w:sz="0" w:space="0" w:color="auto"/>
        <w:left w:val="none" w:sz="0" w:space="0" w:color="auto"/>
        <w:bottom w:val="none" w:sz="0" w:space="0" w:color="auto"/>
        <w:right w:val="none" w:sz="0" w:space="0" w:color="auto"/>
      </w:divBdr>
    </w:div>
    <w:div w:id="402260909">
      <w:bodyDiv w:val="1"/>
      <w:marLeft w:val="0"/>
      <w:marRight w:val="0"/>
      <w:marTop w:val="0"/>
      <w:marBottom w:val="0"/>
      <w:divBdr>
        <w:top w:val="none" w:sz="0" w:space="0" w:color="auto"/>
        <w:left w:val="none" w:sz="0" w:space="0" w:color="auto"/>
        <w:bottom w:val="none" w:sz="0" w:space="0" w:color="auto"/>
        <w:right w:val="none" w:sz="0" w:space="0" w:color="auto"/>
      </w:divBdr>
      <w:divsChild>
        <w:div w:id="1618289482">
          <w:marLeft w:val="0"/>
          <w:marRight w:val="0"/>
          <w:marTop w:val="0"/>
          <w:marBottom w:val="0"/>
          <w:divBdr>
            <w:top w:val="double" w:sz="2" w:space="0" w:color="auto"/>
            <w:left w:val="double" w:sz="2" w:space="0" w:color="auto"/>
            <w:bottom w:val="double" w:sz="2" w:space="0" w:color="auto"/>
            <w:right w:val="double" w:sz="2" w:space="0" w:color="auto"/>
          </w:divBdr>
          <w:divsChild>
            <w:div w:id="1463578708">
              <w:marLeft w:val="0"/>
              <w:marRight w:val="0"/>
              <w:marTop w:val="0"/>
              <w:marBottom w:val="0"/>
              <w:divBdr>
                <w:top w:val="none" w:sz="0" w:space="0" w:color="auto"/>
                <w:left w:val="none" w:sz="0" w:space="0" w:color="auto"/>
                <w:bottom w:val="none" w:sz="0" w:space="0" w:color="auto"/>
                <w:right w:val="none" w:sz="0" w:space="0" w:color="auto"/>
              </w:divBdr>
            </w:div>
          </w:divsChild>
        </w:div>
        <w:div w:id="1594900512">
          <w:marLeft w:val="0"/>
          <w:marRight w:val="0"/>
          <w:marTop w:val="0"/>
          <w:marBottom w:val="0"/>
          <w:divBdr>
            <w:top w:val="none" w:sz="0" w:space="0" w:color="auto"/>
            <w:left w:val="none" w:sz="0" w:space="0" w:color="auto"/>
            <w:bottom w:val="none" w:sz="0" w:space="0" w:color="auto"/>
            <w:right w:val="none" w:sz="0" w:space="0" w:color="auto"/>
          </w:divBdr>
        </w:div>
      </w:divsChild>
    </w:div>
    <w:div w:id="1814179378">
      <w:bodyDiv w:val="1"/>
      <w:marLeft w:val="0"/>
      <w:marRight w:val="0"/>
      <w:marTop w:val="0"/>
      <w:marBottom w:val="0"/>
      <w:divBdr>
        <w:top w:val="none" w:sz="0" w:space="0" w:color="auto"/>
        <w:left w:val="none" w:sz="0" w:space="0" w:color="auto"/>
        <w:bottom w:val="none" w:sz="0" w:space="0" w:color="auto"/>
        <w:right w:val="none" w:sz="0" w:space="0" w:color="auto"/>
      </w:divBdr>
    </w:div>
    <w:div w:id="202389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8</Pages>
  <Words>1515</Words>
  <Characters>8335</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Nassar</dc:creator>
  <cp:keywords/>
  <dc:description/>
  <cp:lastModifiedBy>Fatema Nassar</cp:lastModifiedBy>
  <cp:revision>21</cp:revision>
  <dcterms:created xsi:type="dcterms:W3CDTF">2022-06-07T17:15:00Z</dcterms:created>
  <dcterms:modified xsi:type="dcterms:W3CDTF">2022-06-07T20:52:00Z</dcterms:modified>
</cp:coreProperties>
</file>