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26D4F26" w14:paraId="330F68E6" wp14:textId="05192407">
      <w:pPr>
        <w:spacing w:line="360" w:lineRule="auto"/>
        <w:jc w:val="center"/>
      </w:pPr>
      <w:bookmarkStart w:name="_GoBack" w:id="0"/>
      <w:bookmarkEnd w:id="0"/>
      <w:r w:rsidRPr="326D4F26" w:rsidR="326D4F26">
        <w:rPr>
          <w:sz w:val="24"/>
          <w:szCs w:val="24"/>
          <w:rtl w:val="1"/>
        </w:rPr>
        <w:t>التكليف النصفي: الآثار الاقتصادية للقروض العامة</w:t>
      </w:r>
    </w:p>
    <w:p w:rsidR="326D4F26" w:rsidP="326D4F26" w:rsidRDefault="326D4F26" w14:paraId="35DC1B2B" w14:textId="2865DF44">
      <w:pPr>
        <w:pStyle w:val="Normal"/>
        <w:spacing w:line="360" w:lineRule="auto"/>
        <w:jc w:val="center"/>
        <w:rPr>
          <w:sz w:val="24"/>
          <w:szCs w:val="24"/>
        </w:rPr>
      </w:pPr>
      <w:r w:rsidRPr="326D4F26" w:rsidR="326D4F26">
        <w:rPr>
          <w:sz w:val="24"/>
          <w:szCs w:val="24"/>
          <w:rtl w:val="1"/>
        </w:rPr>
        <w:t>مقرر: السياسات الاقتصادية</w:t>
      </w:r>
    </w:p>
    <w:p w:rsidR="326D4F26" w:rsidP="326D4F26" w:rsidRDefault="326D4F26" w14:paraId="6C4F1F32" w14:textId="1B23FEBD">
      <w:pPr>
        <w:pStyle w:val="Normal"/>
        <w:spacing w:line="360" w:lineRule="auto"/>
        <w:jc w:val="center"/>
        <w:rPr>
          <w:sz w:val="24"/>
          <w:szCs w:val="24"/>
        </w:rPr>
      </w:pPr>
      <w:r w:rsidRPr="326D4F26" w:rsidR="326D4F26">
        <w:rPr>
          <w:sz w:val="24"/>
          <w:szCs w:val="24"/>
          <w:rtl w:val="1"/>
        </w:rPr>
        <w:t>الشرق أكاديميا</w:t>
      </w:r>
    </w:p>
    <w:p w:rsidR="326D4F26" w:rsidP="326D4F26" w:rsidRDefault="326D4F26" w14:paraId="0F4460E7" w14:textId="4970BFA3">
      <w:pPr>
        <w:pStyle w:val="Normal"/>
        <w:spacing w:line="360" w:lineRule="auto"/>
        <w:jc w:val="center"/>
        <w:rPr>
          <w:sz w:val="24"/>
          <w:szCs w:val="24"/>
        </w:rPr>
      </w:pPr>
      <w:r w:rsidRPr="326D4F26" w:rsidR="326D4F26">
        <w:rPr>
          <w:sz w:val="24"/>
          <w:szCs w:val="24"/>
          <w:rtl w:val="1"/>
        </w:rPr>
        <w:t xml:space="preserve">د. أحمد </w:t>
      </w:r>
      <w:r w:rsidRPr="326D4F26" w:rsidR="326D4F26">
        <w:rPr>
          <w:sz w:val="24"/>
          <w:szCs w:val="24"/>
          <w:rtl w:val="1"/>
        </w:rPr>
        <w:t>ذكر الله</w:t>
      </w:r>
    </w:p>
    <w:p w:rsidR="326D4F26" w:rsidP="326D4F26" w:rsidRDefault="326D4F26" w14:paraId="0B3D9EBE" w14:textId="7B08E8AC">
      <w:pPr>
        <w:pStyle w:val="Normal"/>
        <w:spacing w:line="360" w:lineRule="auto"/>
        <w:jc w:val="center"/>
        <w:rPr>
          <w:sz w:val="24"/>
          <w:szCs w:val="24"/>
        </w:rPr>
      </w:pPr>
      <w:r w:rsidRPr="326D4F26" w:rsidR="326D4F26">
        <w:rPr>
          <w:sz w:val="24"/>
          <w:szCs w:val="24"/>
        </w:rPr>
        <w:t>26/06/2022</w:t>
      </w:r>
    </w:p>
    <w:p w:rsidR="326D4F26" w:rsidP="326D4F26" w:rsidRDefault="326D4F26" w14:paraId="6FB52626" w14:textId="57DC45C0">
      <w:pPr>
        <w:pStyle w:val="Normal"/>
        <w:spacing w:line="360" w:lineRule="auto"/>
        <w:jc w:val="center"/>
        <w:rPr>
          <w:sz w:val="24"/>
          <w:szCs w:val="24"/>
        </w:rPr>
      </w:pPr>
      <w:r w:rsidRPr="326D4F26" w:rsidR="326D4F26">
        <w:rPr>
          <w:sz w:val="24"/>
          <w:szCs w:val="24"/>
          <w:rtl w:val="1"/>
        </w:rPr>
        <w:t>الطالب: محمد العشوة</w:t>
      </w:r>
    </w:p>
    <w:p w:rsidR="326D4F26" w:rsidP="326D4F26" w:rsidRDefault="326D4F26" w14:paraId="28551F5D" w14:textId="566E4B08">
      <w:pPr>
        <w:pStyle w:val="Normal"/>
        <w:spacing w:line="360" w:lineRule="auto"/>
        <w:jc w:val="center"/>
        <w:rPr>
          <w:sz w:val="24"/>
          <w:szCs w:val="24"/>
        </w:rPr>
      </w:pPr>
    </w:p>
    <w:p w:rsidR="326D4F26" w:rsidP="326D4F26" w:rsidRDefault="326D4F26" w14:paraId="1D3F265B" w14:textId="4F3D6146">
      <w:pPr>
        <w:pStyle w:val="Normal"/>
        <w:spacing w:line="360" w:lineRule="auto"/>
        <w:jc w:val="center"/>
        <w:rPr>
          <w:sz w:val="24"/>
          <w:szCs w:val="24"/>
        </w:rPr>
      </w:pPr>
    </w:p>
    <w:p w:rsidR="326D4F26" w:rsidP="326D4F26" w:rsidRDefault="326D4F26" w14:paraId="40565EA3" w14:textId="281519AB">
      <w:pPr>
        <w:pStyle w:val="Normal"/>
        <w:spacing w:line="360" w:lineRule="auto"/>
        <w:jc w:val="center"/>
        <w:rPr>
          <w:sz w:val="24"/>
          <w:szCs w:val="24"/>
        </w:rPr>
      </w:pPr>
    </w:p>
    <w:p w:rsidR="326D4F26" w:rsidP="326D4F26" w:rsidRDefault="326D4F26" w14:paraId="3DAA4B9F" w14:textId="50E803F7">
      <w:pPr>
        <w:pStyle w:val="Normal"/>
        <w:spacing w:line="360" w:lineRule="auto"/>
        <w:jc w:val="center"/>
        <w:rPr>
          <w:sz w:val="24"/>
          <w:szCs w:val="24"/>
        </w:rPr>
      </w:pPr>
    </w:p>
    <w:p w:rsidR="326D4F26" w:rsidP="326D4F26" w:rsidRDefault="326D4F26" w14:paraId="7175079F" w14:textId="0075EF09">
      <w:pPr>
        <w:pStyle w:val="Normal"/>
        <w:spacing w:line="360" w:lineRule="auto"/>
        <w:jc w:val="center"/>
        <w:rPr>
          <w:sz w:val="24"/>
          <w:szCs w:val="24"/>
        </w:rPr>
      </w:pPr>
    </w:p>
    <w:p w:rsidR="326D4F26" w:rsidP="326D4F26" w:rsidRDefault="326D4F26" w14:paraId="5E001595" w14:textId="56A852DA">
      <w:pPr>
        <w:pStyle w:val="Normal"/>
        <w:spacing w:line="360" w:lineRule="auto"/>
        <w:jc w:val="center"/>
        <w:rPr>
          <w:sz w:val="24"/>
          <w:szCs w:val="24"/>
        </w:rPr>
      </w:pPr>
    </w:p>
    <w:p w:rsidR="326D4F26" w:rsidP="326D4F26" w:rsidRDefault="326D4F26" w14:paraId="7D05DD88" w14:textId="1E383C55">
      <w:pPr>
        <w:pStyle w:val="Normal"/>
        <w:spacing w:line="360" w:lineRule="auto"/>
        <w:jc w:val="center"/>
        <w:rPr>
          <w:sz w:val="24"/>
          <w:szCs w:val="24"/>
        </w:rPr>
      </w:pPr>
    </w:p>
    <w:p w:rsidR="326D4F26" w:rsidP="326D4F26" w:rsidRDefault="326D4F26" w14:paraId="5B35A590" w14:textId="13EB6703">
      <w:pPr>
        <w:pStyle w:val="Normal"/>
        <w:spacing w:line="360" w:lineRule="auto"/>
        <w:jc w:val="center"/>
        <w:rPr>
          <w:sz w:val="24"/>
          <w:szCs w:val="24"/>
        </w:rPr>
      </w:pPr>
    </w:p>
    <w:p w:rsidR="326D4F26" w:rsidP="326D4F26" w:rsidRDefault="326D4F26" w14:paraId="2F42622A" w14:textId="66C492CB">
      <w:pPr>
        <w:pStyle w:val="Normal"/>
        <w:spacing w:line="360" w:lineRule="auto"/>
        <w:jc w:val="center"/>
        <w:rPr>
          <w:sz w:val="24"/>
          <w:szCs w:val="24"/>
        </w:rPr>
      </w:pPr>
    </w:p>
    <w:p w:rsidR="326D4F26" w:rsidP="326D4F26" w:rsidRDefault="326D4F26" w14:paraId="4B6A5128" w14:textId="3D88826A">
      <w:pPr>
        <w:pStyle w:val="Normal"/>
        <w:spacing w:line="360" w:lineRule="auto"/>
        <w:jc w:val="center"/>
        <w:rPr>
          <w:sz w:val="24"/>
          <w:szCs w:val="24"/>
        </w:rPr>
      </w:pPr>
    </w:p>
    <w:p w:rsidR="326D4F26" w:rsidP="326D4F26" w:rsidRDefault="326D4F26" w14:paraId="7DDE6CA9" w14:textId="03545B85">
      <w:pPr>
        <w:pStyle w:val="Normal"/>
        <w:spacing w:line="360" w:lineRule="auto"/>
        <w:jc w:val="center"/>
        <w:rPr>
          <w:sz w:val="24"/>
          <w:szCs w:val="24"/>
        </w:rPr>
      </w:pPr>
    </w:p>
    <w:p w:rsidR="326D4F26" w:rsidP="326D4F26" w:rsidRDefault="326D4F26" w14:paraId="04024F05" w14:textId="27406055">
      <w:pPr>
        <w:pStyle w:val="Normal"/>
        <w:spacing w:line="360" w:lineRule="auto"/>
        <w:jc w:val="center"/>
        <w:rPr>
          <w:sz w:val="24"/>
          <w:szCs w:val="24"/>
        </w:rPr>
      </w:pPr>
    </w:p>
    <w:p w:rsidR="326D4F26" w:rsidP="326D4F26" w:rsidRDefault="326D4F26" w14:paraId="62E84A80" w14:textId="01DB9249">
      <w:pPr>
        <w:pStyle w:val="Normal"/>
        <w:spacing w:line="360" w:lineRule="auto"/>
        <w:jc w:val="center"/>
        <w:rPr>
          <w:sz w:val="24"/>
          <w:szCs w:val="24"/>
        </w:rPr>
      </w:pPr>
    </w:p>
    <w:p w:rsidR="326D4F26" w:rsidP="326D4F26" w:rsidRDefault="326D4F26" w14:paraId="763A4C1A" w14:textId="67C44377">
      <w:pPr>
        <w:pStyle w:val="Normal"/>
        <w:spacing w:line="360" w:lineRule="auto"/>
        <w:jc w:val="center"/>
        <w:rPr>
          <w:sz w:val="24"/>
          <w:szCs w:val="24"/>
        </w:rPr>
      </w:pPr>
    </w:p>
    <w:p w:rsidR="326D4F26" w:rsidP="326D4F26" w:rsidRDefault="326D4F26" w14:paraId="01232375" w14:textId="545DB74B">
      <w:pPr>
        <w:pStyle w:val="Normal"/>
        <w:spacing w:line="360" w:lineRule="auto"/>
        <w:jc w:val="center"/>
        <w:rPr>
          <w:sz w:val="24"/>
          <w:szCs w:val="24"/>
        </w:rPr>
      </w:pPr>
    </w:p>
    <w:p w:rsidR="326D4F26" w:rsidP="326D4F26" w:rsidRDefault="326D4F26" w14:paraId="15EA59F2" w14:textId="4E1073FE">
      <w:pPr>
        <w:pStyle w:val="Normal"/>
        <w:spacing w:line="360" w:lineRule="auto"/>
        <w:jc w:val="center"/>
        <w:rPr>
          <w:sz w:val="24"/>
          <w:szCs w:val="24"/>
        </w:rPr>
      </w:pPr>
    </w:p>
    <w:p w:rsidR="326D4F26" w:rsidP="326D4F26" w:rsidRDefault="326D4F26" w14:paraId="0CF2BB49" w14:textId="7615C448">
      <w:pPr>
        <w:pStyle w:val="Normal"/>
        <w:spacing w:line="360" w:lineRule="auto"/>
        <w:jc w:val="center"/>
        <w:rPr>
          <w:sz w:val="24"/>
          <w:szCs w:val="24"/>
        </w:rPr>
      </w:pPr>
    </w:p>
    <w:p w:rsidR="326D4F26" w:rsidP="326D4F26" w:rsidRDefault="326D4F26" w14:paraId="3C26A959" w14:textId="16229C07">
      <w:pPr>
        <w:pStyle w:val="Normal"/>
        <w:spacing w:line="360" w:lineRule="auto"/>
        <w:jc w:val="center"/>
        <w:rPr>
          <w:sz w:val="24"/>
          <w:szCs w:val="24"/>
        </w:rPr>
      </w:pPr>
    </w:p>
    <w:p w:rsidR="326D4F26" w:rsidP="326D4F26" w:rsidRDefault="326D4F26" w14:paraId="2DE26C17" w14:textId="470FD796">
      <w:pPr>
        <w:pStyle w:val="Normal"/>
        <w:spacing w:line="360" w:lineRule="auto"/>
        <w:jc w:val="left"/>
        <w:rPr>
          <w:sz w:val="24"/>
          <w:szCs w:val="24"/>
        </w:rPr>
      </w:pPr>
      <w:r w:rsidRPr="326D4F26" w:rsidR="326D4F26">
        <w:rPr>
          <w:sz w:val="24"/>
          <w:szCs w:val="24"/>
          <w:rtl w:val="1"/>
        </w:rPr>
        <w:t>لطالما كانت الدول أو السلطة التي تحكم الشعوب والمجتمعات عبر التاريخ تلعب أدوارا هامة في المجتمع من دفاع وتعليم وصحة .....الخ</w:t>
      </w:r>
      <w:r w:rsidRPr="326D4F26" w:rsidR="326D4F26">
        <w:rPr>
          <w:sz w:val="24"/>
          <w:szCs w:val="24"/>
        </w:rPr>
        <w:t>.</w:t>
      </w:r>
    </w:p>
    <w:p w:rsidR="326D4F26" w:rsidP="326D4F26" w:rsidRDefault="326D4F26" w14:paraId="09457401" w14:textId="66EB309A">
      <w:pPr>
        <w:pStyle w:val="Normal"/>
        <w:spacing w:line="360" w:lineRule="auto"/>
        <w:jc w:val="left"/>
        <w:rPr>
          <w:sz w:val="24"/>
          <w:szCs w:val="24"/>
        </w:rPr>
      </w:pPr>
      <w:r w:rsidRPr="326D4F26" w:rsidR="326D4F26">
        <w:rPr>
          <w:sz w:val="24"/>
          <w:szCs w:val="24"/>
          <w:rtl w:val="1"/>
        </w:rPr>
        <w:t>ومع بداية ظهور الدولة القومية وزيادة مسؤولياتها زادت نفقاتها زيادة كبيرة وأصبح حجم إيرادات هذه الدول لا يسد حجم المدفوعات أو النفقات الواجب إنفاقها من قبل الدولة، الأمر الذي يدفع بهذه الدولة إلى اللجوء للدين أو الاقتراض لسد العجز الحاصل لديها في ميزان الواردات والمدفوعات</w:t>
      </w:r>
      <w:r w:rsidRPr="326D4F26" w:rsidR="326D4F26">
        <w:rPr>
          <w:sz w:val="24"/>
          <w:szCs w:val="24"/>
        </w:rPr>
        <w:t>.</w:t>
      </w:r>
    </w:p>
    <w:p w:rsidR="326D4F26" w:rsidP="326D4F26" w:rsidRDefault="326D4F26" w14:paraId="1A301707" w14:textId="60CB7C64">
      <w:pPr>
        <w:pStyle w:val="Normal"/>
        <w:spacing w:line="360" w:lineRule="auto"/>
        <w:jc w:val="left"/>
        <w:rPr>
          <w:sz w:val="24"/>
          <w:szCs w:val="24"/>
        </w:rPr>
      </w:pPr>
      <w:r w:rsidRPr="326D4F26" w:rsidR="326D4F26">
        <w:rPr>
          <w:sz w:val="24"/>
          <w:szCs w:val="24"/>
          <w:rtl w:val="1"/>
        </w:rPr>
        <w:t>سوف نتناول في مقالنا هذا القروض العامة بشقيها الداخلية والخارجية وأثرها على الاقتصاد</w:t>
      </w:r>
      <w:r w:rsidRPr="326D4F26" w:rsidR="326D4F26">
        <w:rPr>
          <w:sz w:val="24"/>
          <w:szCs w:val="24"/>
        </w:rPr>
        <w:t>.</w:t>
      </w:r>
    </w:p>
    <w:p w:rsidR="326D4F26" w:rsidP="326D4F26" w:rsidRDefault="326D4F26" w14:paraId="28004C29" w14:textId="061573D3">
      <w:pPr>
        <w:pStyle w:val="Normal"/>
        <w:spacing w:line="360" w:lineRule="auto"/>
        <w:jc w:val="left"/>
        <w:rPr>
          <w:sz w:val="24"/>
          <w:szCs w:val="24"/>
        </w:rPr>
      </w:pPr>
      <w:r w:rsidRPr="326D4F26" w:rsidR="326D4F26">
        <w:rPr>
          <w:sz w:val="24"/>
          <w:szCs w:val="24"/>
          <w:rtl w:val="1"/>
        </w:rPr>
        <w:t>أولا: الاقتراض</w:t>
      </w:r>
    </w:p>
    <w:p w:rsidR="326D4F26" w:rsidP="326D4F26" w:rsidRDefault="326D4F26" w14:paraId="205DAD4C" w14:textId="6F6C7A63">
      <w:pPr>
        <w:pStyle w:val="Normal"/>
        <w:spacing w:line="360" w:lineRule="auto"/>
        <w:jc w:val="left"/>
        <w:rPr>
          <w:sz w:val="24"/>
          <w:szCs w:val="24"/>
        </w:rPr>
      </w:pPr>
      <w:r w:rsidRPr="326D4F26" w:rsidR="326D4F26">
        <w:rPr>
          <w:sz w:val="24"/>
          <w:szCs w:val="24"/>
          <w:rtl w:val="1"/>
        </w:rPr>
        <w:t>الاقتراض: هو كل ما تقترضه الدولة أو أحد هيئاتها من أفراد وهيئات خاصة أو عامة سواء كانت محلية أو أجنبية، على أن تلتزم برد هذه الأموال في الوقت المحدد لها، مصحوبة بالفوائد عليها وفقا لشروط القروض، وتنقسم القروض إلى قروض داخلية وقروض خارجية</w:t>
      </w:r>
      <w:r w:rsidRPr="326D4F26" w:rsidR="326D4F26">
        <w:rPr>
          <w:sz w:val="24"/>
          <w:szCs w:val="24"/>
        </w:rPr>
        <w:t>.</w:t>
      </w:r>
    </w:p>
    <w:p w:rsidR="326D4F26" w:rsidP="326D4F26" w:rsidRDefault="326D4F26" w14:paraId="37891DA1" w14:textId="466A664A">
      <w:pPr>
        <w:pStyle w:val="Normal"/>
        <w:spacing w:line="360" w:lineRule="auto"/>
        <w:jc w:val="left"/>
        <w:rPr>
          <w:sz w:val="24"/>
          <w:szCs w:val="24"/>
        </w:rPr>
      </w:pPr>
      <w:r w:rsidRPr="326D4F26" w:rsidR="326D4F26">
        <w:rPr>
          <w:sz w:val="24"/>
          <w:szCs w:val="24"/>
          <w:rtl w:val="1"/>
        </w:rPr>
        <w:t>وباختصار فإن</w:t>
      </w:r>
      <w:r w:rsidRPr="326D4F26" w:rsidR="326D4F26">
        <w:rPr>
          <w:sz w:val="24"/>
          <w:szCs w:val="24"/>
        </w:rPr>
        <w:t>:</w:t>
      </w:r>
    </w:p>
    <w:p w:rsidR="326D4F26" w:rsidP="326D4F26" w:rsidRDefault="326D4F26" w14:paraId="28ECFECF" w14:textId="1E4C2155">
      <w:pPr>
        <w:pStyle w:val="Normal"/>
        <w:spacing w:line="360" w:lineRule="auto"/>
        <w:jc w:val="left"/>
        <w:rPr>
          <w:sz w:val="24"/>
          <w:szCs w:val="24"/>
        </w:rPr>
      </w:pPr>
      <w:r w:rsidRPr="326D4F26" w:rsidR="326D4F26">
        <w:rPr>
          <w:sz w:val="24"/>
          <w:szCs w:val="24"/>
          <w:rtl w:val="1"/>
        </w:rPr>
        <w:t>القروض الداخلية: هي ما تقترضه الدولة من داخل أراضيها الإقليمية وتكون بالعملة المحلية للدولة</w:t>
      </w:r>
      <w:r w:rsidRPr="326D4F26" w:rsidR="326D4F26">
        <w:rPr>
          <w:sz w:val="24"/>
          <w:szCs w:val="24"/>
        </w:rPr>
        <w:t>.</w:t>
      </w:r>
    </w:p>
    <w:p w:rsidR="326D4F26" w:rsidP="326D4F26" w:rsidRDefault="326D4F26" w14:paraId="474CA871" w14:textId="3666C1CD">
      <w:pPr>
        <w:pStyle w:val="Normal"/>
        <w:spacing w:line="360" w:lineRule="auto"/>
        <w:jc w:val="left"/>
        <w:rPr>
          <w:sz w:val="24"/>
          <w:szCs w:val="24"/>
        </w:rPr>
      </w:pPr>
      <w:r w:rsidRPr="326D4F26" w:rsidR="326D4F26">
        <w:rPr>
          <w:sz w:val="24"/>
          <w:szCs w:val="24"/>
          <w:rtl w:val="1"/>
        </w:rPr>
        <w:t>أما القروض الخارجية: فهي تلك القروض التي تحصل عليها الدولة من خارج أراضيها سواء من مؤسسات دولية أو دول أخرى أو أفراد، وتكون بالعملة الأجنبية</w:t>
      </w:r>
      <w:r w:rsidRPr="326D4F26" w:rsidR="326D4F26">
        <w:rPr>
          <w:sz w:val="24"/>
          <w:szCs w:val="24"/>
        </w:rPr>
        <w:t>.</w:t>
      </w:r>
    </w:p>
    <w:p w:rsidR="326D4F26" w:rsidP="326D4F26" w:rsidRDefault="326D4F26" w14:paraId="2ED9E0BE" w14:textId="68403BCE">
      <w:pPr>
        <w:pStyle w:val="Normal"/>
        <w:spacing w:line="360" w:lineRule="auto"/>
        <w:jc w:val="left"/>
        <w:rPr>
          <w:sz w:val="24"/>
          <w:szCs w:val="24"/>
        </w:rPr>
      </w:pPr>
    </w:p>
    <w:p w:rsidR="326D4F26" w:rsidP="326D4F26" w:rsidRDefault="326D4F26" w14:paraId="1DE38F36" w14:textId="45EE3D9A">
      <w:pPr>
        <w:pStyle w:val="Normal"/>
        <w:spacing w:line="360" w:lineRule="auto"/>
        <w:jc w:val="left"/>
        <w:rPr>
          <w:sz w:val="24"/>
          <w:szCs w:val="24"/>
        </w:rPr>
      </w:pPr>
      <w:r w:rsidRPr="326D4F26" w:rsidR="326D4F26">
        <w:rPr>
          <w:sz w:val="24"/>
          <w:szCs w:val="24"/>
          <w:rtl w:val="1"/>
        </w:rPr>
        <w:t>ثانيا: أثر القروض الداخلية على الاقتصاد</w:t>
      </w:r>
      <w:r w:rsidRPr="326D4F26" w:rsidR="326D4F26">
        <w:rPr>
          <w:sz w:val="24"/>
          <w:szCs w:val="24"/>
        </w:rPr>
        <w:t>:</w:t>
      </w:r>
    </w:p>
    <w:p w:rsidR="326D4F26" w:rsidP="326D4F26" w:rsidRDefault="326D4F26" w14:paraId="05CB6CE9" w14:textId="1AC6B0A2">
      <w:pPr>
        <w:pStyle w:val="Normal"/>
        <w:spacing w:line="360" w:lineRule="auto"/>
        <w:jc w:val="left"/>
        <w:rPr>
          <w:sz w:val="24"/>
          <w:szCs w:val="24"/>
        </w:rPr>
      </w:pPr>
      <w:r w:rsidRPr="326D4F26" w:rsidR="326D4F26">
        <w:rPr>
          <w:sz w:val="24"/>
          <w:szCs w:val="24"/>
          <w:rtl w:val="1"/>
        </w:rPr>
        <w:t xml:space="preserve">وفقا لما يقوله (عبد العزيز،2018) فإن أثار القروض الداخلية </w:t>
      </w:r>
      <w:r w:rsidRPr="326D4F26" w:rsidR="326D4F26">
        <w:rPr>
          <w:sz w:val="24"/>
          <w:szCs w:val="24"/>
          <w:rtl w:val="1"/>
        </w:rPr>
        <w:t>ما يلي</w:t>
      </w:r>
      <w:r w:rsidRPr="326D4F26" w:rsidR="326D4F26">
        <w:rPr>
          <w:sz w:val="24"/>
          <w:szCs w:val="24"/>
        </w:rPr>
        <w:t>:</w:t>
      </w:r>
    </w:p>
    <w:p w:rsidR="326D4F26" w:rsidP="326D4F26" w:rsidRDefault="326D4F26" w14:paraId="3E821C05" w14:textId="49B81C9A">
      <w:pPr>
        <w:pStyle w:val="Normal"/>
        <w:spacing w:line="360" w:lineRule="auto"/>
        <w:jc w:val="left"/>
        <w:rPr>
          <w:sz w:val="24"/>
          <w:szCs w:val="24"/>
        </w:rPr>
      </w:pPr>
      <w:r w:rsidRPr="326D4F26" w:rsidR="326D4F26">
        <w:rPr>
          <w:sz w:val="24"/>
          <w:szCs w:val="24"/>
        </w:rPr>
        <w:t xml:space="preserve">1_ </w:t>
      </w:r>
      <w:r w:rsidRPr="326D4F26" w:rsidR="326D4F26">
        <w:rPr>
          <w:sz w:val="24"/>
          <w:szCs w:val="24"/>
          <w:rtl w:val="1"/>
        </w:rPr>
        <w:t>عند الاقتراض الداخلي فإن الدولة تقوم باقتطاع جزء من المال المعد للاستهلاك أو الاستثمار داخل المجتمع، بمعنى أنها تزاحم القطاع الخاص والأفراد على المعروض من الأموال المعدة للاستثمار، وهذا قد يؤدي إلى انكماش في الاقتصاد</w:t>
      </w:r>
      <w:r w:rsidRPr="326D4F26" w:rsidR="326D4F26">
        <w:rPr>
          <w:sz w:val="24"/>
          <w:szCs w:val="24"/>
        </w:rPr>
        <w:t>.</w:t>
      </w:r>
    </w:p>
    <w:p w:rsidR="326D4F26" w:rsidP="326D4F26" w:rsidRDefault="326D4F26" w14:paraId="77A8E0DE" w14:textId="365E08D5">
      <w:pPr>
        <w:pStyle w:val="Normal"/>
        <w:spacing w:line="360" w:lineRule="auto"/>
        <w:jc w:val="left"/>
        <w:rPr>
          <w:sz w:val="24"/>
          <w:szCs w:val="24"/>
        </w:rPr>
      </w:pPr>
      <w:r w:rsidRPr="326D4F26" w:rsidR="326D4F26">
        <w:rPr>
          <w:sz w:val="24"/>
          <w:szCs w:val="24"/>
        </w:rPr>
        <w:t>2_</w:t>
      </w:r>
      <w:r w:rsidRPr="326D4F26" w:rsidR="326D4F26">
        <w:rPr>
          <w:sz w:val="24"/>
          <w:szCs w:val="24"/>
          <w:rtl w:val="1"/>
        </w:rPr>
        <w:t>عند الانفاق فإن هذه القروض تعمل على تحريك عجلة الاقتصاد والتحقيق انتعاش في الاقتصاد وخاصة إذا ما تم إنفاق هذه القروض في القطاعات الانتاجية وتحقيق تنمية حقيقية في الاقتصاد</w:t>
      </w:r>
      <w:r w:rsidRPr="326D4F26" w:rsidR="326D4F26">
        <w:rPr>
          <w:sz w:val="24"/>
          <w:szCs w:val="24"/>
        </w:rPr>
        <w:t>.</w:t>
      </w:r>
    </w:p>
    <w:p w:rsidR="326D4F26" w:rsidP="326D4F26" w:rsidRDefault="326D4F26" w14:paraId="3841F50C" w14:textId="309F9F79">
      <w:pPr>
        <w:pStyle w:val="Normal"/>
        <w:spacing w:line="360" w:lineRule="auto"/>
        <w:jc w:val="left"/>
        <w:rPr>
          <w:rFonts w:ascii="Calibri" w:hAnsi="Calibri" w:eastAsia="Calibri" w:cs="Calibri"/>
          <w:noProof w:val="0"/>
          <w:sz w:val="24"/>
          <w:szCs w:val="24"/>
          <w:lang w:bidi="ar-SA"/>
        </w:rPr>
      </w:pPr>
      <w:r w:rsidRPr="326D4F26" w:rsidR="326D4F26">
        <w:rPr>
          <w:sz w:val="24"/>
          <w:szCs w:val="24"/>
        </w:rPr>
        <w:t>3_</w:t>
      </w:r>
      <w:r w:rsidRPr="326D4F26" w:rsidR="326D4F26">
        <w:rPr>
          <w:sz w:val="24"/>
          <w:szCs w:val="24"/>
          <w:rtl w:val="1"/>
        </w:rPr>
        <w:t>أما في مرحلة خدمة الدين فهذا يؤدي إلى زيادة الانفاق العام، وقد تلجأ الدولة إلى إصدار قروض جديدة أو زيادة عبء الضرائب، وهنا تنتقل عملية توزيع الثروة لصالح الفئات مرتفعة الدخل باعتبار أنهم هم بالغالب من يكتتبون في سندات الدين العام، بالمقابل فإن الأصحاب الدخول المنخفضة هم من يتحملون نسبة كبيرة من الضرائب مما يحدث اختلال في البنية الاجتماعية الأمر الذي ينعكس سلبا على الاقتصاد</w:t>
      </w:r>
      <w:r w:rsidRPr="326D4F26" w:rsidR="326D4F26">
        <w:rPr>
          <w:sz w:val="24"/>
          <w:szCs w:val="24"/>
        </w:rPr>
        <w:t>.</w:t>
      </w:r>
    </w:p>
    <w:p w:rsidR="326D4F26" w:rsidP="326D4F26" w:rsidRDefault="326D4F26" w14:paraId="49F8B84E" w14:textId="0BBCC4FF">
      <w:pPr>
        <w:pStyle w:val="Normal"/>
        <w:spacing w:line="360" w:lineRule="auto"/>
        <w:jc w:val="left"/>
        <w:rPr>
          <w:sz w:val="24"/>
          <w:szCs w:val="24"/>
        </w:rPr>
      </w:pPr>
      <w:r w:rsidRPr="326D4F26" w:rsidR="326D4F26">
        <w:rPr>
          <w:sz w:val="24"/>
          <w:szCs w:val="24"/>
        </w:rPr>
        <w:t>4_</w:t>
      </w:r>
      <w:r w:rsidRPr="326D4F26" w:rsidR="326D4F26">
        <w:rPr>
          <w:sz w:val="24"/>
          <w:szCs w:val="24"/>
          <w:rtl w:val="1"/>
        </w:rPr>
        <w:t>في مرحلة استحقاق الدين والسداد، ففي هذه الحالة إذا ما وجه أصحاب هذه السندات الأموال للاستثمار فإن الأثر سيكون إيجابيا على الاقتصاد خاصة عندما يكون الاقتصاد يعمل عند مستوى أقل من التشغيل الكامل، والأمر ذاته يحدث عندما تتوجه هذه الأموال للاستهلاك عندما يكون الاقتصاد دون مستوى التشغيل الكامل، أما إذا كان الاقتصاد يعمل بمستوى التشغيل الكامل فسوف تحدث أثرا سلبيا على الاقتصاد وزيادة معدل التضخم</w:t>
      </w:r>
      <w:r w:rsidRPr="326D4F26" w:rsidR="326D4F26">
        <w:rPr>
          <w:sz w:val="24"/>
          <w:szCs w:val="24"/>
        </w:rPr>
        <w:t>.</w:t>
      </w:r>
    </w:p>
    <w:p w:rsidR="326D4F26" w:rsidP="326D4F26" w:rsidRDefault="326D4F26" w14:paraId="1D1605F7" w14:textId="20476898">
      <w:pPr>
        <w:pStyle w:val="Normal"/>
        <w:spacing w:line="360" w:lineRule="auto"/>
        <w:jc w:val="left"/>
        <w:rPr>
          <w:sz w:val="24"/>
          <w:szCs w:val="24"/>
        </w:rPr>
      </w:pPr>
      <w:r w:rsidRPr="326D4F26" w:rsidR="326D4F26">
        <w:rPr>
          <w:sz w:val="24"/>
          <w:szCs w:val="24"/>
          <w:rtl w:val="1"/>
        </w:rPr>
        <w:t xml:space="preserve">ثالثا: أثر القروض </w:t>
      </w:r>
      <w:r w:rsidRPr="326D4F26" w:rsidR="326D4F26">
        <w:rPr>
          <w:sz w:val="24"/>
          <w:szCs w:val="24"/>
          <w:rtl w:val="1"/>
        </w:rPr>
        <w:t>الخارجية</w:t>
      </w:r>
      <w:r w:rsidRPr="326D4F26" w:rsidR="326D4F26">
        <w:rPr>
          <w:sz w:val="24"/>
          <w:szCs w:val="24"/>
          <w:rtl w:val="1"/>
        </w:rPr>
        <w:t xml:space="preserve"> على الاقتصاد</w:t>
      </w:r>
      <w:r w:rsidRPr="326D4F26" w:rsidR="326D4F26">
        <w:rPr>
          <w:sz w:val="24"/>
          <w:szCs w:val="24"/>
        </w:rPr>
        <w:t>:</w:t>
      </w:r>
    </w:p>
    <w:p w:rsidR="326D4F26" w:rsidP="326D4F26" w:rsidRDefault="326D4F26" w14:paraId="0BEC3E29" w14:textId="4540D485">
      <w:pPr>
        <w:pStyle w:val="Normal"/>
        <w:spacing w:line="360" w:lineRule="auto"/>
        <w:jc w:val="left"/>
        <w:rPr>
          <w:sz w:val="24"/>
          <w:szCs w:val="24"/>
        </w:rPr>
      </w:pPr>
      <w:r w:rsidRPr="326D4F26" w:rsidR="326D4F26">
        <w:rPr>
          <w:sz w:val="24"/>
          <w:szCs w:val="24"/>
          <w:rtl w:val="1"/>
        </w:rPr>
        <w:t>وفقا لما يقوله (عبد العزيز،2018) فإن أثار القروض الخارجية ما يلي</w:t>
      </w:r>
      <w:r w:rsidRPr="326D4F26" w:rsidR="326D4F26">
        <w:rPr>
          <w:sz w:val="24"/>
          <w:szCs w:val="24"/>
        </w:rPr>
        <w:t>:</w:t>
      </w:r>
    </w:p>
    <w:p w:rsidR="326D4F26" w:rsidP="326D4F26" w:rsidRDefault="326D4F26" w14:paraId="74B1F637" w14:textId="008F1F00">
      <w:pPr>
        <w:pStyle w:val="Normal"/>
        <w:spacing w:line="360" w:lineRule="auto"/>
        <w:jc w:val="left"/>
        <w:rPr>
          <w:sz w:val="24"/>
          <w:szCs w:val="24"/>
        </w:rPr>
      </w:pPr>
    </w:p>
    <w:p w:rsidR="326D4F26" w:rsidP="326D4F26" w:rsidRDefault="326D4F26" w14:paraId="3066C9AA" w14:textId="2ED61194">
      <w:pPr>
        <w:pStyle w:val="Normal"/>
        <w:spacing w:line="360" w:lineRule="auto"/>
        <w:jc w:val="left"/>
        <w:rPr>
          <w:sz w:val="24"/>
          <w:szCs w:val="24"/>
        </w:rPr>
      </w:pPr>
      <w:r w:rsidRPr="326D4F26" w:rsidR="326D4F26">
        <w:rPr>
          <w:sz w:val="24"/>
          <w:szCs w:val="24"/>
        </w:rPr>
        <w:t>1_</w:t>
      </w:r>
      <w:r w:rsidRPr="326D4F26" w:rsidR="326D4F26">
        <w:rPr>
          <w:sz w:val="24"/>
          <w:szCs w:val="24"/>
          <w:rtl w:val="1"/>
        </w:rPr>
        <w:t>تعمل القروض الخارجية عند إصدارها على ضخ أموال أكثر إلى الاقتصاد على عكس القروض الداخلية، مما يؤدي إلى زيادة الأموال المعروضة للاستهلاك أو الاستثمار وبالتالي تحقيق نمو وتوسع في الاقتصاد</w:t>
      </w:r>
      <w:r w:rsidRPr="326D4F26" w:rsidR="326D4F26">
        <w:rPr>
          <w:sz w:val="24"/>
          <w:szCs w:val="24"/>
        </w:rPr>
        <w:t>.</w:t>
      </w:r>
    </w:p>
    <w:p w:rsidR="326D4F26" w:rsidP="326D4F26" w:rsidRDefault="326D4F26" w14:paraId="5284F936" w14:textId="208D93A6">
      <w:pPr>
        <w:pStyle w:val="Normal"/>
        <w:spacing w:line="360" w:lineRule="auto"/>
        <w:jc w:val="left"/>
        <w:rPr>
          <w:sz w:val="24"/>
          <w:szCs w:val="24"/>
        </w:rPr>
      </w:pPr>
      <w:r w:rsidRPr="326D4F26" w:rsidR="326D4F26">
        <w:rPr>
          <w:sz w:val="24"/>
          <w:szCs w:val="24"/>
        </w:rPr>
        <w:t>2_</w:t>
      </w:r>
      <w:r w:rsidRPr="326D4F26" w:rsidR="326D4F26">
        <w:rPr>
          <w:sz w:val="24"/>
          <w:szCs w:val="24"/>
          <w:rtl w:val="1"/>
        </w:rPr>
        <w:t>وعلى غرار القروض الداخلية فإن إنفاق هذه القروض يعمل على تحقيق انتعاش في الاقتصاد وزيادة الإنتاجية سواء أكان قد تم انفاقها على قطاعات خدمية واستهلاكية (بشكل معونات أو غيرها) أو على قطاعات إنتاجية فيزداد حجم الاستثمار العام (شرط ألا ينافس هذا الاستثمار القطاع الخاص)، كما ويؤثر زيادة الاستثمار العام على بشكل إيجابي في أوقات الكساد حيث تعمل الحكومة على ضخ أموال في الاقتصاد وتعمل على إعادة تحريك عجلة الاقتصاد</w:t>
      </w:r>
      <w:r w:rsidRPr="326D4F26" w:rsidR="326D4F26">
        <w:rPr>
          <w:sz w:val="24"/>
          <w:szCs w:val="24"/>
        </w:rPr>
        <w:t>.</w:t>
      </w:r>
    </w:p>
    <w:p w:rsidR="326D4F26" w:rsidP="326D4F26" w:rsidRDefault="326D4F26" w14:paraId="45F74A4E" w14:textId="73B140B9">
      <w:pPr>
        <w:pStyle w:val="Normal"/>
        <w:spacing w:line="360" w:lineRule="auto"/>
        <w:jc w:val="left"/>
        <w:rPr>
          <w:sz w:val="24"/>
          <w:szCs w:val="24"/>
        </w:rPr>
      </w:pPr>
      <w:r w:rsidRPr="326D4F26" w:rsidR="326D4F26">
        <w:rPr>
          <w:sz w:val="24"/>
          <w:szCs w:val="24"/>
        </w:rPr>
        <w:t>3_</w:t>
      </w:r>
      <w:r w:rsidRPr="326D4F26" w:rsidR="326D4F26">
        <w:rPr>
          <w:sz w:val="24"/>
          <w:szCs w:val="24"/>
          <w:rtl w:val="1"/>
        </w:rPr>
        <w:t>في مرحلة خدمة الدين فالذي يحدث في القروض الداخلية يحدث في القروض الخارجية حيث تؤدي إلى زيادة الإنفاق العام وربما زيادة في الضرائب وإحداث ضرائب جديدة وغيرها</w:t>
      </w:r>
      <w:r w:rsidRPr="326D4F26" w:rsidR="326D4F26">
        <w:rPr>
          <w:sz w:val="24"/>
          <w:szCs w:val="24"/>
        </w:rPr>
        <w:t>.</w:t>
      </w:r>
    </w:p>
    <w:p w:rsidR="326D4F26" w:rsidP="326D4F26" w:rsidRDefault="326D4F26" w14:paraId="08863C2F" w14:textId="0A186327">
      <w:pPr>
        <w:pStyle w:val="Normal"/>
        <w:spacing w:line="360" w:lineRule="auto"/>
        <w:jc w:val="left"/>
        <w:rPr>
          <w:sz w:val="24"/>
          <w:szCs w:val="24"/>
        </w:rPr>
      </w:pPr>
      <w:r w:rsidRPr="326D4F26" w:rsidR="326D4F26">
        <w:rPr>
          <w:sz w:val="24"/>
          <w:szCs w:val="24"/>
        </w:rPr>
        <w:t>4_</w:t>
      </w:r>
      <w:r w:rsidRPr="326D4F26" w:rsidR="326D4F26">
        <w:rPr>
          <w:sz w:val="24"/>
          <w:szCs w:val="24"/>
          <w:rtl w:val="1"/>
        </w:rPr>
        <w:t>في مرحلة السداد، إن هذا النوع من القروض يمثل انتقال جزء من ثروة الدولة إلى الخارج وأيضا يكون بالعملة الأجنبية الأمر الذي يؤدي إلى زيادة الأعباء على ميزان المدفوعات والاقتصاد القومي، فضلا عن أن الدولة ستكون بحاجة لسحب المعروض من العملات الأجنبية لصالح سداد الديون مما يؤدي لزيادة الطلب على هذه العملات وارتفاع في أسعار الصرف وزيادة التضخم</w:t>
      </w:r>
      <w:r w:rsidRPr="326D4F26" w:rsidR="326D4F26">
        <w:rPr>
          <w:sz w:val="24"/>
          <w:szCs w:val="24"/>
        </w:rPr>
        <w:t>.</w:t>
      </w:r>
    </w:p>
    <w:p w:rsidR="326D4F26" w:rsidP="326D4F26" w:rsidRDefault="326D4F26" w14:paraId="51ECEA1A" w14:textId="0BB477DC">
      <w:pPr>
        <w:pStyle w:val="Normal"/>
        <w:spacing w:line="360" w:lineRule="auto"/>
        <w:jc w:val="left"/>
        <w:rPr>
          <w:sz w:val="24"/>
          <w:szCs w:val="24"/>
        </w:rPr>
      </w:pPr>
    </w:p>
    <w:p w:rsidR="326D4F26" w:rsidP="326D4F26" w:rsidRDefault="326D4F26" w14:paraId="42E5E398" w14:textId="76EAB4D8">
      <w:pPr>
        <w:pStyle w:val="Normal"/>
        <w:spacing w:line="360" w:lineRule="auto"/>
        <w:jc w:val="left"/>
        <w:rPr>
          <w:sz w:val="24"/>
          <w:szCs w:val="24"/>
        </w:rPr>
      </w:pPr>
      <w:r w:rsidRPr="326D4F26" w:rsidR="326D4F26">
        <w:rPr>
          <w:sz w:val="24"/>
          <w:szCs w:val="24"/>
          <w:rtl w:val="1"/>
        </w:rPr>
        <w:t>وختاما</w:t>
      </w:r>
      <w:r w:rsidRPr="326D4F26" w:rsidR="326D4F26">
        <w:rPr>
          <w:sz w:val="24"/>
          <w:szCs w:val="24"/>
        </w:rPr>
        <w:t>:</w:t>
      </w:r>
    </w:p>
    <w:p w:rsidR="326D4F26" w:rsidP="326D4F26" w:rsidRDefault="326D4F26" w14:paraId="7F90A6B6" w14:textId="6DCA128D">
      <w:pPr>
        <w:pStyle w:val="Normal"/>
        <w:spacing w:line="360" w:lineRule="auto"/>
        <w:jc w:val="left"/>
        <w:rPr>
          <w:sz w:val="24"/>
          <w:szCs w:val="24"/>
        </w:rPr>
      </w:pPr>
      <w:r w:rsidRPr="326D4F26" w:rsidR="326D4F26">
        <w:rPr>
          <w:sz w:val="24"/>
          <w:szCs w:val="24"/>
          <w:rtl w:val="1"/>
        </w:rPr>
        <w:t>أيا ما كان نوع القروض داخلية أم خارجية فإن الكلمة الفصل التي تحدد ما إذا كانت هذه القروض لصالح الاقتصاد القومي أم لا هي في أين ننفق هذه القروض، فإذا ما تم إنفاقها في الاستثمار والتنمية وبناء مشاريع تدر دخلا على الدولة فإن هذه المشاريع سوف تعمل على خدمة هذه الديون وسدادها وإنعاش الاقتصاد، أما إذا كانت هذه القروض سوف تنفق في النفقات الجارية بشكل رواتب ونفقات إدارية للدولة فإنها سوف تضيف عبء على عبء وكارثة على كارثة للاقتصاد القومي</w:t>
      </w:r>
      <w:r w:rsidRPr="326D4F26" w:rsidR="326D4F26">
        <w:rPr>
          <w:sz w:val="24"/>
          <w:szCs w:val="24"/>
        </w:rPr>
        <w:t>.</w:t>
      </w:r>
    </w:p>
    <w:p w:rsidR="326D4F26" w:rsidP="326D4F26" w:rsidRDefault="326D4F26" w14:paraId="691D82CE" w14:textId="10909F87">
      <w:pPr>
        <w:pStyle w:val="Normal"/>
        <w:spacing w:line="360" w:lineRule="auto"/>
        <w:jc w:val="left"/>
        <w:rPr>
          <w:sz w:val="24"/>
          <w:szCs w:val="24"/>
        </w:rPr>
      </w:pPr>
    </w:p>
    <w:p w:rsidR="326D4F26" w:rsidP="326D4F26" w:rsidRDefault="326D4F26" w14:paraId="393FD109" w14:textId="593B9DB7">
      <w:pPr>
        <w:pStyle w:val="Normal"/>
        <w:spacing w:line="360" w:lineRule="auto"/>
        <w:jc w:val="left"/>
        <w:rPr>
          <w:sz w:val="24"/>
          <w:szCs w:val="24"/>
        </w:rPr>
      </w:pPr>
    </w:p>
    <w:p w:rsidR="326D4F26" w:rsidP="326D4F26" w:rsidRDefault="326D4F26" w14:paraId="1853AFD7" w14:textId="016BD2F2">
      <w:pPr>
        <w:pStyle w:val="Normal"/>
        <w:spacing w:line="360" w:lineRule="auto"/>
        <w:jc w:val="left"/>
        <w:rPr>
          <w:sz w:val="24"/>
          <w:szCs w:val="24"/>
        </w:rPr>
      </w:pPr>
    </w:p>
    <w:p w:rsidR="326D4F26" w:rsidP="326D4F26" w:rsidRDefault="326D4F26" w14:paraId="6D542CEB" w14:textId="6B4BBB06">
      <w:pPr>
        <w:pStyle w:val="Normal"/>
        <w:spacing w:line="360" w:lineRule="auto"/>
        <w:jc w:val="left"/>
        <w:rPr>
          <w:sz w:val="24"/>
          <w:szCs w:val="24"/>
        </w:rPr>
      </w:pPr>
    </w:p>
    <w:p w:rsidR="326D4F26" w:rsidP="326D4F26" w:rsidRDefault="326D4F26" w14:paraId="26C70E7E" w14:textId="3C71DE4F">
      <w:pPr>
        <w:pStyle w:val="Normal"/>
        <w:spacing w:line="360" w:lineRule="auto"/>
        <w:jc w:val="left"/>
        <w:rPr>
          <w:sz w:val="24"/>
          <w:szCs w:val="24"/>
        </w:rPr>
      </w:pPr>
      <w:r w:rsidRPr="326D4F26" w:rsidR="326D4F26">
        <w:rPr>
          <w:sz w:val="24"/>
          <w:szCs w:val="24"/>
          <w:rtl w:val="1"/>
        </w:rPr>
        <w:t>المصادر</w:t>
      </w:r>
      <w:r w:rsidRPr="326D4F26" w:rsidR="326D4F26">
        <w:rPr>
          <w:sz w:val="24"/>
          <w:szCs w:val="24"/>
        </w:rPr>
        <w:t>:</w:t>
      </w:r>
    </w:p>
    <w:p w:rsidR="326D4F26" w:rsidP="326D4F26" w:rsidRDefault="326D4F26" w14:paraId="55A60367" w14:textId="0F8154FF">
      <w:pPr>
        <w:pStyle w:val="Normal"/>
        <w:spacing w:line="360" w:lineRule="auto"/>
        <w:jc w:val="left"/>
        <w:rPr>
          <w:sz w:val="24"/>
          <w:szCs w:val="24"/>
        </w:rPr>
      </w:pPr>
      <w:r w:rsidRPr="326D4F26" w:rsidR="326D4F26">
        <w:rPr>
          <w:sz w:val="24"/>
          <w:szCs w:val="24"/>
          <w:rtl w:val="1"/>
        </w:rPr>
        <w:t>عبد العزيز، بوخلو. (2018). دور القروض العامة في تمويل الإنفاق الحكومي [وثيقة</w:t>
      </w:r>
      <w:r w:rsidRPr="326D4F26" w:rsidR="326D4F26">
        <w:rPr>
          <w:sz w:val="24"/>
          <w:szCs w:val="24"/>
        </w:rPr>
        <w:t xml:space="preserve"> PDF]. </w:t>
      </w:r>
      <w:r w:rsidRPr="326D4F26" w:rsidR="326D4F26">
        <w:rPr>
          <w:sz w:val="24"/>
          <w:szCs w:val="24"/>
          <w:rtl w:val="1"/>
        </w:rPr>
        <w:t>تم الاسترجاع من خلال الرابط</w:t>
      </w:r>
      <w:r w:rsidRPr="326D4F26" w:rsidR="326D4F26">
        <w:rPr>
          <w:sz w:val="24"/>
          <w:szCs w:val="24"/>
        </w:rPr>
        <w:t>:</w:t>
      </w:r>
    </w:p>
    <w:p w:rsidR="326D4F26" w:rsidP="326D4F26" w:rsidRDefault="326D4F26" w14:paraId="5F47CBC0" w14:textId="260569D8">
      <w:pPr>
        <w:pStyle w:val="Normal"/>
        <w:spacing w:line="360" w:lineRule="auto"/>
        <w:jc w:val="left"/>
        <w:rPr>
          <w:sz w:val="24"/>
          <w:szCs w:val="24"/>
        </w:rPr>
      </w:pPr>
      <w:hyperlink r:id="Re33735d908114722">
        <w:r w:rsidRPr="326D4F26" w:rsidR="326D4F26">
          <w:rPr>
            <w:rStyle w:val="Hyperlink"/>
            <w:sz w:val="24"/>
            <w:szCs w:val="24"/>
          </w:rPr>
          <w:t>http://www.univ-bejaia.dz/dspace/bitstream/handle/123456789/11672/%D8%AF%D9%88%D8%B1%20%D8%A7%D9%84%D9%82%D8%B1%D9%88%D8%B6%20%D8%A7%D9%84%D8%B9%D8%A7%D9%85%D8%A9%20%D9%81%D9%8A%20%D8%AA%D9%85%D9%88%D9%8A%D9%84%20%D8%A7%D9%84%D8%A5%D9%86%D9%81%D8%A7%D9%82%20%D8%A7%D9%84%D8%B9%D9%85%D9%88%D9%85%D9%8A.pdf?sequence=1&amp;isAllowed=y</w:t>
        </w:r>
      </w:hyperlink>
    </w:p>
    <w:p w:rsidR="326D4F26" w:rsidP="326D4F26" w:rsidRDefault="326D4F26" w14:paraId="3A2B882E" w14:textId="327B5E89">
      <w:pPr>
        <w:pStyle w:val="Normal"/>
        <w:spacing w:line="360" w:lineRule="auto"/>
        <w:jc w:val="left"/>
        <w:rPr>
          <w:sz w:val="24"/>
          <w:szCs w:val="24"/>
        </w:rPr>
      </w:pPr>
    </w:p>
    <w:p w:rsidR="326D4F26" w:rsidP="326D4F26" w:rsidRDefault="326D4F26" w14:paraId="332E82F7" w14:textId="11A8253C">
      <w:pPr>
        <w:pStyle w:val="Normal"/>
        <w:spacing w:line="360" w:lineRule="auto"/>
        <w:jc w:val="left"/>
        <w:rPr>
          <w:sz w:val="24"/>
          <w:szCs w:val="24"/>
        </w:rPr>
      </w:pPr>
    </w:p>
    <w:sectPr>
      <w:pgSz w:w="11906" w:h="16838" w:orient="portrait"/>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447268"/>
    <w:rsid w:val="326D4F26"/>
    <w:rsid w:val="3B4472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7268"/>
  <w15:chartTrackingRefBased/>
  <w15:docId w15:val="{270BF720-1119-4302-8D47-47A3824365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bidi/>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univ-bejaia.dz/dspace/bitstream/handle/123456789/11672/%D8%AF%D9%88%D8%B1%20%D8%A7%D9%84%D9%82%D8%B1%D9%88%D8%B6%20%D8%A7%D9%84%D8%B9%D8%A7%D9%85%D8%A9%20%D9%81%D9%8A%20%D8%AA%D9%85%D9%88%D9%8A%D9%84%20%D8%A7%D9%84%D8%A5%D9%86%D9%81%D8%A7%D9%82%20%D8%A7%D9%84%D8%B9%D9%85%D9%88%D9%85%D9%8A.pdf?sequence=1&amp;isAllowed=y" TargetMode="External" Id="Re33735d9081147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2022-06-26T18:36:11.6391895Z</dcterms:created>
  <dcterms:modified xsi:type="dcterms:W3CDTF">2022-06-26T20:26:47.4716569Z</dcterms:modified>
  <dc:creator>محمد العشوة</dc:creator>
  <lastModifiedBy>محمد العشوة</lastModifiedBy>
</coreProperties>
</file>