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FF83" w14:textId="58BCE958" w:rsidR="00E039FF" w:rsidRPr="00E039FF" w:rsidRDefault="00E039FF" w:rsidP="00DF0383">
      <w:pPr>
        <w:spacing w:after="24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Machine Learning</w:t>
      </w:r>
    </w:p>
    <w:p w14:paraId="02F9EEA1" w14:textId="4FF2E736" w:rsidR="00E039FF" w:rsidRPr="00E039FF" w:rsidRDefault="00E039FF" w:rsidP="008E24B7">
      <w:pPr>
        <w:spacing w:before="240" w:after="80"/>
        <w:rPr>
          <w:rFonts w:asciiTheme="majorBidi" w:hAnsiTheme="majorBidi" w:cstheme="majorBidi"/>
          <w:b/>
          <w:bCs/>
          <w:sz w:val="32"/>
          <w:szCs w:val="32"/>
        </w:rPr>
      </w:pPr>
      <w:r w:rsidRPr="00E039FF">
        <w:rPr>
          <w:rFonts w:asciiTheme="majorBidi" w:hAnsiTheme="majorBidi" w:cstheme="majorBidi"/>
          <w:b/>
          <w:bCs/>
          <w:i/>
          <w:iCs/>
          <w:sz w:val="32"/>
          <w:szCs w:val="32"/>
        </w:rPr>
        <w:t>Definitions</w:t>
      </w:r>
    </w:p>
    <w:p w14:paraId="6F55D244" w14:textId="1B159256" w:rsidR="008E7480" w:rsidRPr="008E7480" w:rsidRDefault="005D40AC" w:rsidP="008E24B7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Basic Definitions</w:t>
      </w:r>
    </w:p>
    <w:p w14:paraId="514FF963" w14:textId="4CC9A899" w:rsidR="00E039FF" w:rsidRDefault="00E039FF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Artificial Intelligence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 Computer Science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that</w:t>
      </w:r>
      <w:r w:rsidR="001072E6">
        <w:rPr>
          <w:rFonts w:asciiTheme="majorBidi" w:hAnsiTheme="majorBidi" w:cstheme="majorBidi"/>
          <w:sz w:val="28"/>
          <w:szCs w:val="28"/>
        </w:rPr>
        <w:t xml:space="preserve"> aims to </w:t>
      </w:r>
      <w:r w:rsidR="00CD0D3A">
        <w:rPr>
          <w:rFonts w:asciiTheme="majorBidi" w:hAnsiTheme="majorBidi" w:cstheme="majorBidi"/>
          <w:sz w:val="28"/>
          <w:szCs w:val="28"/>
        </w:rPr>
        <w:t>enable</w:t>
      </w:r>
      <w:r w:rsidR="001072E6">
        <w:rPr>
          <w:rFonts w:asciiTheme="majorBidi" w:hAnsiTheme="majorBidi" w:cstheme="majorBidi"/>
          <w:sz w:val="28"/>
          <w:szCs w:val="28"/>
        </w:rPr>
        <w:t xml:space="preserve"> machines</w:t>
      </w:r>
      <w:r w:rsidR="00CD0D3A">
        <w:rPr>
          <w:rFonts w:asciiTheme="majorBidi" w:hAnsiTheme="majorBidi" w:cstheme="majorBidi"/>
          <w:sz w:val="28"/>
          <w:szCs w:val="28"/>
        </w:rPr>
        <w:t xml:space="preserve"> to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behave and think like humans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7C7D5BA5" w14:textId="2A5426F7" w:rsidR="00E039FF" w:rsidRDefault="00E039FF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sz w:val="28"/>
          <w:szCs w:val="28"/>
        </w:rPr>
        <w:t>Machine Learning</w:t>
      </w:r>
      <w:r w:rsidRPr="00DC08A1">
        <w:rPr>
          <w:rFonts w:asciiTheme="majorBidi" w:hAnsiTheme="majorBidi" w:cstheme="majorBidi"/>
          <w:sz w:val="28"/>
          <w:szCs w:val="28"/>
        </w:rPr>
        <w:t xml:space="preserve"> A branch of</w:t>
      </w:r>
      <w:r w:rsidR="001072E6" w:rsidRPr="00DC08A1">
        <w:rPr>
          <w:rFonts w:asciiTheme="majorBidi" w:hAnsiTheme="majorBidi" w:cstheme="majorBidi"/>
          <w:sz w:val="28"/>
          <w:szCs w:val="28"/>
        </w:rPr>
        <w:t xml:space="preserve"> Artificial Intelligence that aims to enable machines to </w:t>
      </w:r>
      <w:r w:rsidR="001072E6" w:rsidRPr="00DC08A1">
        <w:rPr>
          <w:rFonts w:asciiTheme="majorBidi" w:hAnsiTheme="majorBidi" w:cstheme="majorBidi"/>
          <w:i/>
          <w:iCs/>
          <w:sz w:val="28"/>
          <w:szCs w:val="28"/>
        </w:rPr>
        <w:t>simulate human learning</w:t>
      </w:r>
      <w:r w:rsidR="001072E6">
        <w:rPr>
          <w:rFonts w:asciiTheme="majorBidi" w:hAnsiTheme="majorBidi" w:cstheme="majorBidi"/>
          <w:sz w:val="28"/>
          <w:szCs w:val="28"/>
        </w:rPr>
        <w:t>.</w:t>
      </w:r>
    </w:p>
    <w:p w14:paraId="32D7C6F3" w14:textId="28D459DA" w:rsidR="008E7480" w:rsidRDefault="005D40AC" w:rsidP="008E7480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Performance Measures</w:t>
      </w:r>
    </w:p>
    <w:p w14:paraId="4F189431" w14:textId="6DE80F77" w:rsidR="00B6402E" w:rsidRDefault="00B6402E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6402E">
        <w:rPr>
          <w:rFonts w:asciiTheme="majorBidi" w:hAnsiTheme="majorBidi" w:cstheme="majorBidi"/>
          <w:b/>
          <w:bCs/>
          <w:sz w:val="28"/>
          <w:szCs w:val="28"/>
        </w:rPr>
        <w:t>Accuracy</w:t>
      </w:r>
      <w:r>
        <w:rPr>
          <w:rFonts w:asciiTheme="majorBidi" w:hAnsiTheme="majorBidi" w:cstheme="majorBidi"/>
          <w:sz w:val="28"/>
          <w:szCs w:val="28"/>
        </w:rPr>
        <w:t xml:space="preserve"> The ratio of the correctly classified observations to the total observations.</w:t>
      </w:r>
    </w:p>
    <w:p w14:paraId="6E28FD50" w14:textId="6E57097A" w:rsidR="00B6402E" w:rsidRPr="00B6402E" w:rsidRDefault="00B6402E" w:rsidP="00B6402E">
      <w:pPr>
        <w:pStyle w:val="ListParagraph"/>
        <w:spacing w:before="80" w:after="80"/>
        <w:ind w:left="1440"/>
        <w:rPr>
          <w:rFonts w:asciiTheme="majorBidi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</w:rPr>
                <m:t>TP+TN+FP+FN</m:t>
              </m:r>
            </m:den>
          </m:f>
        </m:oMath>
      </m:oMathPara>
    </w:p>
    <w:p w14:paraId="5ED4B2C8" w14:textId="45D67378" w:rsidR="008E7480" w:rsidRDefault="008E7480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8E7480">
        <w:rPr>
          <w:rFonts w:asciiTheme="majorBidi" w:hAnsiTheme="majorBidi" w:cstheme="majorBidi"/>
          <w:b/>
          <w:bCs/>
          <w:sz w:val="28"/>
          <w:szCs w:val="28"/>
        </w:rPr>
        <w:t>Precision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6402E">
        <w:rPr>
          <w:rFonts w:asciiTheme="majorBidi" w:hAnsiTheme="majorBidi" w:cstheme="majorBidi"/>
          <w:sz w:val="28"/>
          <w:szCs w:val="28"/>
        </w:rPr>
        <w:t>The ratio of the observations correctly classified as positive to the total positive observations.</w:t>
      </w:r>
    </w:p>
    <w:p w14:paraId="70DC1619" w14:textId="12E71327" w:rsidR="00D34C06" w:rsidRDefault="00D34C06" w:rsidP="00D34C06">
      <w:pPr>
        <w:pStyle w:val="ListParagraph"/>
        <w:spacing w:before="80" w:after="80"/>
        <w:ind w:left="1440"/>
        <w:rPr>
          <w:rFonts w:asciiTheme="majorBidi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FP</m:t>
              </m:r>
            </m:den>
          </m:f>
        </m:oMath>
      </m:oMathPara>
    </w:p>
    <w:p w14:paraId="2BDE87BF" w14:textId="4821EEFF" w:rsidR="008E7480" w:rsidRDefault="008E7480" w:rsidP="008E7480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D34C06">
        <w:rPr>
          <w:rFonts w:asciiTheme="majorBidi" w:hAnsiTheme="majorBidi" w:cstheme="majorBidi"/>
          <w:b/>
          <w:bCs/>
          <w:sz w:val="28"/>
          <w:szCs w:val="28"/>
        </w:rPr>
        <w:t>Recall/Sensitivity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D4575">
        <w:rPr>
          <w:rFonts w:asciiTheme="majorBidi" w:hAnsiTheme="majorBidi" w:cstheme="majorBidi"/>
          <w:sz w:val="28"/>
          <w:szCs w:val="28"/>
        </w:rPr>
        <w:t xml:space="preserve">The ratio of the </w:t>
      </w:r>
      <w:r w:rsidR="000D4575" w:rsidRPr="000D4575">
        <w:rPr>
          <w:rFonts w:asciiTheme="majorBidi" w:hAnsiTheme="majorBidi" w:cstheme="majorBidi"/>
          <w:sz w:val="28"/>
          <w:szCs w:val="28"/>
        </w:rPr>
        <w:t xml:space="preserve">correctly </w:t>
      </w:r>
      <w:r w:rsidR="000D4575">
        <w:rPr>
          <w:rFonts w:asciiTheme="majorBidi" w:hAnsiTheme="majorBidi" w:cstheme="majorBidi"/>
          <w:sz w:val="28"/>
          <w:szCs w:val="28"/>
        </w:rPr>
        <w:t>classified</w:t>
      </w:r>
      <w:r w:rsidR="000D4575" w:rsidRPr="000D4575">
        <w:rPr>
          <w:rFonts w:asciiTheme="majorBidi" w:hAnsiTheme="majorBidi" w:cstheme="majorBidi"/>
          <w:sz w:val="28"/>
          <w:szCs w:val="28"/>
        </w:rPr>
        <w:t xml:space="preserve"> positive observations</w:t>
      </w:r>
      <w:r w:rsidR="000D4575">
        <w:rPr>
          <w:rFonts w:asciiTheme="majorBidi" w:hAnsiTheme="majorBidi" w:cstheme="majorBidi"/>
          <w:sz w:val="28"/>
          <w:szCs w:val="28"/>
        </w:rPr>
        <w:t xml:space="preserve"> to the total observations in the actual class.</w:t>
      </w:r>
    </w:p>
    <w:p w14:paraId="210CCDD8" w14:textId="4F33B9C1" w:rsidR="00D34C06" w:rsidRDefault="009A1633" w:rsidP="00D34C06">
      <w:pPr>
        <w:pStyle w:val="ListParagraph"/>
        <w:spacing w:before="80" w:after="80"/>
        <w:ind w:left="1440"/>
        <w:rPr>
          <w:rFonts w:asciiTheme="majorBidi" w:hAnsiTheme="majorBidi" w:cstheme="majorBid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Recall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TP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FN</m:t>
              </m:r>
            </m:den>
          </m:f>
        </m:oMath>
      </m:oMathPara>
    </w:p>
    <w:p w14:paraId="3E2D1C58" w14:textId="09CC4121" w:rsidR="000D4575" w:rsidRDefault="000D4575" w:rsidP="000D4575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D34C06">
        <w:rPr>
          <w:rFonts w:asciiTheme="majorBidi" w:hAnsiTheme="majorBidi" w:cstheme="majorBidi"/>
          <w:b/>
          <w:bCs/>
          <w:sz w:val="28"/>
          <w:szCs w:val="28"/>
        </w:rPr>
        <w:t>Specificity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9207D">
        <w:rPr>
          <w:rFonts w:asciiTheme="majorBidi" w:hAnsiTheme="majorBidi" w:cstheme="majorBidi"/>
          <w:sz w:val="28"/>
          <w:szCs w:val="28"/>
        </w:rPr>
        <w:t>T</w:t>
      </w:r>
      <w:r w:rsidR="0079207D" w:rsidRPr="0079207D">
        <w:rPr>
          <w:rFonts w:asciiTheme="majorBidi" w:hAnsiTheme="majorBidi" w:cstheme="majorBidi"/>
          <w:sz w:val="28"/>
          <w:szCs w:val="28"/>
        </w:rPr>
        <w:t xml:space="preserve">he proportion of actual negatives which </w:t>
      </w:r>
      <w:r w:rsidR="0079207D">
        <w:rPr>
          <w:rFonts w:asciiTheme="majorBidi" w:hAnsiTheme="majorBidi" w:cstheme="majorBidi"/>
          <w:sz w:val="28"/>
          <w:szCs w:val="28"/>
        </w:rPr>
        <w:t>were classified as negative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3A533EF" w14:textId="3F5CE583" w:rsidR="000D4575" w:rsidRPr="000D4575" w:rsidRDefault="000D4575" w:rsidP="000D4575">
      <w:pPr>
        <w:pStyle w:val="ListParagraph"/>
        <w:spacing w:before="80" w:after="80"/>
        <w:ind w:left="1440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Specificity=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TN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TN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FP</m:t>
              </m:r>
            </m:den>
          </m:f>
        </m:oMath>
      </m:oMathPara>
    </w:p>
    <w:p w14:paraId="798B79DA" w14:textId="51132C1E" w:rsidR="000D4575" w:rsidRDefault="000D4575" w:rsidP="000D4575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F1 Score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0D4575">
        <w:rPr>
          <w:rFonts w:asciiTheme="majorBidi" w:hAnsiTheme="majorBidi" w:cstheme="majorBidi"/>
          <w:sz w:val="28"/>
          <w:szCs w:val="28"/>
        </w:rPr>
        <w:t>he weighted average of Precision and Recall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9DDB591" w14:textId="626F256E" w:rsidR="000D4575" w:rsidRPr="000D4575" w:rsidRDefault="000D4575" w:rsidP="000D4575">
      <w:pPr>
        <w:pStyle w:val="ListParagraph"/>
        <w:spacing w:before="80" w:after="80"/>
        <w:ind w:left="1440"/>
        <w:rPr>
          <w:rFonts w:asciiTheme="majorBidi" w:eastAsiaTheme="minorEastAsia" w:hAnsiTheme="majorBidi" w:cstheme="majorBidi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F1 Score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2*Precision*Recall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Precision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Recall</m:t>
              </m:r>
            </m:den>
          </m:f>
        </m:oMath>
      </m:oMathPara>
    </w:p>
    <w:p w14:paraId="7AC32353" w14:textId="38909981" w:rsidR="008E7480" w:rsidRPr="008E7480" w:rsidRDefault="00AB2033" w:rsidP="008E7480">
      <w:pPr>
        <w:pStyle w:val="ListParagraph"/>
        <w:numPr>
          <w:ilvl w:val="0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Other Definitions</w:t>
      </w:r>
    </w:p>
    <w:p w14:paraId="79678B6C" w14:textId="7C3D3B3B" w:rsidR="00850427" w:rsidRDefault="00850427" w:rsidP="00D34C06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Cross Validation</w:t>
      </w:r>
      <w:r w:rsidRPr="0085042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 model evaluation technique where the data set is divided into </w:t>
      </w:r>
      <w:r w:rsidRPr="00850427">
        <w:rPr>
          <w:rFonts w:asciiTheme="majorBidi" w:hAnsiTheme="majorBidi" w:cstheme="majorBidi"/>
          <w:i/>
          <w:iCs/>
          <w:sz w:val="28"/>
          <w:szCs w:val="28"/>
        </w:rPr>
        <w:t>k</w:t>
      </w:r>
      <w:r>
        <w:rPr>
          <w:rFonts w:asciiTheme="majorBidi" w:hAnsiTheme="majorBidi" w:cstheme="majorBidi"/>
          <w:sz w:val="28"/>
          <w:szCs w:val="28"/>
        </w:rPr>
        <w:t xml:space="preserve"> partitions, the model is then trained on each of these partitions</w:t>
      </w:r>
      <w:r w:rsidR="003A2659">
        <w:rPr>
          <w:rFonts w:asciiTheme="majorBidi" w:hAnsiTheme="majorBidi" w:cstheme="majorBidi"/>
          <w:sz w:val="28"/>
          <w:szCs w:val="28"/>
        </w:rPr>
        <w:t>.</w:t>
      </w:r>
    </w:p>
    <w:p w14:paraId="15F47D9B" w14:textId="3A11B9C3" w:rsidR="00FA2FD6" w:rsidRDefault="00FA2FD6" w:rsidP="00D34C06">
      <w:pPr>
        <w:pStyle w:val="ListParagraph"/>
        <w:numPr>
          <w:ilvl w:val="1"/>
          <w:numId w:val="1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b/>
          <w:bCs/>
          <w:sz w:val="28"/>
          <w:szCs w:val="28"/>
          <w:lang w:val="en-US"/>
        </w:rPr>
        <w:t>Linear regression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O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 xml:space="preserve">ne of the Machine Learning algorithms. It is a statistical method that is used for </w:t>
      </w:r>
      <w:r w:rsidRPr="00FA2FD6">
        <w:rPr>
          <w:rFonts w:asciiTheme="majorBidi" w:hAnsiTheme="majorBidi" w:cstheme="majorBidi"/>
          <w:i/>
          <w:iCs/>
          <w:sz w:val="28"/>
          <w:szCs w:val="28"/>
          <w:lang w:val="en-US"/>
        </w:rPr>
        <w:t>predictive analysis</w:t>
      </w:r>
      <w:r w:rsidRPr="00FA2FD6">
        <w:rPr>
          <w:rFonts w:asciiTheme="majorBidi" w:hAnsiTheme="majorBidi" w:cstheme="majorBidi"/>
          <w:sz w:val="28"/>
          <w:szCs w:val="28"/>
          <w:lang w:val="en-US"/>
        </w:rPr>
        <w:t>.</w:t>
      </w:r>
    </w:p>
    <w:p w14:paraId="4851A94E" w14:textId="3EFAE1A1" w:rsidR="003A2659" w:rsidRPr="003A2659" w:rsidRDefault="003A2659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3A2659">
        <w:rPr>
          <w:rFonts w:asciiTheme="majorBidi" w:hAnsiTheme="majorBidi" w:cstheme="majorBidi"/>
          <w:b/>
          <w:bCs/>
          <w:i/>
          <w:iCs/>
          <w:sz w:val="28"/>
          <w:szCs w:val="28"/>
        </w:rPr>
        <w:t>Model Evaluation Techniques</w:t>
      </w:r>
    </w:p>
    <w:p w14:paraId="66F09756" w14:textId="6AA0C6A4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Mean Absolute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(MAE)</w:t>
      </w:r>
    </w:p>
    <w:p w14:paraId="36EAB860" w14:textId="34F17DBC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Root Mean Square Error</w:t>
      </w:r>
      <w:r w:rsidR="00FA2FD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659">
        <w:rPr>
          <w:rFonts w:asciiTheme="majorBidi" w:hAnsiTheme="majorBidi" w:cstheme="majorBidi"/>
          <w:sz w:val="28"/>
          <w:szCs w:val="28"/>
          <w:lang w:val="en-US"/>
        </w:rPr>
        <w:t>(RMSE)</w:t>
      </w:r>
    </w:p>
    <w:p w14:paraId="65B0178F" w14:textId="77777777" w:rsidR="003A2659" w:rsidRPr="003A2659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A2659">
        <w:rPr>
          <w:rFonts w:asciiTheme="majorBidi" w:hAnsiTheme="majorBidi" w:cstheme="majorBidi"/>
          <w:sz w:val="28"/>
          <w:szCs w:val="28"/>
          <w:lang w:val="en-US"/>
        </w:rPr>
        <w:t>Coefficient of determination or R2</w:t>
      </w:r>
    </w:p>
    <w:p w14:paraId="2F84BD3D" w14:textId="77777777" w:rsidR="003A2659" w:rsidRPr="00FA2FD6" w:rsidRDefault="003A2659" w:rsidP="008E24B7">
      <w:pPr>
        <w:pStyle w:val="ListParagraph"/>
        <w:numPr>
          <w:ilvl w:val="0"/>
          <w:numId w:val="1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FA2FD6">
        <w:rPr>
          <w:rFonts w:asciiTheme="majorBidi" w:hAnsiTheme="majorBidi" w:cstheme="majorBidi"/>
          <w:sz w:val="28"/>
          <w:szCs w:val="28"/>
          <w:lang w:val="en-US"/>
        </w:rPr>
        <w:lastRenderedPageBreak/>
        <w:t>Adjusted R2</w:t>
      </w:r>
    </w:p>
    <w:p w14:paraId="48346B67" w14:textId="0D20C1B5" w:rsidR="003A2659" w:rsidRPr="008E24B7" w:rsidRDefault="00FA2FD6" w:rsidP="008E24B7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8E24B7">
        <w:rPr>
          <w:rFonts w:asciiTheme="majorBidi" w:hAnsiTheme="majorBidi" w:cstheme="majorBidi"/>
          <w:b/>
          <w:bCs/>
          <w:i/>
          <w:iCs/>
          <w:sz w:val="28"/>
          <w:szCs w:val="28"/>
        </w:rPr>
        <w:t>Machine Learning Cycle</w:t>
      </w:r>
    </w:p>
    <w:p w14:paraId="3CB3F660" w14:textId="629826EA" w:rsidR="00FA2FD6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Gathering</w:t>
      </w:r>
    </w:p>
    <w:p w14:paraId="0219C7D6" w14:textId="5BED96E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Preparation</w:t>
      </w:r>
    </w:p>
    <w:p w14:paraId="44C39907" w14:textId="12A78C1B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Wrangling</w:t>
      </w:r>
    </w:p>
    <w:p w14:paraId="28BA2679" w14:textId="171F732A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Data Analysis</w:t>
      </w:r>
    </w:p>
    <w:p w14:paraId="2C91CF67" w14:textId="6B8E3DF1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Training</w:t>
      </w:r>
    </w:p>
    <w:p w14:paraId="4AEB409C" w14:textId="34F7E3B5" w:rsidR="008E24B7" w:rsidRDefault="008E24B7" w:rsidP="008E24B7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 Testing and Validatio</w:t>
      </w:r>
      <w:r w:rsidR="00D34C06">
        <w:rPr>
          <w:rFonts w:asciiTheme="majorBidi" w:hAnsiTheme="majorBidi" w:cstheme="majorBidi"/>
          <w:sz w:val="28"/>
          <w:szCs w:val="28"/>
        </w:rPr>
        <w:t>n</w:t>
      </w:r>
    </w:p>
    <w:p w14:paraId="0D0AA53C" w14:textId="21BFEC92" w:rsidR="00FA2FD6" w:rsidRPr="009A1633" w:rsidRDefault="008E24B7" w:rsidP="009A1633">
      <w:pPr>
        <w:pStyle w:val="ListParagraph"/>
        <w:numPr>
          <w:ilvl w:val="0"/>
          <w:numId w:val="1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Deployment</w:t>
      </w:r>
    </w:p>
    <w:p w14:paraId="041F2362" w14:textId="7E894021" w:rsidR="00E039FF" w:rsidRPr="00E039FF" w:rsidRDefault="00E039FF" w:rsidP="00DF0383">
      <w:pPr>
        <w:spacing w:before="360" w:after="240"/>
        <w:rPr>
          <w:rFonts w:asciiTheme="majorBidi" w:hAnsiTheme="majorBidi" w:cstheme="majorBidi"/>
          <w:b/>
          <w:bCs/>
          <w:sz w:val="40"/>
          <w:szCs w:val="40"/>
        </w:rPr>
      </w:pPr>
      <w:r w:rsidRPr="00E039FF">
        <w:rPr>
          <w:rFonts w:asciiTheme="majorBidi" w:hAnsiTheme="majorBidi" w:cstheme="majorBidi"/>
          <w:b/>
          <w:bCs/>
          <w:sz w:val="40"/>
          <w:szCs w:val="40"/>
        </w:rPr>
        <w:t>FPGA</w:t>
      </w:r>
    </w:p>
    <w:p w14:paraId="399D26F7" w14:textId="726E2F6A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Ch1</w:t>
      </w:r>
    </w:p>
    <w:p w14:paraId="5CECACB1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Classification of Device Technologies</w:t>
      </w:r>
    </w:p>
    <w:p w14:paraId="5EDA0E4A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Discrete logic</w:t>
      </w:r>
    </w:p>
    <w:p w14:paraId="6E6305F8" w14:textId="77777777" w:rsidR="00946A07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Programmable devices (FPGAs)</w:t>
      </w:r>
    </w:p>
    <w:p w14:paraId="7FA5587D" w14:textId="57BB43EC" w:rsidR="00E039FF" w:rsidRPr="00946A07" w:rsidRDefault="00946A07" w:rsidP="00DF0383">
      <w:pPr>
        <w:pStyle w:val="ListParagraph"/>
        <w:numPr>
          <w:ilvl w:val="0"/>
          <w:numId w:val="2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946A07">
        <w:rPr>
          <w:rFonts w:asciiTheme="majorBidi" w:hAnsiTheme="majorBidi" w:cstheme="majorBidi"/>
          <w:sz w:val="28"/>
          <w:szCs w:val="28"/>
        </w:rPr>
        <w:t>ASIC (Application specific IC)</w:t>
      </w:r>
    </w:p>
    <w:p w14:paraId="0540BD6F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Representation</w:t>
      </w:r>
    </w:p>
    <w:p w14:paraId="3D27C208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1072E6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1072E6">
        <w:rPr>
          <w:rFonts w:asciiTheme="majorBidi" w:hAnsiTheme="majorBidi" w:cstheme="majorBidi"/>
          <w:sz w:val="28"/>
          <w:szCs w:val="28"/>
        </w:rPr>
        <w:t xml:space="preserve"> level</w:t>
      </w:r>
    </w:p>
    <w:p w14:paraId="394B7DC1" w14:textId="77777777" w:rsidR="001072E6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Structural level</w:t>
      </w:r>
    </w:p>
    <w:p w14:paraId="6FC44402" w14:textId="20242E94" w:rsidR="00E039FF" w:rsidRPr="001072E6" w:rsidRDefault="001072E6" w:rsidP="00DF0383">
      <w:pPr>
        <w:pStyle w:val="ListParagraph"/>
        <w:numPr>
          <w:ilvl w:val="0"/>
          <w:numId w:val="3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Physical level</w:t>
      </w:r>
    </w:p>
    <w:p w14:paraId="5771F29E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System Abstraction Levels</w:t>
      </w:r>
    </w:p>
    <w:p w14:paraId="311F5248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Transistor level</w:t>
      </w:r>
    </w:p>
    <w:p w14:paraId="19A46216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Gate level</w:t>
      </w:r>
    </w:p>
    <w:p w14:paraId="525395DF" w14:textId="77777777" w:rsidR="001072E6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Register transfer level (RTL)</w:t>
      </w:r>
    </w:p>
    <w:p w14:paraId="55862386" w14:textId="6BA96879" w:rsidR="00E039FF" w:rsidRPr="001072E6" w:rsidRDefault="001072E6" w:rsidP="00DF0383">
      <w:pPr>
        <w:pStyle w:val="ListParagraph"/>
        <w:numPr>
          <w:ilvl w:val="0"/>
          <w:numId w:val="4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1072E6">
        <w:rPr>
          <w:rFonts w:asciiTheme="majorBidi" w:hAnsiTheme="majorBidi" w:cstheme="majorBidi"/>
          <w:sz w:val="28"/>
          <w:szCs w:val="28"/>
        </w:rPr>
        <w:t>Processor Level</w:t>
      </w:r>
    </w:p>
    <w:p w14:paraId="160DAE37" w14:textId="77777777" w:rsidR="00E039FF" w:rsidRPr="00E039FF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039FF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Definition</w:t>
      </w:r>
    </w:p>
    <w:p w14:paraId="14F4B6B9" w14:textId="50F94E86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An array of gates in addition to some other elements such as memory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controllers and communication interfaces that can be programmed and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reconfigured more than once.</w:t>
      </w:r>
    </w:p>
    <w:p w14:paraId="0B128A16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Applications</w:t>
      </w:r>
    </w:p>
    <w:p w14:paraId="2A1EC5D7" w14:textId="3B62E781" w:rsidR="00E039FF" w:rsidRPr="00E039FF" w:rsidRDefault="00E039FF" w:rsidP="00DF0383">
      <w:pPr>
        <w:spacing w:before="80" w:after="80"/>
        <w:rPr>
          <w:rFonts w:asciiTheme="majorBidi" w:hAnsiTheme="majorBidi" w:cstheme="majorBidi"/>
          <w:sz w:val="28"/>
          <w:szCs w:val="28"/>
        </w:rPr>
      </w:pPr>
      <w:r w:rsidRPr="00E039FF">
        <w:rPr>
          <w:rFonts w:asciiTheme="majorBidi" w:hAnsiTheme="majorBidi" w:cstheme="majorBidi"/>
          <w:sz w:val="28"/>
          <w:szCs w:val="28"/>
        </w:rPr>
        <w:t>Cryptography, ASIC prototyping, Industrial, medical and Scientific</w:t>
      </w:r>
      <w:r w:rsidR="001072E6">
        <w:rPr>
          <w:rFonts w:asciiTheme="majorBidi" w:hAnsiTheme="majorBidi" w:cstheme="majorBidi"/>
          <w:sz w:val="28"/>
          <w:szCs w:val="28"/>
        </w:rPr>
        <w:t xml:space="preserve"> </w:t>
      </w:r>
      <w:r w:rsidRPr="00E039FF">
        <w:rPr>
          <w:rFonts w:asciiTheme="majorBidi" w:hAnsiTheme="majorBidi" w:cstheme="majorBidi"/>
          <w:sz w:val="28"/>
          <w:szCs w:val="28"/>
        </w:rPr>
        <w:t>Instruments, Audio/Video and Image processing and broadcasting, high-</w:t>
      </w:r>
      <w:r w:rsidRPr="00E039FF">
        <w:rPr>
          <w:rFonts w:asciiTheme="majorBidi" w:hAnsiTheme="majorBidi" w:cstheme="majorBidi"/>
          <w:sz w:val="28"/>
          <w:szCs w:val="28"/>
        </w:rPr>
        <w:lastRenderedPageBreak/>
        <w:t>performance computing, AI, and Deep Learning, Military and Space applications, Networking, packet processing, and other communications</w:t>
      </w:r>
    </w:p>
    <w:p w14:paraId="7998A1F8" w14:textId="77777777" w:rsidR="00E039FF" w:rsidRPr="001072E6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1072E6">
        <w:rPr>
          <w:rFonts w:asciiTheme="majorBidi" w:hAnsiTheme="majorBidi" w:cstheme="majorBidi"/>
          <w:b/>
          <w:bCs/>
          <w:i/>
          <w:iCs/>
          <w:sz w:val="28"/>
          <w:szCs w:val="28"/>
        </w:rPr>
        <w:t>FPGA Design Flow</w:t>
      </w:r>
    </w:p>
    <w:p w14:paraId="6F8A9CC4" w14:textId="72E12B4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Architecture desig</w:t>
      </w:r>
      <w:r w:rsidR="001072E6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involves the analysis of the project</w:t>
      </w:r>
      <w:r w:rsidR="001072E6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requirements, problem decomposition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33AD0291" w14:textId="43471C23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HDL design entry</w:t>
      </w:r>
      <w:r w:rsidRPr="00AF5904">
        <w:rPr>
          <w:rFonts w:asciiTheme="majorBidi" w:hAnsiTheme="majorBidi" w:cstheme="majorBidi"/>
          <w:sz w:val="28"/>
          <w:szCs w:val="28"/>
        </w:rPr>
        <w:t xml:space="preserve"> using HDLs to describe the design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0F4835CB" w14:textId="1A0F4B9A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Test environment design</w:t>
      </w:r>
      <w:r w:rsidRPr="00AF5904">
        <w:rPr>
          <w:rFonts w:asciiTheme="majorBidi" w:hAnsiTheme="majorBidi" w:cstheme="majorBidi"/>
          <w:sz w:val="28"/>
          <w:szCs w:val="28"/>
        </w:rPr>
        <w:t xml:space="preserve"> writing test environments and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models to</w:t>
      </w:r>
      <w:r w:rsidR="00AF5904" w:rsidRPr="00AF5904">
        <w:rPr>
          <w:rFonts w:asciiTheme="majorBidi" w:hAnsiTheme="majorBidi" w:cstheme="majorBidi"/>
          <w:sz w:val="28"/>
          <w:szCs w:val="28"/>
        </w:rPr>
        <w:t xml:space="preserve"> </w:t>
      </w:r>
      <w:r w:rsidRPr="00AF5904">
        <w:rPr>
          <w:rFonts w:asciiTheme="majorBidi" w:hAnsiTheme="majorBidi" w:cstheme="majorBidi"/>
          <w:sz w:val="28"/>
          <w:szCs w:val="28"/>
        </w:rPr>
        <w:t>ensure the correctness of the HDL description</w:t>
      </w:r>
      <w:r w:rsidR="00AF5904" w:rsidRPr="00AF5904">
        <w:rPr>
          <w:rFonts w:asciiTheme="majorBidi" w:hAnsiTheme="majorBidi" w:cstheme="majorBidi"/>
          <w:sz w:val="28"/>
          <w:szCs w:val="28"/>
        </w:rPr>
        <w:t>.</w:t>
      </w:r>
    </w:p>
    <w:p w14:paraId="60445A4D" w14:textId="4EB2BE4E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AF5904">
        <w:rPr>
          <w:rFonts w:asciiTheme="majorBidi" w:hAnsiTheme="majorBidi" w:cstheme="majorBidi"/>
          <w:b/>
          <w:bCs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b/>
          <w:bCs/>
          <w:sz w:val="28"/>
          <w:szCs w:val="28"/>
        </w:rPr>
        <w:t xml:space="preserve"> simulation</w:t>
      </w:r>
      <w:r w:rsidRPr="00AF5904">
        <w:rPr>
          <w:rFonts w:asciiTheme="majorBidi" w:hAnsiTheme="majorBidi" w:cstheme="majorBidi"/>
          <w:sz w:val="28"/>
          <w:szCs w:val="28"/>
        </w:rPr>
        <w:t xml:space="preserve"> comparing the HDL outputs and the </w:t>
      </w:r>
      <w:proofErr w:type="spellStart"/>
      <w:r w:rsidRPr="00AF5904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AF5904">
        <w:rPr>
          <w:rFonts w:asciiTheme="majorBidi" w:hAnsiTheme="majorBidi" w:cstheme="majorBidi"/>
          <w:sz w:val="28"/>
          <w:szCs w:val="28"/>
        </w:rPr>
        <w:t xml:space="preserve"> model to ensure the correctness of the HDL description</w:t>
      </w:r>
    </w:p>
    <w:p w14:paraId="39492699" w14:textId="3DE6407D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Synthesis</w:t>
      </w:r>
      <w:r w:rsidRPr="00AF5904">
        <w:rPr>
          <w:rFonts w:asciiTheme="majorBidi" w:hAnsiTheme="majorBidi" w:cstheme="majorBidi"/>
          <w:sz w:val="28"/>
          <w:szCs w:val="28"/>
        </w:rPr>
        <w:t xml:space="preserve"> involves the conversion of an HDL description to a netlist</w:t>
      </w:r>
    </w:p>
    <w:p w14:paraId="465A8144" w14:textId="0D618226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Implementatio</w:t>
      </w:r>
      <w:r w:rsidR="00AF5904" w:rsidRPr="00AF5904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AF5904">
        <w:rPr>
          <w:rFonts w:asciiTheme="majorBidi" w:hAnsiTheme="majorBidi" w:cstheme="majorBidi"/>
          <w:sz w:val="28"/>
          <w:szCs w:val="28"/>
        </w:rPr>
        <w:t xml:space="preserve"> a synthesizer-generated netlist is mapped onto </w:t>
      </w:r>
      <w:proofErr w:type="gramStart"/>
      <w:r w:rsidRPr="00AF5904">
        <w:rPr>
          <w:rFonts w:asciiTheme="majorBidi" w:hAnsiTheme="majorBidi" w:cstheme="majorBidi"/>
          <w:sz w:val="28"/>
          <w:szCs w:val="28"/>
        </w:rPr>
        <w:t>particular device's</w:t>
      </w:r>
      <w:proofErr w:type="gramEnd"/>
      <w:r w:rsidRPr="00AF5904">
        <w:rPr>
          <w:rFonts w:asciiTheme="majorBidi" w:hAnsiTheme="majorBidi" w:cstheme="majorBidi"/>
          <w:sz w:val="28"/>
          <w:szCs w:val="28"/>
        </w:rPr>
        <w:t xml:space="preserve"> internal structure</w:t>
      </w:r>
    </w:p>
    <w:p w14:paraId="2ADB5615" w14:textId="713F56F9" w:rsidR="00E039FF" w:rsidRPr="00AF5904" w:rsidRDefault="00E039FF" w:rsidP="00DF0383">
      <w:pPr>
        <w:pStyle w:val="ListParagraph"/>
        <w:numPr>
          <w:ilvl w:val="0"/>
          <w:numId w:val="8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sz w:val="28"/>
          <w:szCs w:val="28"/>
        </w:rPr>
        <w:t>Timing analysis</w:t>
      </w:r>
      <w:r w:rsidRPr="00AF5904">
        <w:rPr>
          <w:rFonts w:asciiTheme="majorBidi" w:hAnsiTheme="majorBidi" w:cstheme="majorBidi"/>
          <w:sz w:val="28"/>
          <w:szCs w:val="28"/>
        </w:rPr>
        <w:t xml:space="preserve"> to ensure the implemented design satisfies the timing constraints</w:t>
      </w:r>
    </w:p>
    <w:p w14:paraId="3B82402A" w14:textId="081DF869" w:rsidR="00E039FF" w:rsidRPr="00E039FF" w:rsidRDefault="00E039FF" w:rsidP="00DF0383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 w:rsidRPr="00E039FF">
        <w:rPr>
          <w:rFonts w:asciiTheme="majorBidi" w:hAnsiTheme="majorBidi" w:cstheme="majorBidi"/>
          <w:b/>
          <w:bCs/>
          <w:sz w:val="36"/>
          <w:szCs w:val="36"/>
        </w:rPr>
        <w:t>Ch3</w:t>
      </w:r>
    </w:p>
    <w:p w14:paraId="0EE4719D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Unfamiliar Verilog Operators</w:t>
      </w:r>
    </w:p>
    <w:p w14:paraId="0D61FDC4" w14:textId="77777777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Exponentiation: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**</w:t>
      </w:r>
    </w:p>
    <w:p w14:paraId="0350ED72" w14:textId="0E9F5276" w:rsidR="00330D3B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Concatenation: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</w:t>
      </w:r>
      <w:r w:rsidR="009567CA">
        <w:rPr>
          <w:rFonts w:ascii="Courier New" w:hAnsi="Courier New" w:cs="Courier New"/>
          <w:sz w:val="28"/>
          <w:szCs w:val="28"/>
          <w:highlight w:val="lightGray"/>
        </w:rPr>
        <w:t>a, b, …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}</w:t>
      </w:r>
      <w:r w:rsidRPr="00330D3B"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{2'b01</w:t>
      </w:r>
      <w:r w:rsidR="009567CA">
        <w:rPr>
          <w:rFonts w:ascii="Courier New" w:hAnsi="Courier New" w:cs="Courier New"/>
          <w:sz w:val="28"/>
          <w:szCs w:val="28"/>
          <w:highlight w:val="lightGray"/>
        </w:rPr>
        <w:t xml:space="preserve">,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2'b10}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Theme="majorBidi" w:hAnsiTheme="majorBidi" w:cstheme="majorBidi"/>
          <w:sz w:val="28"/>
          <w:szCs w:val="28"/>
        </w:rPr>
        <w:t>yields</w:t>
      </w:r>
      <w:r w:rsidRPr="00DC08A1">
        <w:rPr>
          <w:rFonts w:ascii="Courier New" w:hAnsi="Courier New" w:cs="Courier New"/>
          <w:sz w:val="28"/>
          <w:szCs w:val="28"/>
        </w:rPr>
        <w:t xml:space="preserve">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4'b0110</w:t>
      </w:r>
    </w:p>
    <w:p w14:paraId="36020EF4" w14:textId="42BD92AC" w:rsidR="00E039FF" w:rsidRPr="00330D3B" w:rsidRDefault="00330D3B" w:rsidP="00DF0383">
      <w:pPr>
        <w:pStyle w:val="ListParagraph"/>
        <w:numPr>
          <w:ilvl w:val="0"/>
          <w:numId w:val="6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330D3B">
        <w:rPr>
          <w:rFonts w:asciiTheme="majorBidi" w:hAnsiTheme="majorBidi" w:cstheme="majorBidi"/>
          <w:sz w:val="28"/>
          <w:szCs w:val="28"/>
        </w:rPr>
        <w:t xml:space="preserve">Replication: </w:t>
      </w:r>
      <w:r w:rsidRPr="00DC08A1">
        <w:rPr>
          <w:rFonts w:asciiTheme="majorBidi" w:hAnsiTheme="majorBidi" w:cstheme="majorBidi"/>
          <w:sz w:val="28"/>
          <w:szCs w:val="28"/>
          <w:highlight w:val="lightGray"/>
        </w:rPr>
        <w:t>{{}}</w:t>
      </w:r>
      <w:r>
        <w:rPr>
          <w:rFonts w:asciiTheme="majorBidi" w:hAnsiTheme="majorBidi" w:cstheme="majorBidi"/>
          <w:sz w:val="28"/>
          <w:szCs w:val="28"/>
        </w:rPr>
        <w:t xml:space="preserve">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{3{2'b01}}</w:t>
      </w:r>
      <w:r w:rsidRPr="00330D3B">
        <w:rPr>
          <w:rFonts w:asciiTheme="majorBidi" w:hAnsiTheme="majorBidi" w:cstheme="majorBidi"/>
          <w:sz w:val="28"/>
          <w:szCs w:val="28"/>
        </w:rPr>
        <w:t xml:space="preserve"> yields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6'b010101</w:t>
      </w:r>
    </w:p>
    <w:p w14:paraId="080465BC" w14:textId="77777777" w:rsidR="00E039FF" w:rsidRPr="00AF5904" w:rsidRDefault="00E039FF" w:rsidP="00DF0383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F5904">
        <w:rPr>
          <w:rFonts w:asciiTheme="majorBidi" w:hAnsiTheme="majorBidi" w:cstheme="majorBidi"/>
          <w:b/>
          <w:bCs/>
          <w:i/>
          <w:iCs/>
          <w:sz w:val="28"/>
          <w:szCs w:val="28"/>
        </w:rPr>
        <w:t>Coding Styles</w:t>
      </w:r>
    </w:p>
    <w:p w14:paraId="37CCB859" w14:textId="0E7B0C1A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Structural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gate level → 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and(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x, a, b);</w:t>
      </w:r>
    </w:p>
    <w:p w14:paraId="43C908EC" w14:textId="7CE1D3C1" w:rsidR="00B4120C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B4120C">
        <w:rPr>
          <w:rFonts w:asciiTheme="majorBidi" w:hAnsiTheme="majorBidi" w:cstheme="majorBidi"/>
          <w:sz w:val="28"/>
          <w:szCs w:val="28"/>
        </w:rPr>
        <w:t xml:space="preserve">Dataflow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C-style assignments → </w:t>
      </w:r>
      <w:r w:rsidRPr="00DC08A1">
        <w:rPr>
          <w:rFonts w:ascii="Courier New" w:hAnsi="Courier New" w:cs="Courier New"/>
          <w:sz w:val="28"/>
          <w:szCs w:val="28"/>
          <w:highlight w:val="lightGray"/>
        </w:rPr>
        <w:t>assign z = x &amp;</w:t>
      </w:r>
      <w:proofErr w:type="gramStart"/>
      <w:r w:rsidRPr="00DC08A1">
        <w:rPr>
          <w:rFonts w:ascii="Courier New" w:hAnsi="Courier New" w:cs="Courier New"/>
          <w:sz w:val="28"/>
          <w:szCs w:val="28"/>
          <w:highlight w:val="lightGray"/>
        </w:rPr>
        <w:t>&amp; !y</w:t>
      </w:r>
      <w:proofErr w:type="gramEnd"/>
      <w:r w:rsidRPr="00DC08A1">
        <w:rPr>
          <w:rFonts w:ascii="Courier New" w:hAnsi="Courier New" w:cs="Courier New"/>
          <w:sz w:val="28"/>
          <w:szCs w:val="28"/>
          <w:highlight w:val="lightGray"/>
        </w:rPr>
        <w:t>;</w:t>
      </w:r>
    </w:p>
    <w:p w14:paraId="0B828065" w14:textId="1268105E" w:rsidR="00E039FF" w:rsidRPr="00B4120C" w:rsidRDefault="00B4120C" w:rsidP="00DF0383">
      <w:pPr>
        <w:pStyle w:val="ListParagraph"/>
        <w:numPr>
          <w:ilvl w:val="0"/>
          <w:numId w:val="7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proofErr w:type="spellStart"/>
      <w:r w:rsidRPr="00B4120C">
        <w:rPr>
          <w:rFonts w:asciiTheme="majorBidi" w:hAnsiTheme="majorBidi" w:cstheme="majorBidi"/>
          <w:sz w:val="28"/>
          <w:szCs w:val="28"/>
        </w:rPr>
        <w:t>Behavioral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4120C">
        <w:rPr>
          <w:rFonts w:asciiTheme="majorBidi" w:hAnsiTheme="majorBidi" w:cstheme="majorBidi"/>
          <w:sz w:val="28"/>
          <w:szCs w:val="28"/>
        </w:rPr>
        <w:t>modeling</w:t>
      </w:r>
      <w:proofErr w:type="spellEnd"/>
      <w:r w:rsidRPr="00B4120C">
        <w:rPr>
          <w:rFonts w:asciiTheme="majorBidi" w:hAnsiTheme="majorBidi" w:cstheme="majorBidi"/>
          <w:sz w:val="28"/>
          <w:szCs w:val="28"/>
        </w:rPr>
        <w:t xml:space="preserve">: </w:t>
      </w:r>
      <w:r w:rsidRPr="00B74941">
        <w:rPr>
          <w:rFonts w:ascii="Courier New" w:hAnsi="Courier New" w:cs="Courier New"/>
          <w:sz w:val="28"/>
          <w:szCs w:val="28"/>
          <w:highlight w:val="lightGray"/>
        </w:rPr>
        <w:t>initial</w:t>
      </w:r>
      <w:r w:rsidRPr="00B4120C">
        <w:rPr>
          <w:rFonts w:asciiTheme="majorBidi" w:hAnsiTheme="majorBidi" w:cstheme="majorBidi"/>
          <w:sz w:val="28"/>
          <w:szCs w:val="28"/>
        </w:rPr>
        <w:t xml:space="preserve"> and </w:t>
      </w:r>
      <w:r w:rsidRPr="00B74941">
        <w:rPr>
          <w:rFonts w:ascii="Courier New" w:hAnsi="Courier New" w:cs="Courier New"/>
          <w:sz w:val="28"/>
          <w:szCs w:val="28"/>
          <w:highlight w:val="lightGray"/>
        </w:rPr>
        <w:t>always</w:t>
      </w:r>
      <w:r w:rsidRPr="00B4120C">
        <w:rPr>
          <w:rFonts w:asciiTheme="majorBidi" w:hAnsiTheme="majorBidi" w:cstheme="majorBidi"/>
          <w:sz w:val="28"/>
          <w:szCs w:val="28"/>
        </w:rPr>
        <w:t xml:space="preserve"> blocks →</w:t>
      </w:r>
    </w:p>
    <w:p w14:paraId="48D167B1" w14:textId="77777777" w:rsidR="00330D3B" w:rsidRPr="00CD0D3A" w:rsidRDefault="00330D3B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85CC95"/>
          <w:sz w:val="16"/>
          <w:szCs w:val="16"/>
          <w:lang w:eastAsia="en-GB"/>
        </w:rPr>
      </w:pPr>
    </w:p>
    <w:p w14:paraId="0ABD48DB" w14:textId="21EAD3F0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85CC95"/>
          <w:sz w:val="21"/>
          <w:szCs w:val="21"/>
          <w:lang w:eastAsia="en-GB"/>
        </w:rPr>
        <w:t xml:space="preserve">     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always @ (x or y)</w:t>
      </w:r>
    </w:p>
    <w:p w14:paraId="1AA0B355" w14:textId="77777777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begin</w:t>
      </w:r>
    </w:p>
    <w:p w14:paraId="220C7915" w14:textId="6396C9A4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0;</w:t>
      </w:r>
      <w:proofErr w:type="gramEnd"/>
    </w:p>
    <w:p w14:paraId="538DCCC1" w14:textId="112B24DA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if (x ==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y)</w:t>
      </w:r>
    </w:p>
    <w:p w14:paraId="01F4F5D0" w14:textId="6A9DF8E6" w:rsidR="00AF5904" w:rsidRP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  z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=</w:t>
      </w:r>
      <w:r w:rsidR="009567CA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 xml:space="preserve"> </w:t>
      </w:r>
      <w:proofErr w:type="gramStart"/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1;</w:t>
      </w:r>
      <w:proofErr w:type="gramEnd"/>
    </w:p>
    <w:p w14:paraId="2D86DD0B" w14:textId="38EF2154" w:rsidR="00AF5904" w:rsidRDefault="00AF5904" w:rsidP="00DF0383">
      <w:pPr>
        <w:shd w:val="clear" w:color="auto" w:fill="1B2738"/>
        <w:spacing w:before="40" w:after="40" w:line="285" w:lineRule="atLeast"/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</w:pPr>
      <w:r w:rsidRPr="00AF5904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GB"/>
        </w:rPr>
        <w:t>        end</w:t>
      </w:r>
    </w:p>
    <w:p w14:paraId="48DE71B3" w14:textId="77777777" w:rsidR="00CD0D3A" w:rsidRPr="00AF5904" w:rsidRDefault="00CD0D3A" w:rsidP="00AF5904">
      <w:pPr>
        <w:shd w:val="clear" w:color="auto" w:fill="1B2738"/>
        <w:spacing w:after="0" w:line="285" w:lineRule="atLeast"/>
        <w:rPr>
          <w:rFonts w:ascii="Consolas" w:eastAsia="Times New Roman" w:hAnsi="Consolas" w:cs="Times New Roman"/>
          <w:color w:val="BBBBBB"/>
          <w:sz w:val="16"/>
          <w:szCs w:val="16"/>
          <w:lang w:eastAsia="en-GB"/>
        </w:rPr>
      </w:pPr>
    </w:p>
    <w:p w14:paraId="3D7E7F87" w14:textId="27A47113" w:rsidR="00CD0D3A" w:rsidRDefault="00CD0D3A">
      <w:pPr>
        <w:rPr>
          <w:rFonts w:asciiTheme="majorBidi" w:hAnsiTheme="majorBidi" w:cstheme="majorBidi"/>
          <w:sz w:val="28"/>
          <w:szCs w:val="28"/>
        </w:rPr>
      </w:pPr>
    </w:p>
    <w:p w14:paraId="6A92A7FD" w14:textId="77777777" w:rsidR="00260E7A" w:rsidRDefault="00260E7A">
      <w:pPr>
        <w:rPr>
          <w:rFonts w:asciiTheme="majorBidi" w:hAnsiTheme="majorBidi" w:cstheme="majorBidi"/>
          <w:sz w:val="28"/>
          <w:szCs w:val="28"/>
        </w:rPr>
      </w:pPr>
    </w:p>
    <w:p w14:paraId="3A263E0C" w14:textId="3E6A49BA" w:rsidR="00260E7A" w:rsidRPr="00E039FF" w:rsidRDefault="00260E7A" w:rsidP="00260E7A">
      <w:pPr>
        <w:spacing w:before="24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More Notes</w:t>
      </w:r>
    </w:p>
    <w:p w14:paraId="1312687C" w14:textId="384AC641" w:rsidR="00EB6361" w:rsidRPr="00EB6361" w:rsidRDefault="00260E7A" w:rsidP="00EB6361">
      <w:pPr>
        <w:spacing w:before="240" w:after="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Uses</w:t>
      </w:r>
    </w:p>
    <w:p w14:paraId="4AF5E598" w14:textId="619B04C2" w:rsidR="00EB6361" w:rsidRPr="00EB6361" w:rsidRDefault="00EB6361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wire</w:t>
      </w:r>
      <w:r w:rsidRPr="00EB636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VS </w:t>
      </w:r>
      <w:r w:rsidRPr="00EB6361">
        <w:rPr>
          <w:rFonts w:ascii="Courier New" w:hAnsi="Courier New" w:cs="Courier New"/>
          <w:sz w:val="28"/>
          <w:szCs w:val="28"/>
          <w:highlight w:val="lightGray"/>
        </w:rPr>
        <w:t>reg</w:t>
      </w:r>
    </w:p>
    <w:p w14:paraId="2AE57F7E" w14:textId="6CDDF0B4" w:rsidR="00EB6361" w:rsidRDefault="00EB6361" w:rsidP="00DA1D6C">
      <w:pPr>
        <w:pStyle w:val="ListParagraph"/>
        <w:numPr>
          <w:ilvl w:val="1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wire</w:t>
      </w:r>
      <w:r w:rsidRPr="00EB6361">
        <w:rPr>
          <w:rFonts w:asciiTheme="majorBidi" w:hAnsiTheme="majorBidi" w:cstheme="majorBidi"/>
          <w:sz w:val="28"/>
          <w:szCs w:val="28"/>
        </w:rPr>
        <w:t xml:space="preserve"> </w:t>
      </w:r>
      <w:r w:rsidRPr="00EB6361">
        <w:rPr>
          <w:rFonts w:asciiTheme="majorBidi" w:hAnsiTheme="majorBidi" w:cstheme="majorBidi"/>
          <w:sz w:val="28"/>
          <w:szCs w:val="28"/>
        </w:rPr>
        <w:t>is used for continuous assignment</w:t>
      </w:r>
      <w:r>
        <w:rPr>
          <w:rFonts w:asciiTheme="majorBidi" w:hAnsiTheme="majorBidi" w:cstheme="majorBidi"/>
          <w:sz w:val="28"/>
          <w:szCs w:val="28"/>
        </w:rPr>
        <w:t>s and must be continuously driven.</w:t>
      </w:r>
    </w:p>
    <w:p w14:paraId="3E714D74" w14:textId="2A778F23" w:rsidR="000303C7" w:rsidRPr="00EB6361" w:rsidRDefault="00EB6361" w:rsidP="00DA1D6C">
      <w:pPr>
        <w:pStyle w:val="ListParagraph"/>
        <w:numPr>
          <w:ilvl w:val="1"/>
          <w:numId w:val="15"/>
        </w:numPr>
        <w:spacing w:before="80" w:after="80"/>
        <w:rPr>
          <w:rFonts w:asciiTheme="majorBidi" w:hAnsiTheme="majorBidi" w:cstheme="majorBidi"/>
          <w:sz w:val="28"/>
          <w:szCs w:val="28"/>
        </w:rPr>
      </w:pPr>
      <w:r w:rsidRPr="00EB6361">
        <w:rPr>
          <w:rFonts w:ascii="Courier New" w:hAnsi="Courier New" w:cs="Courier New"/>
          <w:sz w:val="28"/>
          <w:szCs w:val="28"/>
          <w:highlight w:val="lightGray"/>
        </w:rPr>
        <w:t>reg</w:t>
      </w:r>
      <w:r w:rsidRPr="00EB6361">
        <w:rPr>
          <w:rFonts w:asciiTheme="majorBidi" w:hAnsiTheme="majorBidi" w:cstheme="majorBidi"/>
          <w:sz w:val="28"/>
          <w:szCs w:val="28"/>
        </w:rPr>
        <w:t xml:space="preserve"> is used </w:t>
      </w:r>
      <w:r>
        <w:rPr>
          <w:rFonts w:asciiTheme="majorBidi" w:hAnsiTheme="majorBidi" w:cstheme="majorBidi"/>
          <w:sz w:val="28"/>
          <w:szCs w:val="28"/>
        </w:rPr>
        <w:t xml:space="preserve">for </w:t>
      </w:r>
      <w:r w:rsidRPr="00EB6361">
        <w:rPr>
          <w:rFonts w:asciiTheme="majorBidi" w:hAnsiTheme="majorBidi" w:cstheme="majorBidi"/>
          <w:sz w:val="28"/>
          <w:szCs w:val="28"/>
        </w:rPr>
        <w:t>procedural assignment</w:t>
      </w:r>
      <w:r>
        <w:rPr>
          <w:rFonts w:asciiTheme="majorBidi" w:hAnsiTheme="majorBidi" w:cstheme="majorBidi"/>
          <w:sz w:val="28"/>
          <w:szCs w:val="28"/>
        </w:rPr>
        <w:t>s and can store values</w:t>
      </w:r>
      <w:r w:rsidRPr="00EB6361">
        <w:rPr>
          <w:rFonts w:asciiTheme="majorBidi" w:hAnsiTheme="majorBidi" w:cstheme="majorBidi"/>
          <w:sz w:val="28"/>
          <w:szCs w:val="28"/>
        </w:rPr>
        <w:t>.</w:t>
      </w:r>
    </w:p>
    <w:p w14:paraId="29FD160A" w14:textId="14BA20BE" w:rsidR="00397BD0" w:rsidRPr="00DA1D6C" w:rsidRDefault="00397BD0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Module </w:t>
      </w:r>
      <w:r w:rsidR="00DA1D6C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 xml:space="preserve">ort </w:t>
      </w:r>
      <w:r w:rsidR="00DA1D6C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>irections</w:t>
      </w:r>
      <w:r w:rsidR="00DA1D6C">
        <w:rPr>
          <w:rFonts w:asciiTheme="majorBidi" w:hAnsiTheme="majorBidi" w:cstheme="majorBidi"/>
          <w:sz w:val="28"/>
          <w:szCs w:val="28"/>
        </w:rPr>
        <w:t>: i</w:t>
      </w:r>
      <w:r w:rsidR="00DA1D6C">
        <w:rPr>
          <w:rFonts w:asciiTheme="majorBidi" w:hAnsiTheme="majorBidi" w:cstheme="majorBidi"/>
          <w:sz w:val="28"/>
          <w:szCs w:val="28"/>
        </w:rPr>
        <w:t>nput</w:t>
      </w:r>
      <w:r w:rsidR="00DA1D6C" w:rsidRPr="00397BD0">
        <w:rPr>
          <w:rFonts w:asciiTheme="majorBidi" w:hAnsiTheme="majorBidi" w:cstheme="majorBidi"/>
          <w:sz w:val="28"/>
          <w:szCs w:val="28"/>
        </w:rPr>
        <w:t xml:space="preserve">, </w:t>
      </w:r>
      <w:r w:rsidR="00DA1D6C">
        <w:rPr>
          <w:rFonts w:asciiTheme="majorBidi" w:hAnsiTheme="majorBidi" w:cstheme="majorBidi"/>
          <w:sz w:val="28"/>
          <w:szCs w:val="28"/>
        </w:rPr>
        <w:t xml:space="preserve">output, and </w:t>
      </w:r>
      <w:proofErr w:type="spellStart"/>
      <w:r w:rsidR="00DA1D6C">
        <w:rPr>
          <w:rFonts w:asciiTheme="majorBidi" w:hAnsiTheme="majorBidi" w:cstheme="majorBidi"/>
          <w:sz w:val="28"/>
          <w:szCs w:val="28"/>
        </w:rPr>
        <w:t>inout</w:t>
      </w:r>
      <w:proofErr w:type="spellEnd"/>
      <w:r w:rsidR="00DA1D6C">
        <w:rPr>
          <w:rFonts w:asciiTheme="majorBidi" w:hAnsiTheme="majorBidi" w:cstheme="majorBidi"/>
          <w:sz w:val="28"/>
          <w:szCs w:val="28"/>
        </w:rPr>
        <w:t>.</w:t>
      </w:r>
    </w:p>
    <w:p w14:paraId="68F6C530" w14:textId="0BA04A12" w:rsidR="00397BD0" w:rsidRPr="00DA1D6C" w:rsidRDefault="00DA1D6C" w:rsidP="00DA1D6C">
      <w:pPr>
        <w:pStyle w:val="ListParagraph"/>
        <w:numPr>
          <w:ilvl w:val="0"/>
          <w:numId w:val="15"/>
        </w:numPr>
        <w:spacing w:before="8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Compiler directives are used </w:t>
      </w:r>
      <w:r w:rsidRPr="00DA1D6C">
        <w:rPr>
          <w:rFonts w:asciiTheme="majorBidi" w:hAnsiTheme="majorBidi" w:cstheme="majorBidi"/>
          <w:sz w:val="28"/>
          <w:szCs w:val="28"/>
        </w:rPr>
        <w:t>to control the compilation of a Verilog description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0F33314" w14:textId="77777777" w:rsidR="00260E7A" w:rsidRPr="000303C7" w:rsidRDefault="00260E7A" w:rsidP="00260E7A">
      <w:pPr>
        <w:spacing w:before="240" w:after="8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0303C7">
        <w:rPr>
          <w:rFonts w:asciiTheme="majorBidi" w:hAnsiTheme="majorBidi" w:cstheme="majorBidi"/>
          <w:b/>
          <w:bCs/>
          <w:i/>
          <w:iCs/>
          <w:sz w:val="28"/>
          <w:szCs w:val="28"/>
        </w:rPr>
        <w:t>Passing Parameters to Modules</w:t>
      </w:r>
    </w:p>
    <w:p w14:paraId="2CFB473B" w14:textId="77777777" w:rsidR="00260E7A" w:rsidRDefault="00260E7A" w:rsidP="00260E7A">
      <w:pPr>
        <w:pStyle w:val="ListParagraph"/>
        <w:numPr>
          <w:ilvl w:val="0"/>
          <w:numId w:val="15"/>
        </w:numPr>
        <w:spacing w:before="80" w:after="80"/>
        <w:rPr>
          <w:rFonts w:ascii="Courier New" w:hAnsi="Courier New" w:cs="Courier New"/>
          <w:sz w:val="28"/>
          <w:szCs w:val="28"/>
        </w:rPr>
      </w:pPr>
      <w:r w:rsidRPr="000303C7">
        <w:rPr>
          <w:rFonts w:ascii="Courier New" w:hAnsi="Courier New" w:cs="Courier New"/>
          <w:sz w:val="28"/>
          <w:szCs w:val="28"/>
          <w:highlight w:val="lightGray"/>
        </w:rPr>
        <w:t>module-name instance-name</w:t>
      </w:r>
      <w:proofErr w:type="gramStart"/>
      <w:r w:rsidRPr="000303C7">
        <w:rPr>
          <w:rFonts w:ascii="Courier New" w:hAnsi="Courier New" w:cs="Courier New"/>
          <w:sz w:val="28"/>
          <w:szCs w:val="28"/>
          <w:highlight w:val="lightGray"/>
        </w:rPr>
        <w:t>(.formal</w:t>
      </w:r>
      <w:proofErr w:type="gramEnd"/>
      <w:r w:rsidRPr="000303C7">
        <w:rPr>
          <w:rFonts w:ascii="Courier New" w:hAnsi="Courier New" w:cs="Courier New"/>
          <w:sz w:val="28"/>
          <w:szCs w:val="28"/>
          <w:highlight w:val="lightGray"/>
        </w:rPr>
        <w:t>(actual), …);</w:t>
      </w:r>
    </w:p>
    <w:p w14:paraId="1F464445" w14:textId="275A056A" w:rsidR="00DA1D6C" w:rsidRPr="00260E7A" w:rsidRDefault="00DA1D6C" w:rsidP="00260E7A">
      <w:pPr>
        <w:spacing w:before="240" w:after="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DA1D6C" w:rsidRPr="0026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F96"/>
    <w:multiLevelType w:val="hybridMultilevel"/>
    <w:tmpl w:val="2CF63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5128"/>
    <w:multiLevelType w:val="hybridMultilevel"/>
    <w:tmpl w:val="3F0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D0D"/>
    <w:multiLevelType w:val="hybridMultilevel"/>
    <w:tmpl w:val="5A7EF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0A58"/>
    <w:multiLevelType w:val="hybridMultilevel"/>
    <w:tmpl w:val="E736C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B6D92"/>
    <w:multiLevelType w:val="hybridMultilevel"/>
    <w:tmpl w:val="9C5C0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0BE4"/>
    <w:multiLevelType w:val="hybridMultilevel"/>
    <w:tmpl w:val="CB40D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1B06"/>
    <w:multiLevelType w:val="hybridMultilevel"/>
    <w:tmpl w:val="EFAEAD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416FA7"/>
    <w:multiLevelType w:val="hybridMultilevel"/>
    <w:tmpl w:val="A3E8A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109D0"/>
    <w:multiLevelType w:val="hybridMultilevel"/>
    <w:tmpl w:val="23967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531BB"/>
    <w:multiLevelType w:val="hybridMultilevel"/>
    <w:tmpl w:val="1D5EE6E0"/>
    <w:lvl w:ilvl="0" w:tplc="9B405B7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37A19E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3626F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CA60D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786FE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FE2C7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C6467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0A5BB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D4DAC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D4824BB"/>
    <w:multiLevelType w:val="hybridMultilevel"/>
    <w:tmpl w:val="3C281E32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F7685"/>
    <w:multiLevelType w:val="hybridMultilevel"/>
    <w:tmpl w:val="5B40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9414D"/>
    <w:multiLevelType w:val="hybridMultilevel"/>
    <w:tmpl w:val="CC5A3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F07F4"/>
    <w:multiLevelType w:val="hybridMultilevel"/>
    <w:tmpl w:val="9A8EA81A"/>
    <w:lvl w:ilvl="0" w:tplc="D41A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532B3"/>
    <w:multiLevelType w:val="hybridMultilevel"/>
    <w:tmpl w:val="63508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1"/>
  </w:num>
  <w:num w:numId="7">
    <w:abstractNumId w:val="10"/>
  </w:num>
  <w:num w:numId="8">
    <w:abstractNumId w:val="2"/>
  </w:num>
  <w:num w:numId="9">
    <w:abstractNumId w:val="13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5A"/>
    <w:rsid w:val="000303C7"/>
    <w:rsid w:val="000D4575"/>
    <w:rsid w:val="001072E6"/>
    <w:rsid w:val="002308F2"/>
    <w:rsid w:val="00260E7A"/>
    <w:rsid w:val="002F7AC0"/>
    <w:rsid w:val="00330D3B"/>
    <w:rsid w:val="00370B15"/>
    <w:rsid w:val="00381EEC"/>
    <w:rsid w:val="00397BD0"/>
    <w:rsid w:val="003A2659"/>
    <w:rsid w:val="00574924"/>
    <w:rsid w:val="005D40AC"/>
    <w:rsid w:val="00697C3C"/>
    <w:rsid w:val="00725212"/>
    <w:rsid w:val="0079207D"/>
    <w:rsid w:val="00850427"/>
    <w:rsid w:val="008E24B7"/>
    <w:rsid w:val="008E7480"/>
    <w:rsid w:val="00933806"/>
    <w:rsid w:val="00946A07"/>
    <w:rsid w:val="009567CA"/>
    <w:rsid w:val="009A1633"/>
    <w:rsid w:val="00A15F5A"/>
    <w:rsid w:val="00A3455F"/>
    <w:rsid w:val="00AB2033"/>
    <w:rsid w:val="00AF5904"/>
    <w:rsid w:val="00B4120C"/>
    <w:rsid w:val="00B6402E"/>
    <w:rsid w:val="00B74941"/>
    <w:rsid w:val="00B92E1F"/>
    <w:rsid w:val="00CD0D3A"/>
    <w:rsid w:val="00D34C06"/>
    <w:rsid w:val="00DA1D6C"/>
    <w:rsid w:val="00DC08A1"/>
    <w:rsid w:val="00DF0383"/>
    <w:rsid w:val="00E039FF"/>
    <w:rsid w:val="00E07ABA"/>
    <w:rsid w:val="00EB6361"/>
    <w:rsid w:val="00F87A95"/>
    <w:rsid w:val="00F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4F3"/>
  <w15:chartTrackingRefBased/>
  <w15:docId w15:val="{68EB702C-9611-4276-A1BD-9A93BDBE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62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59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7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10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AE0EB-24D5-41C9-9101-91822D4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Mahmoud</dc:creator>
  <cp:keywords/>
  <dc:description/>
  <cp:lastModifiedBy>Moaz Mahmoud</cp:lastModifiedBy>
  <cp:revision>17</cp:revision>
  <cp:lastPrinted>2022-01-28T05:07:00Z</cp:lastPrinted>
  <dcterms:created xsi:type="dcterms:W3CDTF">2022-01-23T20:56:00Z</dcterms:created>
  <dcterms:modified xsi:type="dcterms:W3CDTF">2022-01-28T06:43:00Z</dcterms:modified>
</cp:coreProperties>
</file>