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FF83" w14:textId="58BCE958" w:rsidR="00E039FF" w:rsidRPr="00E039FF" w:rsidRDefault="00E039FF" w:rsidP="00DF0383">
      <w:pPr>
        <w:spacing w:after="24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40"/>
          <w:szCs w:val="40"/>
        </w:rPr>
        <w:t>Machine Learning</w:t>
      </w:r>
    </w:p>
    <w:p w14:paraId="02F9EEA1" w14:textId="4FF2E736" w:rsidR="00E039FF" w:rsidRPr="00E039FF" w:rsidRDefault="00E039FF" w:rsidP="008E24B7">
      <w:pPr>
        <w:spacing w:before="240" w:after="80"/>
        <w:rPr>
          <w:rFonts w:asciiTheme="majorBidi" w:hAnsiTheme="majorBidi" w:cstheme="majorBidi"/>
          <w:b/>
          <w:bCs/>
          <w:sz w:val="32"/>
          <w:szCs w:val="32"/>
        </w:rPr>
      </w:pPr>
      <w:r w:rsidRPr="00E039FF">
        <w:rPr>
          <w:rFonts w:asciiTheme="majorBidi" w:hAnsiTheme="majorBidi" w:cstheme="majorBidi"/>
          <w:b/>
          <w:bCs/>
          <w:i/>
          <w:iCs/>
          <w:sz w:val="32"/>
          <w:szCs w:val="32"/>
        </w:rPr>
        <w:t>Definitions</w:t>
      </w:r>
    </w:p>
    <w:p w14:paraId="514FF963" w14:textId="3834F780" w:rsidR="00E039FF" w:rsidRDefault="00E039FF" w:rsidP="008E24B7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Artificial Intelligence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 Computer Science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that</w:t>
      </w:r>
      <w:r w:rsidR="001072E6">
        <w:rPr>
          <w:rFonts w:asciiTheme="majorBidi" w:hAnsiTheme="majorBidi" w:cstheme="majorBidi"/>
          <w:sz w:val="28"/>
          <w:szCs w:val="28"/>
        </w:rPr>
        <w:t xml:space="preserve"> aims to </w:t>
      </w:r>
      <w:r w:rsidR="00CD0D3A">
        <w:rPr>
          <w:rFonts w:asciiTheme="majorBidi" w:hAnsiTheme="majorBidi" w:cstheme="majorBidi"/>
          <w:sz w:val="28"/>
          <w:szCs w:val="28"/>
        </w:rPr>
        <w:t>enable</w:t>
      </w:r>
      <w:r w:rsidR="001072E6">
        <w:rPr>
          <w:rFonts w:asciiTheme="majorBidi" w:hAnsiTheme="majorBidi" w:cstheme="majorBidi"/>
          <w:sz w:val="28"/>
          <w:szCs w:val="28"/>
        </w:rPr>
        <w:t xml:space="preserve"> machines</w:t>
      </w:r>
      <w:r w:rsidR="00CD0D3A">
        <w:rPr>
          <w:rFonts w:asciiTheme="majorBidi" w:hAnsiTheme="majorBidi" w:cstheme="majorBidi"/>
          <w:sz w:val="28"/>
          <w:szCs w:val="28"/>
        </w:rPr>
        <w:t xml:space="preserve"> to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behave and think like humans</w:t>
      </w:r>
      <w:r w:rsidR="001072E6">
        <w:rPr>
          <w:rFonts w:asciiTheme="majorBidi" w:hAnsiTheme="majorBidi" w:cstheme="majorBidi"/>
          <w:sz w:val="28"/>
          <w:szCs w:val="28"/>
        </w:rPr>
        <w:t>.</w:t>
      </w:r>
    </w:p>
    <w:p w14:paraId="7C7D5BA5" w14:textId="2A5426F7" w:rsidR="00E039FF" w:rsidRDefault="00E039FF" w:rsidP="008E24B7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Machine Learning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Artificial Intelligence that aims to enable machines to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simulate human learning</w:t>
      </w:r>
      <w:r w:rsidR="001072E6">
        <w:rPr>
          <w:rFonts w:asciiTheme="majorBidi" w:hAnsiTheme="majorBidi" w:cstheme="majorBidi"/>
          <w:sz w:val="28"/>
          <w:szCs w:val="28"/>
        </w:rPr>
        <w:t>.</w:t>
      </w:r>
    </w:p>
    <w:p w14:paraId="79678B6C" w14:textId="17D9B4A9" w:rsidR="00850427" w:rsidRDefault="00850427" w:rsidP="008E24B7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Cross Validation</w:t>
      </w:r>
      <w:r w:rsidRPr="0085042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 model evaluation technique where the data set is divided into </w:t>
      </w:r>
      <w:r w:rsidRPr="00850427">
        <w:rPr>
          <w:rFonts w:asciiTheme="majorBidi" w:hAnsiTheme="majorBidi" w:cstheme="majorBidi"/>
          <w:i/>
          <w:iCs/>
          <w:sz w:val="28"/>
          <w:szCs w:val="28"/>
        </w:rPr>
        <w:t>k</w:t>
      </w:r>
      <w:r>
        <w:rPr>
          <w:rFonts w:asciiTheme="majorBidi" w:hAnsiTheme="majorBidi" w:cstheme="majorBidi"/>
          <w:sz w:val="28"/>
          <w:szCs w:val="28"/>
        </w:rPr>
        <w:t xml:space="preserve"> partitions, the model is then trained on each of these partitions</w:t>
      </w:r>
      <w:r w:rsidR="003A2659">
        <w:rPr>
          <w:rFonts w:asciiTheme="majorBidi" w:hAnsiTheme="majorBidi" w:cstheme="majorBidi"/>
          <w:sz w:val="28"/>
          <w:szCs w:val="28"/>
        </w:rPr>
        <w:t>.</w:t>
      </w:r>
    </w:p>
    <w:p w14:paraId="15F47D9B" w14:textId="3A11B9C3" w:rsidR="00FA2FD6" w:rsidRDefault="00FA2FD6" w:rsidP="008E24B7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FA2FD6">
        <w:rPr>
          <w:rFonts w:asciiTheme="majorBidi" w:hAnsiTheme="majorBidi" w:cstheme="majorBidi"/>
          <w:b/>
          <w:bCs/>
          <w:sz w:val="28"/>
          <w:szCs w:val="28"/>
          <w:lang w:val="en-US"/>
        </w:rPr>
        <w:t>Linear regression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O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 xml:space="preserve">ne of the Machine Learning algorithms. It is a statistical method that is used for </w:t>
      </w:r>
      <w:r w:rsidRPr="00FA2FD6">
        <w:rPr>
          <w:rFonts w:asciiTheme="majorBidi" w:hAnsiTheme="majorBidi" w:cstheme="majorBidi"/>
          <w:i/>
          <w:iCs/>
          <w:sz w:val="28"/>
          <w:szCs w:val="28"/>
          <w:lang w:val="en-US"/>
        </w:rPr>
        <w:t>predictive analysis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4851A94E" w14:textId="3EFAE1A1" w:rsidR="003A2659" w:rsidRPr="003A2659" w:rsidRDefault="003A2659" w:rsidP="008E24B7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2659">
        <w:rPr>
          <w:rFonts w:asciiTheme="majorBidi" w:hAnsiTheme="majorBidi" w:cstheme="majorBidi"/>
          <w:b/>
          <w:bCs/>
          <w:i/>
          <w:iCs/>
          <w:sz w:val="28"/>
          <w:szCs w:val="28"/>
        </w:rPr>
        <w:t>Model Evaluation Techniques</w:t>
      </w:r>
    </w:p>
    <w:p w14:paraId="66F09756" w14:textId="6AA0C6A4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Mean Absolute Error</w:t>
      </w:r>
      <w:r w:rsid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659">
        <w:rPr>
          <w:rFonts w:asciiTheme="majorBidi" w:hAnsiTheme="majorBidi" w:cstheme="majorBidi"/>
          <w:sz w:val="28"/>
          <w:szCs w:val="28"/>
          <w:lang w:val="en-US"/>
        </w:rPr>
        <w:t>(MAE)</w:t>
      </w:r>
    </w:p>
    <w:p w14:paraId="36EAB860" w14:textId="34F17DBC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Root Mean Square Error</w:t>
      </w:r>
      <w:r w:rsid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659">
        <w:rPr>
          <w:rFonts w:asciiTheme="majorBidi" w:hAnsiTheme="majorBidi" w:cstheme="majorBidi"/>
          <w:sz w:val="28"/>
          <w:szCs w:val="28"/>
          <w:lang w:val="en-US"/>
        </w:rPr>
        <w:t>(RMSE)</w:t>
      </w:r>
    </w:p>
    <w:p w14:paraId="65B0178F" w14:textId="77777777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Coefficient of determination or R2</w:t>
      </w:r>
    </w:p>
    <w:p w14:paraId="2F84BD3D" w14:textId="77777777" w:rsidR="003A2659" w:rsidRPr="00FA2FD6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FA2FD6">
        <w:rPr>
          <w:rFonts w:asciiTheme="majorBidi" w:hAnsiTheme="majorBidi" w:cstheme="majorBidi"/>
          <w:sz w:val="28"/>
          <w:szCs w:val="28"/>
          <w:lang w:val="en-US"/>
        </w:rPr>
        <w:t>Adjusted R2</w:t>
      </w:r>
    </w:p>
    <w:p w14:paraId="48346B67" w14:textId="0D20C1B5" w:rsidR="003A2659" w:rsidRPr="008E24B7" w:rsidRDefault="00FA2FD6" w:rsidP="008E24B7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8E24B7">
        <w:rPr>
          <w:rFonts w:asciiTheme="majorBidi" w:hAnsiTheme="majorBidi" w:cstheme="majorBidi"/>
          <w:b/>
          <w:bCs/>
          <w:i/>
          <w:iCs/>
          <w:sz w:val="28"/>
          <w:szCs w:val="28"/>
        </w:rPr>
        <w:t>Machine Learning Cycle</w:t>
      </w:r>
    </w:p>
    <w:p w14:paraId="3CB3F660" w14:textId="629826EA" w:rsidR="00FA2FD6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Gathering</w:t>
      </w:r>
    </w:p>
    <w:p w14:paraId="0219C7D6" w14:textId="5BED96EB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Preparation</w:t>
      </w:r>
    </w:p>
    <w:p w14:paraId="44C39907" w14:textId="12A78C1B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Wrangling</w:t>
      </w:r>
    </w:p>
    <w:p w14:paraId="28BA2679" w14:textId="171F732A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Analysis</w:t>
      </w:r>
    </w:p>
    <w:p w14:paraId="2C91CF67" w14:textId="6B8E3DF1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 Training</w:t>
      </w:r>
    </w:p>
    <w:p w14:paraId="4AEB409C" w14:textId="05439FDE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Model Testing and </w:t>
      </w:r>
      <w:proofErr w:type="spellStart"/>
      <w:r>
        <w:rPr>
          <w:rFonts w:asciiTheme="majorBidi" w:hAnsiTheme="majorBidi" w:cstheme="majorBidi"/>
          <w:sz w:val="28"/>
          <w:szCs w:val="28"/>
        </w:rPr>
        <w:t>Validatio</w:t>
      </w:r>
      <w:proofErr w:type="spellEnd"/>
    </w:p>
    <w:p w14:paraId="0E58B2E3" w14:textId="3C35182F" w:rsidR="008E24B7" w:rsidRPr="00FA2FD6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Deployment</w:t>
      </w:r>
    </w:p>
    <w:p w14:paraId="0D0AA53C" w14:textId="6C71B560" w:rsidR="00FA2FD6" w:rsidRPr="003A2659" w:rsidRDefault="00FA2FD6" w:rsidP="003A265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</w:p>
    <w:p w14:paraId="041F2362" w14:textId="7E894021" w:rsidR="00E039FF" w:rsidRPr="00E039FF" w:rsidRDefault="00E039FF" w:rsidP="00DF0383">
      <w:pPr>
        <w:spacing w:before="360" w:after="240"/>
        <w:rPr>
          <w:rFonts w:asciiTheme="majorBidi" w:hAnsiTheme="majorBidi" w:cstheme="majorBidi"/>
          <w:b/>
          <w:bCs/>
          <w:sz w:val="40"/>
          <w:szCs w:val="40"/>
        </w:rPr>
      </w:pPr>
      <w:r w:rsidRPr="00E039FF">
        <w:rPr>
          <w:rFonts w:asciiTheme="majorBidi" w:hAnsiTheme="majorBidi" w:cstheme="majorBidi"/>
          <w:b/>
          <w:bCs/>
          <w:sz w:val="40"/>
          <w:szCs w:val="40"/>
        </w:rPr>
        <w:t>FPGA</w:t>
      </w:r>
    </w:p>
    <w:p w14:paraId="399D26F7" w14:textId="726E2F6A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t>Ch1</w:t>
      </w:r>
    </w:p>
    <w:p w14:paraId="5CECACB1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Classification of Device Technologies</w:t>
      </w:r>
    </w:p>
    <w:p w14:paraId="5EDA0E4A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Discrete logic</w:t>
      </w:r>
    </w:p>
    <w:p w14:paraId="6E6305F8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Programmable devices (FPGAs)</w:t>
      </w:r>
    </w:p>
    <w:p w14:paraId="7FA5587D" w14:textId="57BB43EC" w:rsidR="00E039FF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ASIC (Application specific IC)</w:t>
      </w:r>
    </w:p>
    <w:p w14:paraId="0540BD6F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System Representation</w:t>
      </w:r>
    </w:p>
    <w:p w14:paraId="3D27C208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1072E6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1072E6">
        <w:rPr>
          <w:rFonts w:asciiTheme="majorBidi" w:hAnsiTheme="majorBidi" w:cstheme="majorBidi"/>
          <w:sz w:val="28"/>
          <w:szCs w:val="28"/>
        </w:rPr>
        <w:t xml:space="preserve"> level</w:t>
      </w:r>
    </w:p>
    <w:p w14:paraId="394B7DC1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Structural level</w:t>
      </w:r>
    </w:p>
    <w:p w14:paraId="6FC44402" w14:textId="20242E94" w:rsidR="00E039FF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Physical level</w:t>
      </w:r>
    </w:p>
    <w:p w14:paraId="5771F29E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Abstraction Levels</w:t>
      </w:r>
    </w:p>
    <w:p w14:paraId="311F5248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Transistor level</w:t>
      </w:r>
    </w:p>
    <w:p w14:paraId="19A46216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Gate level</w:t>
      </w:r>
    </w:p>
    <w:p w14:paraId="525395DF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Register transfer level (RTL)</w:t>
      </w:r>
    </w:p>
    <w:p w14:paraId="55862386" w14:textId="6BA96879" w:rsidR="00E039FF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Processor Level</w:t>
      </w:r>
    </w:p>
    <w:p w14:paraId="160DAE37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Definition</w:t>
      </w:r>
    </w:p>
    <w:p w14:paraId="14F4B6B9" w14:textId="50F94E86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An array of gates in addition to some other elements such as memory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controllers and communication interfaces that can be programmed and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reconfigured more than once.</w:t>
      </w:r>
    </w:p>
    <w:p w14:paraId="0B128A16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Applications</w:t>
      </w:r>
    </w:p>
    <w:p w14:paraId="2A1EC5D7" w14:textId="3B62E781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Cryptography, ASIC prototyping, Industrial, medical and Scientific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Instruments, Audio/Video and Image processing and broadcasting, high-performance computing, AI, and Deep Learning, Military and Space applications, Networking, packet processing, and other communications</w:t>
      </w:r>
    </w:p>
    <w:p w14:paraId="7998A1F8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Design Flow</w:t>
      </w:r>
    </w:p>
    <w:p w14:paraId="6F8A9CC4" w14:textId="72E12B4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Architecture desig</w:t>
      </w:r>
      <w:r w:rsidR="001072E6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involves the analysis of the project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requirements, problem decomposition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33AD0291" w14:textId="43471C23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HDL design entry</w:t>
      </w:r>
      <w:r w:rsidRPr="00AF5904">
        <w:rPr>
          <w:rFonts w:asciiTheme="majorBidi" w:hAnsiTheme="majorBidi" w:cstheme="majorBidi"/>
          <w:sz w:val="28"/>
          <w:szCs w:val="28"/>
        </w:rPr>
        <w:t xml:space="preserve"> using HDLs to describe the design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0F4835CB" w14:textId="1A0F4B9A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Test environment design</w:t>
      </w:r>
      <w:r w:rsidRPr="00AF5904">
        <w:rPr>
          <w:rFonts w:asciiTheme="majorBidi" w:hAnsiTheme="majorBidi" w:cstheme="majorBidi"/>
          <w:sz w:val="28"/>
          <w:szCs w:val="28"/>
        </w:rPr>
        <w:t xml:space="preserve"> writing test environments and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models to</w:t>
      </w:r>
      <w:r w:rsidR="00AF5904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ensure the correctness of the HDL description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60445A4D" w14:textId="4EB2BE4E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AF5904">
        <w:rPr>
          <w:rFonts w:asciiTheme="majorBidi" w:hAnsiTheme="majorBidi" w:cstheme="majorBidi"/>
          <w:b/>
          <w:bCs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b/>
          <w:bCs/>
          <w:sz w:val="28"/>
          <w:szCs w:val="28"/>
        </w:rPr>
        <w:t xml:space="preserve"> simulation</w:t>
      </w:r>
      <w:r w:rsidRPr="00AF5904">
        <w:rPr>
          <w:rFonts w:asciiTheme="majorBidi" w:hAnsiTheme="majorBidi" w:cstheme="majorBidi"/>
          <w:sz w:val="28"/>
          <w:szCs w:val="28"/>
        </w:rPr>
        <w:t xml:space="preserve"> comparing the HDL outputs and the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 to ensure the correctness of the HDL description</w:t>
      </w:r>
    </w:p>
    <w:p w14:paraId="39492699" w14:textId="3DE6407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Synthesis</w:t>
      </w:r>
      <w:r w:rsidRPr="00AF5904">
        <w:rPr>
          <w:rFonts w:asciiTheme="majorBidi" w:hAnsiTheme="majorBidi" w:cstheme="majorBidi"/>
          <w:sz w:val="28"/>
          <w:szCs w:val="28"/>
        </w:rPr>
        <w:t xml:space="preserve"> involves the conversion of an HDL description to a netlist</w:t>
      </w:r>
    </w:p>
    <w:p w14:paraId="465A8144" w14:textId="0D618226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Implementatio</w:t>
      </w:r>
      <w:r w:rsidR="00AF5904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AF5904">
        <w:rPr>
          <w:rFonts w:asciiTheme="majorBidi" w:hAnsiTheme="majorBidi" w:cstheme="majorBidi"/>
          <w:sz w:val="28"/>
          <w:szCs w:val="28"/>
        </w:rPr>
        <w:t xml:space="preserve"> a synthesizer-generated netlist is mapped onto </w:t>
      </w:r>
      <w:proofErr w:type="gramStart"/>
      <w:r w:rsidRPr="00AF5904">
        <w:rPr>
          <w:rFonts w:asciiTheme="majorBidi" w:hAnsiTheme="majorBidi" w:cstheme="majorBidi"/>
          <w:sz w:val="28"/>
          <w:szCs w:val="28"/>
        </w:rPr>
        <w:t>particular device's</w:t>
      </w:r>
      <w:proofErr w:type="gramEnd"/>
      <w:r w:rsidRPr="00AF5904">
        <w:rPr>
          <w:rFonts w:asciiTheme="majorBidi" w:hAnsiTheme="majorBidi" w:cstheme="majorBidi"/>
          <w:sz w:val="28"/>
          <w:szCs w:val="28"/>
        </w:rPr>
        <w:t xml:space="preserve"> internal structure</w:t>
      </w:r>
    </w:p>
    <w:p w14:paraId="2ADB5615" w14:textId="713F56F9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Timing analysis</w:t>
      </w:r>
      <w:r w:rsidRPr="00AF5904">
        <w:rPr>
          <w:rFonts w:asciiTheme="majorBidi" w:hAnsiTheme="majorBidi" w:cstheme="majorBidi"/>
          <w:sz w:val="28"/>
          <w:szCs w:val="28"/>
        </w:rPr>
        <w:t xml:space="preserve"> to ensure the implemented design satisfies the timing constraints</w:t>
      </w:r>
    </w:p>
    <w:p w14:paraId="3B82402A" w14:textId="081DF869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t>Ch3</w:t>
      </w:r>
    </w:p>
    <w:p w14:paraId="0EE4719D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Unfamiliar Verilog Operators</w:t>
      </w:r>
    </w:p>
    <w:p w14:paraId="0D61FDC4" w14:textId="77777777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lastRenderedPageBreak/>
        <w:t xml:space="preserve">Exponentiation: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**</w:t>
      </w:r>
    </w:p>
    <w:p w14:paraId="0350ED72" w14:textId="791691FD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Concatenation: 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{}{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}</w:t>
      </w:r>
      <w:r w:rsidRPr="00330D3B"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{2'b01}{2'b10}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Theme="majorBidi" w:hAnsiTheme="majorBidi" w:cstheme="majorBidi"/>
          <w:sz w:val="28"/>
          <w:szCs w:val="28"/>
        </w:rPr>
        <w:t>yields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4'b0110</w:t>
      </w:r>
    </w:p>
    <w:p w14:paraId="36020EF4" w14:textId="42BD92AC" w:rsidR="00E039FF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Replication: </w:t>
      </w:r>
      <w:r w:rsidRPr="00DC08A1">
        <w:rPr>
          <w:rFonts w:asciiTheme="majorBidi" w:hAnsiTheme="majorBidi" w:cstheme="majorBidi"/>
          <w:sz w:val="28"/>
          <w:szCs w:val="28"/>
          <w:highlight w:val="lightGray"/>
        </w:rPr>
        <w:t>{{}}</w:t>
      </w:r>
      <w:r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{3{2'b01}}</w:t>
      </w:r>
      <w:r w:rsidRPr="00330D3B">
        <w:rPr>
          <w:rFonts w:asciiTheme="majorBidi" w:hAnsiTheme="majorBidi" w:cstheme="majorBidi"/>
          <w:sz w:val="28"/>
          <w:szCs w:val="28"/>
        </w:rPr>
        <w:t xml:space="preserve"> yields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6'b010101</w:t>
      </w:r>
    </w:p>
    <w:p w14:paraId="080465BC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Coding Styles</w:t>
      </w:r>
    </w:p>
    <w:p w14:paraId="37CCB859" w14:textId="0E7B0C1A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Structural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gate level → 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and(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x, a, b);</w:t>
      </w:r>
    </w:p>
    <w:p w14:paraId="43C908EC" w14:textId="7CE1D3C1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Dataflow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C-style assignments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assign z = x &amp;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&amp; !y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;</w:t>
      </w:r>
    </w:p>
    <w:p w14:paraId="0B828065" w14:textId="1268105E" w:rsidR="00E039FF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B4120C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>: initial and always blocks →</w:t>
      </w:r>
    </w:p>
    <w:p w14:paraId="48D167B1" w14:textId="77777777" w:rsidR="00330D3B" w:rsidRPr="00CD0D3A" w:rsidRDefault="00330D3B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85CC95"/>
          <w:sz w:val="16"/>
          <w:szCs w:val="16"/>
          <w:lang w:eastAsia="en-GB"/>
        </w:rPr>
      </w:pPr>
    </w:p>
    <w:p w14:paraId="0ABD48DB" w14:textId="21EAD3F0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85CC95"/>
          <w:sz w:val="21"/>
          <w:szCs w:val="21"/>
          <w:lang w:eastAsia="en-GB"/>
        </w:rPr>
        <w:t xml:space="preserve">     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always @ (x or y)</w:t>
      </w:r>
    </w:p>
    <w:p w14:paraId="1AA0B355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begin</w:t>
      </w:r>
    </w:p>
    <w:p w14:paraId="220C7915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z=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0;</w:t>
      </w:r>
      <w:proofErr w:type="gramEnd"/>
    </w:p>
    <w:p w14:paraId="538DCCC1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if (x ==y)</w:t>
      </w:r>
    </w:p>
    <w:p w14:paraId="01F4F5D0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z=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1;</w:t>
      </w:r>
      <w:proofErr w:type="gramEnd"/>
    </w:p>
    <w:p w14:paraId="2D86DD0B" w14:textId="38EF2154" w:rsid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end</w:t>
      </w:r>
    </w:p>
    <w:p w14:paraId="48DE71B3" w14:textId="77777777" w:rsidR="00CD0D3A" w:rsidRPr="00AF5904" w:rsidRDefault="00CD0D3A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eastAsia="en-GB"/>
        </w:rPr>
      </w:pPr>
    </w:p>
    <w:p w14:paraId="3D7E7F87" w14:textId="77777777" w:rsidR="00CD0D3A" w:rsidRPr="00CD0D3A" w:rsidRDefault="00CD0D3A">
      <w:pPr>
        <w:rPr>
          <w:rFonts w:asciiTheme="majorBidi" w:hAnsiTheme="majorBidi" w:cstheme="majorBidi"/>
          <w:sz w:val="28"/>
          <w:szCs w:val="28"/>
        </w:rPr>
      </w:pPr>
    </w:p>
    <w:sectPr w:rsidR="00CD0D3A" w:rsidRPr="00CD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F96"/>
    <w:multiLevelType w:val="hybridMultilevel"/>
    <w:tmpl w:val="2CF63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5128"/>
    <w:multiLevelType w:val="hybridMultilevel"/>
    <w:tmpl w:val="3F0E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D0D"/>
    <w:multiLevelType w:val="hybridMultilevel"/>
    <w:tmpl w:val="5A7EF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0A58"/>
    <w:multiLevelType w:val="hybridMultilevel"/>
    <w:tmpl w:val="E736C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B6D92"/>
    <w:multiLevelType w:val="hybridMultilevel"/>
    <w:tmpl w:val="9C5C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0BE4"/>
    <w:multiLevelType w:val="hybridMultilevel"/>
    <w:tmpl w:val="CB40D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1B06"/>
    <w:multiLevelType w:val="hybridMultilevel"/>
    <w:tmpl w:val="EFAEA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416FA7"/>
    <w:multiLevelType w:val="hybridMultilevel"/>
    <w:tmpl w:val="A3E8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109D0"/>
    <w:multiLevelType w:val="hybridMultilevel"/>
    <w:tmpl w:val="23967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531BB"/>
    <w:multiLevelType w:val="hybridMultilevel"/>
    <w:tmpl w:val="1D5EE6E0"/>
    <w:lvl w:ilvl="0" w:tplc="9B405B7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7A19E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3626F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CA60D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786FE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FE2C7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C6467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0A5BB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D4DAC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D4824BB"/>
    <w:multiLevelType w:val="hybridMultilevel"/>
    <w:tmpl w:val="3C281E32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F7685"/>
    <w:multiLevelType w:val="hybridMultilevel"/>
    <w:tmpl w:val="5B40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9414D"/>
    <w:multiLevelType w:val="hybridMultilevel"/>
    <w:tmpl w:val="CC5A3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F07F4"/>
    <w:multiLevelType w:val="hybridMultilevel"/>
    <w:tmpl w:val="9A8EA81A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13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A"/>
    <w:rsid w:val="001072E6"/>
    <w:rsid w:val="002308F2"/>
    <w:rsid w:val="002F7AC0"/>
    <w:rsid w:val="00330D3B"/>
    <w:rsid w:val="00370B15"/>
    <w:rsid w:val="00381EEC"/>
    <w:rsid w:val="003A2659"/>
    <w:rsid w:val="00850427"/>
    <w:rsid w:val="008E24B7"/>
    <w:rsid w:val="00933806"/>
    <w:rsid w:val="00946A07"/>
    <w:rsid w:val="00A15F5A"/>
    <w:rsid w:val="00A3455F"/>
    <w:rsid w:val="00AF5904"/>
    <w:rsid w:val="00B4120C"/>
    <w:rsid w:val="00CD0D3A"/>
    <w:rsid w:val="00DC08A1"/>
    <w:rsid w:val="00DF0383"/>
    <w:rsid w:val="00E039FF"/>
    <w:rsid w:val="00F87A95"/>
    <w:rsid w:val="00F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D4F3"/>
  <w15:chartTrackingRefBased/>
  <w15:docId w15:val="{68EB702C-9611-4276-A1BD-9A93BDBE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62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59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74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10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AE0EB-24D5-41C9-9101-91822D4F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8</cp:revision>
  <dcterms:created xsi:type="dcterms:W3CDTF">2022-01-23T20:56:00Z</dcterms:created>
  <dcterms:modified xsi:type="dcterms:W3CDTF">2022-01-23T22:36:00Z</dcterms:modified>
</cp:coreProperties>
</file>