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8E297C" w14:textId="761779D5" w:rsidR="00135AB3" w:rsidRPr="00685788" w:rsidRDefault="00135AB3" w:rsidP="00135AB3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  <w:r w:rsidRPr="00685788">
        <w:rPr>
          <w:rFonts w:ascii="Tahoma" w:hAnsi="Tahoma" w:cs="Tahoma"/>
          <w:b/>
          <w:bCs/>
          <w:color w:val="000000" w:themeColor="text1"/>
          <w:sz w:val="36"/>
          <w:szCs w:val="36"/>
        </w:rPr>
        <w:t>UK Train Railway Data Cleaning</w:t>
      </w:r>
      <w:r w:rsidR="00C7537B" w:rsidRPr="00685788">
        <w:rPr>
          <w:rFonts w:ascii="Tahoma" w:hAnsi="Tahoma" w:cs="Tahoma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="00C7537B" w:rsidRPr="00685788">
        <w:rPr>
          <w:rFonts w:ascii="Tahoma" w:hAnsi="Tahoma" w:cs="Tahoma"/>
          <w:b/>
          <w:bCs/>
          <w:color w:val="000000" w:themeColor="text1"/>
          <w:sz w:val="36"/>
          <w:szCs w:val="36"/>
        </w:rPr>
        <w:t>And</w:t>
      </w:r>
      <w:proofErr w:type="gramEnd"/>
      <w:r w:rsidR="00C7537B" w:rsidRPr="00685788">
        <w:rPr>
          <w:rFonts w:ascii="Tahoma" w:hAnsi="Tahoma" w:cs="Tahoma"/>
          <w:b/>
          <w:bCs/>
          <w:color w:val="000000" w:themeColor="text1"/>
          <w:sz w:val="36"/>
          <w:szCs w:val="36"/>
        </w:rPr>
        <w:t xml:space="preserve"> Preprocessing</w:t>
      </w:r>
    </w:p>
    <w:p w14:paraId="6D4B35D3" w14:textId="45894BE1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</w:t>
      </w:r>
      <w:r w:rsidR="00006884" w:rsidRPr="00135AB3">
        <w:rPr>
          <w:rFonts w:ascii="Tahoma" w:hAnsi="Tahoma" w:cs="Tahoma"/>
          <w:b/>
          <w:bCs/>
        </w:rPr>
        <w:t xml:space="preserve">1: 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Ticket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</w:p>
    <w:p w14:paraId="795CC6AD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purchase details to a separate table and replace purchase-related information with Purchase ID.</w:t>
      </w:r>
    </w:p>
    <w:p w14:paraId="773ED1C1" w14:textId="77777777" w:rsidR="0021501C" w:rsidRPr="0021501C" w:rsidRDefault="0021501C" w:rsidP="0021501C">
      <w:pPr>
        <w:numPr>
          <w:ilvl w:val="0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Purchases</w:t>
      </w:r>
    </w:p>
    <w:p w14:paraId="4001E382" w14:textId="6CDB7FE4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the Purchase </w:t>
      </w:r>
      <w:r w:rsidR="00C7537B" w:rsidRPr="00C7537B">
        <w:rPr>
          <w:rFonts w:ascii="Tahoma" w:hAnsi="Tahoma" w:cs="Tahoma"/>
        </w:rPr>
        <w:t>Type</w:t>
      </w:r>
      <w:r w:rsidRPr="0021501C">
        <w:rPr>
          <w:rFonts w:ascii="Tahoma" w:hAnsi="Tahoma" w:cs="Tahoma"/>
        </w:rPr>
        <w:t>.</w:t>
      </w:r>
    </w:p>
    <w:p w14:paraId="2381B896" w14:textId="77777777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purchase records.</w:t>
      </w:r>
    </w:p>
    <w:p w14:paraId="42931B79" w14:textId="77777777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Dim_Purchase</w:t>
      </w:r>
      <w:proofErr w:type="spellEnd"/>
      <w:r w:rsidRPr="0021501C">
        <w:rPr>
          <w:rFonts w:ascii="Tahoma" w:hAnsi="Tahoma" w:cs="Tahoma"/>
        </w:rPr>
        <w:t>.</w:t>
      </w:r>
    </w:p>
    <w:p w14:paraId="2091C7A7" w14:textId="62F4A9D9" w:rsidR="0021501C" w:rsidRPr="0021501C" w:rsidRDefault="0021501C" w:rsidP="0021501C">
      <w:pPr>
        <w:numPr>
          <w:ilvl w:val="0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(Purchase ID)</w:t>
      </w:r>
      <w:r w:rsidRPr="00135AB3">
        <w:rPr>
          <w:rFonts w:ascii="Tahoma" w:hAnsi="Tahoma" w:cs="Tahoma"/>
          <w:b/>
          <w:bCs/>
        </w:rPr>
        <w:t xml:space="preserve"> </w:t>
      </w:r>
      <w:r w:rsidRPr="00135AB3">
        <w:rPr>
          <w:rFonts w:ascii="Tahoma" w:hAnsi="Tahoma" w:cs="Tahoma"/>
        </w:rPr>
        <w:t>=&gt; Start from 1</w:t>
      </w:r>
    </w:p>
    <w:p w14:paraId="3DAC03A3" w14:textId="77777777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Rename the column to Purchase ID.</w:t>
      </w:r>
    </w:p>
    <w:p w14:paraId="0B146912" w14:textId="7DA7A764" w:rsidR="0021501C" w:rsidRPr="0021501C" w:rsidRDefault="0021501C" w:rsidP="0021501C">
      <w:pPr>
        <w:numPr>
          <w:ilvl w:val="0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 xml:space="preserve">Merge Purchase Data into </w:t>
      </w:r>
      <w:proofErr w:type="spellStart"/>
      <w:r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290F9DC0" w14:textId="706D09C8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</w:t>
      </w:r>
      <w:r w:rsidRPr="0021501C">
        <w:rPr>
          <w:rFonts w:ascii="Tahoma" w:hAnsi="Tahoma" w:cs="Tahoma"/>
          <w:b/>
          <w:bCs/>
        </w:rPr>
        <w:t>Purchase</w:t>
      </w:r>
      <w:r w:rsidRPr="00135AB3">
        <w:rPr>
          <w:rFonts w:ascii="Tahoma" w:hAnsi="Tahoma" w:cs="Tahoma"/>
          <w:b/>
          <w:bCs/>
        </w:rPr>
        <w:t xml:space="preserve"> Type </w:t>
      </w:r>
      <w:r w:rsidRPr="0021501C">
        <w:rPr>
          <w:rFonts w:ascii="Tahoma" w:hAnsi="Tahoma" w:cs="Tahoma"/>
        </w:rPr>
        <w:t xml:space="preserve">in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  <w:b/>
          <w:bCs/>
        </w:rPr>
        <w:t>Dim_Purchase</w:t>
      </w:r>
      <w:proofErr w:type="spellEnd"/>
      <w:r w:rsidRPr="0021501C">
        <w:rPr>
          <w:rFonts w:ascii="Tahoma" w:hAnsi="Tahoma" w:cs="Tahoma"/>
        </w:rPr>
        <w:t>.</w:t>
      </w:r>
    </w:p>
    <w:p w14:paraId="572389CB" w14:textId="77777777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Expand the merged table to keep only Purchase ID.</w:t>
      </w:r>
    </w:p>
    <w:p w14:paraId="096A0FAF" w14:textId="77777777" w:rsidR="0021501C" w:rsidRPr="0021501C" w:rsidRDefault="0021501C" w:rsidP="0021501C">
      <w:pPr>
        <w:numPr>
          <w:ilvl w:val="0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Purchase Columns</w:t>
      </w:r>
    </w:p>
    <w:p w14:paraId="44E8655F" w14:textId="5A1C06E1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the Purchase </w:t>
      </w:r>
      <w:r w:rsidRPr="00C7537B">
        <w:rPr>
          <w:rFonts w:ascii="Tahoma" w:hAnsi="Tahoma" w:cs="Tahoma"/>
        </w:rPr>
        <w:t>Type</w:t>
      </w:r>
      <w:r w:rsidRPr="0021501C">
        <w:rPr>
          <w:rFonts w:ascii="Tahoma" w:hAnsi="Tahoma" w:cs="Tahoma"/>
        </w:rPr>
        <w:t xml:space="preserve"> column from </w:t>
      </w:r>
      <w:proofErr w:type="spellStart"/>
      <w:r w:rsidRPr="0021501C">
        <w:rPr>
          <w:rFonts w:ascii="Tahoma" w:hAnsi="Tahoma" w:cs="Tahoma"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2285BB37" w14:textId="77777777" w:rsidR="0021501C" w:rsidRPr="0021501C" w:rsidRDefault="00000000" w:rsidP="0021501C">
      <w:pPr>
        <w:rPr>
          <w:rFonts w:ascii="Tahoma" w:hAnsi="Tahoma" w:cs="Tahoma"/>
        </w:rPr>
      </w:pPr>
      <w:r>
        <w:rPr>
          <w:rFonts w:ascii="Tahoma" w:hAnsi="Tahoma" w:cs="Tahoma"/>
        </w:rPr>
        <w:pict w14:anchorId="1961D9C6">
          <v:rect id="_x0000_i1025" style="width:0;height:1.5pt" o:hralign="center" o:hrstd="t" o:hr="t" fillcolor="#a0a0a0" stroked="f"/>
        </w:pict>
      </w:r>
    </w:p>
    <w:p w14:paraId="7F6BEE50" w14:textId="45EBFDDD" w:rsidR="0021501C" w:rsidRPr="0021501C" w:rsidRDefault="0021501C" w:rsidP="0021501C">
      <w:pPr>
        <w:rPr>
          <w:rFonts w:ascii="Tahoma" w:hAnsi="Tahoma" w:cs="Tahoma"/>
          <w:b/>
          <w:bCs/>
        </w:rPr>
      </w:pPr>
      <w:proofErr w:type="gramStart"/>
      <w:r w:rsidRPr="0021501C">
        <w:rPr>
          <w:rFonts w:ascii="Tahoma" w:hAnsi="Tahoma" w:cs="Tahoma"/>
          <w:b/>
          <w:bCs/>
        </w:rPr>
        <w:t>Step :</w:t>
      </w:r>
      <w:proofErr w:type="gramEnd"/>
      <w:r w:rsidRPr="0021501C">
        <w:rPr>
          <w:rFonts w:ascii="Tahoma" w:hAnsi="Tahoma" w:cs="Tahoma"/>
          <w:b/>
          <w:bCs/>
        </w:rPr>
        <w:t xml:space="preserve">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Payment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</w:p>
    <w:p w14:paraId="6AA28240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payment details to a separate table and replace payment method with Payment ID.</w:t>
      </w:r>
    </w:p>
    <w:p w14:paraId="776BAF95" w14:textId="77777777" w:rsidR="0021501C" w:rsidRPr="0021501C" w:rsidRDefault="0021501C" w:rsidP="0021501C">
      <w:pPr>
        <w:numPr>
          <w:ilvl w:val="0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Payment Methods</w:t>
      </w:r>
    </w:p>
    <w:p w14:paraId="0857AE87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payment records.</w:t>
      </w:r>
    </w:p>
    <w:p w14:paraId="26CF1709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Dim_Payment</w:t>
      </w:r>
      <w:proofErr w:type="spellEnd"/>
      <w:r w:rsidRPr="0021501C">
        <w:rPr>
          <w:rFonts w:ascii="Tahoma" w:hAnsi="Tahoma" w:cs="Tahoma"/>
        </w:rPr>
        <w:t>.</w:t>
      </w:r>
    </w:p>
    <w:p w14:paraId="0B26F5FC" w14:textId="083D1E9C" w:rsidR="0021501C" w:rsidRPr="0021501C" w:rsidRDefault="0021501C" w:rsidP="0021501C">
      <w:pPr>
        <w:numPr>
          <w:ilvl w:val="0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(Payment ID)</w:t>
      </w:r>
      <w:r w:rsidRPr="00135AB3">
        <w:rPr>
          <w:rFonts w:ascii="Tahoma" w:hAnsi="Tahoma" w:cs="Tahoma"/>
        </w:rPr>
        <w:t xml:space="preserve"> =&gt; Start from 1</w:t>
      </w:r>
    </w:p>
    <w:p w14:paraId="70B775C6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Rename the column to Payment ID.</w:t>
      </w:r>
    </w:p>
    <w:p w14:paraId="492E13BB" w14:textId="2F616309" w:rsidR="0021501C" w:rsidRPr="0021501C" w:rsidRDefault="0021501C" w:rsidP="0021501C">
      <w:pPr>
        <w:numPr>
          <w:ilvl w:val="0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 xml:space="preserve">Merge Payment Data into </w:t>
      </w:r>
      <w:proofErr w:type="spellStart"/>
      <w:r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07B7CEDE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Payment Method in </w:t>
      </w:r>
      <w:proofErr w:type="spellStart"/>
      <w:r w:rsidRPr="0021501C">
        <w:rPr>
          <w:rFonts w:ascii="Tahoma" w:hAnsi="Tahoma" w:cs="Tahoma"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</w:rPr>
        <w:t>Dim_Payment</w:t>
      </w:r>
      <w:proofErr w:type="spellEnd"/>
      <w:r w:rsidRPr="0021501C">
        <w:rPr>
          <w:rFonts w:ascii="Tahoma" w:hAnsi="Tahoma" w:cs="Tahoma"/>
        </w:rPr>
        <w:t>.</w:t>
      </w:r>
    </w:p>
    <w:p w14:paraId="3187DDA3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Expand the merged table to keep only Payment ID.</w:t>
      </w:r>
    </w:p>
    <w:p w14:paraId="444E7887" w14:textId="77777777" w:rsidR="0021501C" w:rsidRPr="0021501C" w:rsidRDefault="0021501C" w:rsidP="0021501C">
      <w:pPr>
        <w:numPr>
          <w:ilvl w:val="0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Payment Columns</w:t>
      </w:r>
    </w:p>
    <w:p w14:paraId="1172A35F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Payment Method from </w:t>
      </w:r>
      <w:proofErr w:type="spellStart"/>
      <w:r w:rsidRPr="0021501C">
        <w:rPr>
          <w:rFonts w:ascii="Tahoma" w:hAnsi="Tahoma" w:cs="Tahoma"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75F21C32" w14:textId="77777777" w:rsidR="0021501C" w:rsidRPr="0021501C" w:rsidRDefault="00000000" w:rsidP="0021501C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pict w14:anchorId="59EC43FD">
          <v:rect id="_x0000_i1026" style="width:0;height:1.5pt" o:hralign="center" o:hrstd="t" o:hr="t" fillcolor="#a0a0a0" stroked="f"/>
        </w:pict>
      </w:r>
    </w:p>
    <w:p w14:paraId="64309C34" w14:textId="75244577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4: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</w:p>
    <w:p w14:paraId="37E5626A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</w:t>
      </w:r>
      <w:proofErr w:type="spellStart"/>
      <w:r w:rsidRPr="0021501C">
        <w:rPr>
          <w:rFonts w:ascii="Tahoma" w:hAnsi="Tahoma" w:cs="Tahoma"/>
        </w:rPr>
        <w:t>railcard</w:t>
      </w:r>
      <w:proofErr w:type="spellEnd"/>
      <w:r w:rsidRPr="0021501C">
        <w:rPr>
          <w:rFonts w:ascii="Tahoma" w:hAnsi="Tahoma" w:cs="Tahoma"/>
        </w:rPr>
        <w:t xml:space="preserve"> discount details to a separate table and replace them with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ID</w:t>
      </w:r>
      <w:r w:rsidRPr="0021501C">
        <w:rPr>
          <w:rFonts w:ascii="Tahoma" w:hAnsi="Tahoma" w:cs="Tahoma"/>
        </w:rPr>
        <w:t>.</w:t>
      </w:r>
    </w:p>
    <w:p w14:paraId="75FD4915" w14:textId="77777777" w:rsidR="0021501C" w:rsidRPr="0021501C" w:rsidRDefault="0021501C" w:rsidP="0021501C">
      <w:pPr>
        <w:numPr>
          <w:ilvl w:val="0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 xml:space="preserve">Extract Unique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Details</w:t>
      </w:r>
    </w:p>
    <w:p w14:paraId="10E99CE6" w14:textId="3BC62F76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Type</w:t>
      </w:r>
      <w:r w:rsidRPr="0021501C">
        <w:rPr>
          <w:rFonts w:ascii="Tahoma" w:hAnsi="Tahoma" w:cs="Tahoma"/>
        </w:rPr>
        <w:t>.</w:t>
      </w:r>
    </w:p>
    <w:p w14:paraId="6D34D72E" w14:textId="77777777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Remove Duplicates to keep unique </w:t>
      </w:r>
      <w:proofErr w:type="spellStart"/>
      <w:r w:rsidRPr="0021501C">
        <w:rPr>
          <w:rFonts w:ascii="Tahoma" w:hAnsi="Tahoma" w:cs="Tahoma"/>
        </w:rPr>
        <w:t>railcard</w:t>
      </w:r>
      <w:proofErr w:type="spellEnd"/>
      <w:r w:rsidRPr="0021501C">
        <w:rPr>
          <w:rFonts w:ascii="Tahoma" w:hAnsi="Tahoma" w:cs="Tahoma"/>
        </w:rPr>
        <w:t xml:space="preserve"> records.</w:t>
      </w:r>
    </w:p>
    <w:p w14:paraId="1F2FDF52" w14:textId="77777777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Dim_Railcard</w:t>
      </w:r>
      <w:proofErr w:type="spellEnd"/>
      <w:r w:rsidRPr="0021501C">
        <w:rPr>
          <w:rFonts w:ascii="Tahoma" w:hAnsi="Tahoma" w:cs="Tahoma"/>
        </w:rPr>
        <w:t>.</w:t>
      </w:r>
    </w:p>
    <w:p w14:paraId="0A971DF1" w14:textId="244BCC22" w:rsidR="0021501C" w:rsidRPr="0021501C" w:rsidRDefault="0021501C" w:rsidP="0021501C">
      <w:pPr>
        <w:numPr>
          <w:ilvl w:val="0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ID)</w:t>
      </w:r>
      <w:r w:rsidR="00167304" w:rsidRPr="00135AB3">
        <w:rPr>
          <w:rFonts w:ascii="Tahoma" w:hAnsi="Tahoma" w:cs="Tahoma"/>
        </w:rPr>
        <w:t xml:space="preserve"> =&gt; Start from 1</w:t>
      </w:r>
    </w:p>
    <w:p w14:paraId="3D3DC2F8" w14:textId="77777777" w:rsidR="0021501C" w:rsidRPr="00135AB3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column to </w:t>
      </w:r>
      <w:proofErr w:type="spellStart"/>
      <w:r w:rsidRPr="0021501C">
        <w:rPr>
          <w:rFonts w:ascii="Tahoma" w:hAnsi="Tahoma" w:cs="Tahoma"/>
        </w:rPr>
        <w:t>Railcard</w:t>
      </w:r>
      <w:proofErr w:type="spellEnd"/>
      <w:r w:rsidRPr="0021501C">
        <w:rPr>
          <w:rFonts w:ascii="Tahoma" w:hAnsi="Tahoma" w:cs="Tahoma"/>
        </w:rPr>
        <w:t xml:space="preserve"> ID.</w:t>
      </w:r>
    </w:p>
    <w:p w14:paraId="68AA89D6" w14:textId="3D52DAC9" w:rsidR="00167304" w:rsidRPr="00135AB3" w:rsidRDefault="00167304" w:rsidP="00167304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</w:rPr>
      </w:pPr>
      <w:r w:rsidRPr="00135AB3">
        <w:rPr>
          <w:rFonts w:ascii="Tahoma" w:hAnsi="Tahoma" w:cs="Tahoma"/>
          <w:b/>
          <w:bCs/>
        </w:rPr>
        <w:t xml:space="preserve">Add a Conditional Column for </w:t>
      </w:r>
      <w:proofErr w:type="spellStart"/>
      <w:r w:rsidRPr="00135AB3">
        <w:rPr>
          <w:rFonts w:ascii="Tahoma" w:hAnsi="Tahoma" w:cs="Tahoma"/>
          <w:b/>
          <w:bCs/>
        </w:rPr>
        <w:t>Railcard</w:t>
      </w:r>
      <w:proofErr w:type="spellEnd"/>
      <w:r w:rsidRPr="00135AB3">
        <w:rPr>
          <w:rFonts w:ascii="Tahoma" w:hAnsi="Tahoma" w:cs="Tahoma"/>
          <w:b/>
          <w:bCs/>
        </w:rPr>
        <w:t xml:space="preserve"> Holder</w:t>
      </w:r>
    </w:p>
    <w:p w14:paraId="73FED7AA" w14:textId="77777777" w:rsidR="00167304" w:rsidRPr="00167304" w:rsidRDefault="00167304" w:rsidP="00167304">
      <w:pPr>
        <w:ind w:left="360"/>
        <w:rPr>
          <w:rFonts w:ascii="Tahoma" w:hAnsi="Tahoma" w:cs="Tahoma"/>
        </w:rPr>
      </w:pPr>
      <w:r w:rsidRPr="00167304">
        <w:rPr>
          <w:rFonts w:ascii="Tahoma" w:hAnsi="Tahoma" w:cs="Tahoma"/>
        </w:rPr>
        <w:t>Set the condition:</w:t>
      </w:r>
    </w:p>
    <w:p w14:paraId="12A49377" w14:textId="77777777" w:rsidR="00167304" w:rsidRPr="00167304" w:rsidRDefault="00167304" w:rsidP="00167304">
      <w:pPr>
        <w:numPr>
          <w:ilvl w:val="1"/>
          <w:numId w:val="9"/>
        </w:numPr>
        <w:rPr>
          <w:rFonts w:ascii="Tahoma" w:hAnsi="Tahoma" w:cs="Tahoma"/>
        </w:rPr>
      </w:pPr>
      <w:r w:rsidRPr="00167304">
        <w:rPr>
          <w:rFonts w:ascii="Tahoma" w:hAnsi="Tahoma" w:cs="Tahoma"/>
        </w:rPr>
        <w:t xml:space="preserve">If </w:t>
      </w:r>
      <w:proofErr w:type="spellStart"/>
      <w:r w:rsidRPr="00167304">
        <w:rPr>
          <w:rFonts w:ascii="Tahoma" w:hAnsi="Tahoma" w:cs="Tahoma"/>
        </w:rPr>
        <w:t>Railcard</w:t>
      </w:r>
      <w:proofErr w:type="spellEnd"/>
      <w:r w:rsidRPr="00167304">
        <w:rPr>
          <w:rFonts w:ascii="Tahoma" w:hAnsi="Tahoma" w:cs="Tahoma"/>
        </w:rPr>
        <w:t xml:space="preserve"> Type = "None", then "</w:t>
      </w:r>
      <w:proofErr w:type="gramStart"/>
      <w:r w:rsidRPr="00167304">
        <w:rPr>
          <w:rFonts w:ascii="Tahoma" w:hAnsi="Tahoma" w:cs="Tahoma"/>
        </w:rPr>
        <w:t>Non-Holder</w:t>
      </w:r>
      <w:proofErr w:type="gramEnd"/>
      <w:r w:rsidRPr="00167304">
        <w:rPr>
          <w:rFonts w:ascii="Tahoma" w:hAnsi="Tahoma" w:cs="Tahoma"/>
        </w:rPr>
        <w:t>"</w:t>
      </w:r>
    </w:p>
    <w:p w14:paraId="4EB9F5B3" w14:textId="77777777" w:rsidR="00167304" w:rsidRPr="00167304" w:rsidRDefault="00167304" w:rsidP="00167304">
      <w:pPr>
        <w:numPr>
          <w:ilvl w:val="1"/>
          <w:numId w:val="9"/>
        </w:numPr>
        <w:rPr>
          <w:rFonts w:ascii="Tahoma" w:hAnsi="Tahoma" w:cs="Tahoma"/>
        </w:rPr>
      </w:pPr>
      <w:r w:rsidRPr="00167304">
        <w:rPr>
          <w:rFonts w:ascii="Tahoma" w:hAnsi="Tahoma" w:cs="Tahoma"/>
        </w:rPr>
        <w:t>Else, "Holder"</w:t>
      </w:r>
    </w:p>
    <w:p w14:paraId="7679CBC8" w14:textId="0BFB0B33" w:rsidR="00167304" w:rsidRPr="0021501C" w:rsidRDefault="00167304" w:rsidP="00167304">
      <w:pPr>
        <w:numPr>
          <w:ilvl w:val="0"/>
          <w:numId w:val="11"/>
        </w:numPr>
        <w:rPr>
          <w:rFonts w:ascii="Tahoma" w:hAnsi="Tahoma" w:cs="Tahoma"/>
        </w:rPr>
      </w:pPr>
      <w:r w:rsidRPr="00167304">
        <w:rPr>
          <w:rFonts w:ascii="Tahoma" w:hAnsi="Tahoma" w:cs="Tahoma"/>
        </w:rPr>
        <w:t xml:space="preserve">Rename the new column as </w:t>
      </w:r>
      <w:proofErr w:type="spellStart"/>
      <w:r w:rsidRPr="00167304">
        <w:rPr>
          <w:rFonts w:ascii="Tahoma" w:hAnsi="Tahoma" w:cs="Tahoma"/>
          <w:b/>
          <w:bCs/>
        </w:rPr>
        <w:t>Railcard</w:t>
      </w:r>
      <w:proofErr w:type="spellEnd"/>
      <w:r w:rsidRPr="00167304">
        <w:rPr>
          <w:rFonts w:ascii="Tahoma" w:hAnsi="Tahoma" w:cs="Tahoma"/>
          <w:b/>
          <w:bCs/>
        </w:rPr>
        <w:t xml:space="preserve"> Holder</w:t>
      </w:r>
      <w:r w:rsidRPr="00167304">
        <w:rPr>
          <w:rFonts w:ascii="Tahoma" w:hAnsi="Tahoma" w:cs="Tahoma"/>
        </w:rPr>
        <w:t>.</w:t>
      </w:r>
    </w:p>
    <w:p w14:paraId="056D6D3A" w14:textId="4B1A265F" w:rsidR="0021501C" w:rsidRPr="0021501C" w:rsidRDefault="0021501C" w:rsidP="0021501C">
      <w:pPr>
        <w:numPr>
          <w:ilvl w:val="0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 xml:space="preserve">Merge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Data into </w:t>
      </w:r>
      <w:proofErr w:type="spellStart"/>
      <w:r w:rsidR="00167304"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52040856" w14:textId="77777777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Type</w:t>
      </w:r>
      <w:r w:rsidRPr="0021501C">
        <w:rPr>
          <w:rFonts w:ascii="Tahoma" w:hAnsi="Tahoma" w:cs="Tahoma"/>
        </w:rPr>
        <w:t xml:space="preserve"> in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  <w:b/>
          <w:bCs/>
        </w:rPr>
        <w:t>Dim_Railcard</w:t>
      </w:r>
      <w:proofErr w:type="spellEnd"/>
      <w:r w:rsidRPr="0021501C">
        <w:rPr>
          <w:rFonts w:ascii="Tahoma" w:hAnsi="Tahoma" w:cs="Tahoma"/>
        </w:rPr>
        <w:t>.</w:t>
      </w:r>
    </w:p>
    <w:p w14:paraId="7FC0A2E8" w14:textId="77777777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Expand the merged table to keep only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ID</w:t>
      </w:r>
      <w:r w:rsidRPr="0021501C">
        <w:rPr>
          <w:rFonts w:ascii="Tahoma" w:hAnsi="Tahoma" w:cs="Tahoma"/>
        </w:rPr>
        <w:t>.</w:t>
      </w:r>
    </w:p>
    <w:p w14:paraId="1C368C0E" w14:textId="77777777" w:rsidR="0021501C" w:rsidRPr="0021501C" w:rsidRDefault="0021501C" w:rsidP="0021501C">
      <w:pPr>
        <w:numPr>
          <w:ilvl w:val="0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 xml:space="preserve">Remove the Original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Columns</w:t>
      </w:r>
    </w:p>
    <w:p w14:paraId="73A7AC9B" w14:textId="77777777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Type</w:t>
      </w:r>
      <w:r w:rsidRPr="0021501C">
        <w:rPr>
          <w:rFonts w:ascii="Tahoma" w:hAnsi="Tahoma" w:cs="Tahoma"/>
        </w:rPr>
        <w:t xml:space="preserve"> from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0295A701" w14:textId="77777777" w:rsidR="0021501C" w:rsidRPr="0021501C" w:rsidRDefault="00000000" w:rsidP="0021501C">
      <w:pPr>
        <w:rPr>
          <w:rFonts w:ascii="Tahoma" w:hAnsi="Tahoma" w:cs="Tahoma"/>
        </w:rPr>
      </w:pPr>
      <w:r>
        <w:rPr>
          <w:rFonts w:ascii="Tahoma" w:hAnsi="Tahoma" w:cs="Tahoma"/>
        </w:rPr>
        <w:pict w14:anchorId="57F9308D">
          <v:rect id="_x0000_i1027" style="width:0;height:1.5pt" o:hralign="center" o:hrstd="t" o:hr="t" fillcolor="#a0a0a0" stroked="f"/>
        </w:pict>
      </w:r>
    </w:p>
    <w:p w14:paraId="42348C08" w14:textId="60206D95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5: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Ticket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</w:p>
    <w:p w14:paraId="74ECF15D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ticket details to a separate table and replace ticket type and class with </w:t>
      </w:r>
      <w:r w:rsidRPr="0021501C">
        <w:rPr>
          <w:rFonts w:ascii="Tahoma" w:hAnsi="Tahoma" w:cs="Tahoma"/>
          <w:b/>
          <w:bCs/>
        </w:rPr>
        <w:t>Ticket ID</w:t>
      </w:r>
      <w:r w:rsidRPr="0021501C">
        <w:rPr>
          <w:rFonts w:ascii="Tahoma" w:hAnsi="Tahoma" w:cs="Tahoma"/>
        </w:rPr>
        <w:t>.</w:t>
      </w:r>
    </w:p>
    <w:p w14:paraId="40F46130" w14:textId="77777777" w:rsidR="0021501C" w:rsidRPr="0021501C" w:rsidRDefault="0021501C" w:rsidP="0021501C">
      <w:pPr>
        <w:numPr>
          <w:ilvl w:val="0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Ticket Details</w:t>
      </w:r>
    </w:p>
    <w:p w14:paraId="7A41578F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</w:t>
      </w:r>
      <w:r w:rsidRPr="0021501C">
        <w:rPr>
          <w:rFonts w:ascii="Tahoma" w:hAnsi="Tahoma" w:cs="Tahoma"/>
          <w:b/>
          <w:bCs/>
        </w:rPr>
        <w:t>Ticket Type</w:t>
      </w:r>
      <w:r w:rsidRPr="0021501C">
        <w:rPr>
          <w:rFonts w:ascii="Tahoma" w:hAnsi="Tahoma" w:cs="Tahoma"/>
        </w:rPr>
        <w:t xml:space="preserve"> and </w:t>
      </w:r>
      <w:r w:rsidRPr="0021501C">
        <w:rPr>
          <w:rFonts w:ascii="Tahoma" w:hAnsi="Tahoma" w:cs="Tahoma"/>
          <w:b/>
          <w:bCs/>
        </w:rPr>
        <w:t>Ticket Class</w:t>
      </w:r>
      <w:r w:rsidRPr="0021501C">
        <w:rPr>
          <w:rFonts w:ascii="Tahoma" w:hAnsi="Tahoma" w:cs="Tahoma"/>
        </w:rPr>
        <w:t>.</w:t>
      </w:r>
    </w:p>
    <w:p w14:paraId="37C90315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ticket records.</w:t>
      </w:r>
    </w:p>
    <w:p w14:paraId="35881977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Dim_Ticket</w:t>
      </w:r>
      <w:proofErr w:type="spellEnd"/>
      <w:r w:rsidRPr="0021501C">
        <w:rPr>
          <w:rFonts w:ascii="Tahoma" w:hAnsi="Tahoma" w:cs="Tahoma"/>
        </w:rPr>
        <w:t>.</w:t>
      </w:r>
    </w:p>
    <w:p w14:paraId="4145C618" w14:textId="7058113C" w:rsidR="0021501C" w:rsidRPr="0021501C" w:rsidRDefault="0021501C" w:rsidP="0021501C">
      <w:pPr>
        <w:numPr>
          <w:ilvl w:val="0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(Ticket ID)</w:t>
      </w:r>
      <w:r w:rsidR="00167304" w:rsidRPr="00135AB3">
        <w:rPr>
          <w:rFonts w:ascii="Tahoma" w:hAnsi="Tahoma" w:cs="Tahoma"/>
        </w:rPr>
        <w:t xml:space="preserve"> =&gt; Start from 1</w:t>
      </w:r>
    </w:p>
    <w:p w14:paraId="5C37F40E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column to </w:t>
      </w:r>
      <w:r w:rsidRPr="0021501C">
        <w:rPr>
          <w:rFonts w:ascii="Tahoma" w:hAnsi="Tahoma" w:cs="Tahoma"/>
          <w:b/>
          <w:bCs/>
        </w:rPr>
        <w:t>Ticket ID</w:t>
      </w:r>
      <w:r w:rsidRPr="0021501C">
        <w:rPr>
          <w:rFonts w:ascii="Tahoma" w:hAnsi="Tahoma" w:cs="Tahoma"/>
        </w:rPr>
        <w:t>.</w:t>
      </w:r>
    </w:p>
    <w:p w14:paraId="699A956D" w14:textId="5E21451D" w:rsidR="0021501C" w:rsidRPr="0021501C" w:rsidRDefault="0021501C" w:rsidP="0021501C">
      <w:pPr>
        <w:numPr>
          <w:ilvl w:val="0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lastRenderedPageBreak/>
        <w:t xml:space="preserve">Merge Ticket Data into </w:t>
      </w:r>
      <w:proofErr w:type="spellStart"/>
      <w:r w:rsidR="00167304"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6A63565B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Ticket Type &amp; Class in </w:t>
      </w:r>
      <w:proofErr w:type="spellStart"/>
      <w:r w:rsidRPr="0021501C">
        <w:rPr>
          <w:rFonts w:ascii="Tahoma" w:hAnsi="Tahoma" w:cs="Tahoma"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</w:rPr>
        <w:t>Dim_Ticket</w:t>
      </w:r>
      <w:proofErr w:type="spellEnd"/>
      <w:r w:rsidRPr="0021501C">
        <w:rPr>
          <w:rFonts w:ascii="Tahoma" w:hAnsi="Tahoma" w:cs="Tahoma"/>
        </w:rPr>
        <w:t>.</w:t>
      </w:r>
    </w:p>
    <w:p w14:paraId="7FF4C024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Expand the merged table to keep only </w:t>
      </w:r>
      <w:r w:rsidRPr="0021501C">
        <w:rPr>
          <w:rFonts w:ascii="Tahoma" w:hAnsi="Tahoma" w:cs="Tahoma"/>
          <w:b/>
          <w:bCs/>
        </w:rPr>
        <w:t>Ticket ID</w:t>
      </w:r>
      <w:r w:rsidRPr="0021501C">
        <w:rPr>
          <w:rFonts w:ascii="Tahoma" w:hAnsi="Tahoma" w:cs="Tahoma"/>
        </w:rPr>
        <w:t>.</w:t>
      </w:r>
    </w:p>
    <w:p w14:paraId="6B7C122C" w14:textId="77777777" w:rsidR="0021501C" w:rsidRPr="0021501C" w:rsidRDefault="0021501C" w:rsidP="0021501C">
      <w:pPr>
        <w:numPr>
          <w:ilvl w:val="0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Ticket Columns</w:t>
      </w:r>
    </w:p>
    <w:p w14:paraId="11D20DCF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Ticket Type and Ticket Class from </w:t>
      </w:r>
      <w:proofErr w:type="spellStart"/>
      <w:r w:rsidRPr="0021501C">
        <w:rPr>
          <w:rFonts w:ascii="Tahoma" w:hAnsi="Tahoma" w:cs="Tahoma"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4268805C" w14:textId="77777777" w:rsidR="0021501C" w:rsidRPr="0021501C" w:rsidRDefault="00000000" w:rsidP="0021501C">
      <w:pPr>
        <w:rPr>
          <w:rFonts w:ascii="Tahoma" w:hAnsi="Tahoma" w:cs="Tahoma"/>
        </w:rPr>
      </w:pPr>
      <w:r>
        <w:rPr>
          <w:rFonts w:ascii="Tahoma" w:hAnsi="Tahoma" w:cs="Tahoma"/>
        </w:rPr>
        <w:pict w14:anchorId="0DC883CB">
          <v:rect id="_x0000_i1028" style="width:0;height:1.5pt" o:hralign="center" o:hrstd="t" o:hr="t" fillcolor="#a0a0a0" stroked="f"/>
        </w:pict>
      </w:r>
    </w:p>
    <w:p w14:paraId="3E11322C" w14:textId="48FA8BC3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6: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Departure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</w:p>
    <w:p w14:paraId="34BE9947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departure station and time to a separate table and replace them with </w:t>
      </w:r>
      <w:r w:rsidRPr="0021501C">
        <w:rPr>
          <w:rFonts w:ascii="Tahoma" w:hAnsi="Tahoma" w:cs="Tahoma"/>
          <w:b/>
          <w:bCs/>
        </w:rPr>
        <w:t>Departure ID</w:t>
      </w:r>
      <w:r w:rsidRPr="0021501C">
        <w:rPr>
          <w:rFonts w:ascii="Tahoma" w:hAnsi="Tahoma" w:cs="Tahoma"/>
        </w:rPr>
        <w:t>.</w:t>
      </w:r>
    </w:p>
    <w:p w14:paraId="0F0B03B9" w14:textId="77777777" w:rsidR="0021501C" w:rsidRPr="0021501C" w:rsidRDefault="0021501C" w:rsidP="0021501C">
      <w:pPr>
        <w:numPr>
          <w:ilvl w:val="0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Departure Stations</w:t>
      </w:r>
    </w:p>
    <w:p w14:paraId="349A9C43" w14:textId="59418CBB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</w:t>
      </w:r>
      <w:proofErr w:type="gramStart"/>
      <w:r w:rsidRPr="0021501C">
        <w:rPr>
          <w:rFonts w:ascii="Tahoma" w:hAnsi="Tahoma" w:cs="Tahoma"/>
          <w:b/>
          <w:bCs/>
        </w:rPr>
        <w:t>Departure</w:t>
      </w:r>
      <w:proofErr w:type="gramEnd"/>
      <w:r w:rsidRPr="0021501C">
        <w:rPr>
          <w:rFonts w:ascii="Tahoma" w:hAnsi="Tahoma" w:cs="Tahoma"/>
          <w:b/>
          <w:bCs/>
        </w:rPr>
        <w:t xml:space="preserve"> </w:t>
      </w:r>
      <w:proofErr w:type="gramStart"/>
      <w:r w:rsidRPr="0021501C">
        <w:rPr>
          <w:rFonts w:ascii="Tahoma" w:hAnsi="Tahoma" w:cs="Tahoma"/>
          <w:b/>
          <w:bCs/>
        </w:rPr>
        <w:t>Station</w:t>
      </w:r>
      <w:r w:rsidRPr="0021501C">
        <w:rPr>
          <w:rFonts w:ascii="Tahoma" w:hAnsi="Tahoma" w:cs="Tahoma"/>
        </w:rPr>
        <w:t xml:space="preserve"> .</w:t>
      </w:r>
      <w:proofErr w:type="gramEnd"/>
    </w:p>
    <w:p w14:paraId="2A6977D4" w14:textId="77777777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departure records.</w:t>
      </w:r>
    </w:p>
    <w:p w14:paraId="2B26D06A" w14:textId="77777777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Dim_Departure</w:t>
      </w:r>
      <w:proofErr w:type="spellEnd"/>
      <w:r w:rsidRPr="0021501C">
        <w:rPr>
          <w:rFonts w:ascii="Tahoma" w:hAnsi="Tahoma" w:cs="Tahoma"/>
        </w:rPr>
        <w:t>.</w:t>
      </w:r>
    </w:p>
    <w:p w14:paraId="0B164887" w14:textId="58A6A374" w:rsidR="0021501C" w:rsidRPr="0021501C" w:rsidRDefault="0021501C" w:rsidP="0021501C">
      <w:pPr>
        <w:numPr>
          <w:ilvl w:val="0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(Departure ID)</w:t>
      </w:r>
      <w:r w:rsidR="00167304" w:rsidRPr="00135AB3">
        <w:rPr>
          <w:rFonts w:ascii="Tahoma" w:hAnsi="Tahoma" w:cs="Tahoma"/>
        </w:rPr>
        <w:t xml:space="preserve"> =&gt; Start from 1</w:t>
      </w:r>
    </w:p>
    <w:p w14:paraId="3C141B54" w14:textId="77777777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column to </w:t>
      </w:r>
      <w:r w:rsidRPr="0021501C">
        <w:rPr>
          <w:rFonts w:ascii="Tahoma" w:hAnsi="Tahoma" w:cs="Tahoma"/>
          <w:b/>
          <w:bCs/>
        </w:rPr>
        <w:t>Departure ID</w:t>
      </w:r>
      <w:r w:rsidRPr="0021501C">
        <w:rPr>
          <w:rFonts w:ascii="Tahoma" w:hAnsi="Tahoma" w:cs="Tahoma"/>
        </w:rPr>
        <w:t>.</w:t>
      </w:r>
    </w:p>
    <w:p w14:paraId="6A694725" w14:textId="2010E156" w:rsidR="0021501C" w:rsidRPr="0021501C" w:rsidRDefault="0021501C" w:rsidP="0021501C">
      <w:pPr>
        <w:numPr>
          <w:ilvl w:val="0"/>
          <w:numId w:val="6"/>
        </w:numPr>
        <w:rPr>
          <w:rFonts w:ascii="Tahoma" w:hAnsi="Tahoma" w:cs="Tahoma"/>
        </w:rPr>
      </w:pPr>
      <w:proofErr w:type="gramStart"/>
      <w:r w:rsidRPr="0021501C">
        <w:rPr>
          <w:rFonts w:ascii="Tahoma" w:hAnsi="Tahoma" w:cs="Tahoma"/>
          <w:b/>
          <w:bCs/>
        </w:rPr>
        <w:t>Merge</w:t>
      </w:r>
      <w:proofErr w:type="gramEnd"/>
      <w:r w:rsidRPr="0021501C">
        <w:rPr>
          <w:rFonts w:ascii="Tahoma" w:hAnsi="Tahoma" w:cs="Tahoma"/>
          <w:b/>
          <w:bCs/>
        </w:rPr>
        <w:t xml:space="preserve"> Departure Data into </w:t>
      </w:r>
      <w:proofErr w:type="spellStart"/>
      <w:r w:rsidR="00167304"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63DB4A47" w14:textId="42A159A3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</w:t>
      </w:r>
      <w:r w:rsidRPr="0021501C">
        <w:rPr>
          <w:rFonts w:ascii="Tahoma" w:hAnsi="Tahoma" w:cs="Tahoma"/>
          <w:b/>
          <w:bCs/>
        </w:rPr>
        <w:t xml:space="preserve">Departure Station </w:t>
      </w:r>
      <w:r w:rsidRPr="0021501C">
        <w:rPr>
          <w:rFonts w:ascii="Tahoma" w:hAnsi="Tahoma" w:cs="Tahoma"/>
        </w:rPr>
        <w:t xml:space="preserve">in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  <w:b/>
          <w:bCs/>
        </w:rPr>
        <w:t>Dim_Departure</w:t>
      </w:r>
      <w:proofErr w:type="spellEnd"/>
      <w:r w:rsidRPr="0021501C">
        <w:rPr>
          <w:rFonts w:ascii="Tahoma" w:hAnsi="Tahoma" w:cs="Tahoma"/>
        </w:rPr>
        <w:t>.</w:t>
      </w:r>
    </w:p>
    <w:p w14:paraId="6EBD7EF3" w14:textId="77777777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Expand the merged table to keep only </w:t>
      </w:r>
      <w:r w:rsidRPr="0021501C">
        <w:rPr>
          <w:rFonts w:ascii="Tahoma" w:hAnsi="Tahoma" w:cs="Tahoma"/>
          <w:b/>
          <w:bCs/>
        </w:rPr>
        <w:t>Departure ID</w:t>
      </w:r>
      <w:r w:rsidRPr="0021501C">
        <w:rPr>
          <w:rFonts w:ascii="Tahoma" w:hAnsi="Tahoma" w:cs="Tahoma"/>
        </w:rPr>
        <w:t>.</w:t>
      </w:r>
    </w:p>
    <w:p w14:paraId="76BC2576" w14:textId="77777777" w:rsidR="0021501C" w:rsidRPr="0021501C" w:rsidRDefault="0021501C" w:rsidP="0021501C">
      <w:pPr>
        <w:numPr>
          <w:ilvl w:val="0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Departure Columns</w:t>
      </w:r>
    </w:p>
    <w:p w14:paraId="2AF6235E" w14:textId="42F8A14D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</w:t>
      </w:r>
      <w:proofErr w:type="gramStart"/>
      <w:r w:rsidRPr="0021501C">
        <w:rPr>
          <w:rFonts w:ascii="Tahoma" w:hAnsi="Tahoma" w:cs="Tahoma"/>
          <w:b/>
          <w:bCs/>
        </w:rPr>
        <w:t>Departure</w:t>
      </w:r>
      <w:proofErr w:type="gramEnd"/>
      <w:r w:rsidRPr="0021501C">
        <w:rPr>
          <w:rFonts w:ascii="Tahoma" w:hAnsi="Tahoma" w:cs="Tahoma"/>
          <w:b/>
          <w:bCs/>
        </w:rPr>
        <w:t xml:space="preserve"> Station</w:t>
      </w:r>
      <w:r w:rsidRPr="0021501C">
        <w:rPr>
          <w:rFonts w:ascii="Tahoma" w:hAnsi="Tahoma" w:cs="Tahoma"/>
        </w:rPr>
        <w:t xml:space="preserve"> from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3FB79E99" w14:textId="77777777" w:rsidR="0021501C" w:rsidRPr="0021501C" w:rsidRDefault="00000000" w:rsidP="0021501C">
      <w:pPr>
        <w:rPr>
          <w:rFonts w:ascii="Tahoma" w:hAnsi="Tahoma" w:cs="Tahoma"/>
        </w:rPr>
      </w:pPr>
      <w:r>
        <w:rPr>
          <w:rFonts w:ascii="Tahoma" w:hAnsi="Tahoma" w:cs="Tahoma"/>
        </w:rPr>
        <w:pict w14:anchorId="6074ABCE">
          <v:rect id="_x0000_i1029" style="width:0;height:1.5pt" o:hralign="center" o:hrstd="t" o:hr="t" fillcolor="#a0a0a0" stroked="f"/>
        </w:pict>
      </w:r>
    </w:p>
    <w:p w14:paraId="024C1812" w14:textId="23818755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7: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Arrival</w:t>
      </w:r>
      <w:proofErr w:type="spellEnd"/>
    </w:p>
    <w:p w14:paraId="3C441EC4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</w:t>
      </w:r>
      <w:proofErr w:type="gramStart"/>
      <w:r w:rsidRPr="0021501C">
        <w:rPr>
          <w:rFonts w:ascii="Tahoma" w:hAnsi="Tahoma" w:cs="Tahoma"/>
        </w:rPr>
        <w:t>arrival</w:t>
      </w:r>
      <w:proofErr w:type="gramEnd"/>
      <w:r w:rsidRPr="0021501C">
        <w:rPr>
          <w:rFonts w:ascii="Tahoma" w:hAnsi="Tahoma" w:cs="Tahoma"/>
        </w:rPr>
        <w:t xml:space="preserve"> station and time to a separate table and replace them with </w:t>
      </w:r>
      <w:r w:rsidRPr="0021501C">
        <w:rPr>
          <w:rFonts w:ascii="Tahoma" w:hAnsi="Tahoma" w:cs="Tahoma"/>
          <w:b/>
          <w:bCs/>
        </w:rPr>
        <w:t>Arrival ID</w:t>
      </w:r>
      <w:r w:rsidRPr="0021501C">
        <w:rPr>
          <w:rFonts w:ascii="Tahoma" w:hAnsi="Tahoma" w:cs="Tahoma"/>
        </w:rPr>
        <w:t>.</w:t>
      </w:r>
    </w:p>
    <w:p w14:paraId="1C5D0FD6" w14:textId="77777777" w:rsidR="0021501C" w:rsidRPr="0021501C" w:rsidRDefault="0021501C" w:rsidP="0021501C">
      <w:pPr>
        <w:numPr>
          <w:ilvl w:val="0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Arrival Stations</w:t>
      </w:r>
    </w:p>
    <w:p w14:paraId="39354BED" w14:textId="290B4721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</w:t>
      </w:r>
      <w:r w:rsidRPr="0021501C">
        <w:rPr>
          <w:rFonts w:ascii="Tahoma" w:hAnsi="Tahoma" w:cs="Tahoma"/>
          <w:b/>
          <w:bCs/>
        </w:rPr>
        <w:t>Arrival Station</w:t>
      </w:r>
      <w:r w:rsidRPr="0021501C">
        <w:rPr>
          <w:rFonts w:ascii="Tahoma" w:hAnsi="Tahoma" w:cs="Tahoma"/>
        </w:rPr>
        <w:t>.</w:t>
      </w:r>
    </w:p>
    <w:p w14:paraId="4CAE8C01" w14:textId="77777777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arrival records.</w:t>
      </w:r>
    </w:p>
    <w:p w14:paraId="5F3DD216" w14:textId="77777777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Dim_Arrival</w:t>
      </w:r>
      <w:proofErr w:type="spellEnd"/>
      <w:r w:rsidRPr="0021501C">
        <w:rPr>
          <w:rFonts w:ascii="Tahoma" w:hAnsi="Tahoma" w:cs="Tahoma"/>
        </w:rPr>
        <w:t>.</w:t>
      </w:r>
    </w:p>
    <w:p w14:paraId="61B17A05" w14:textId="51F05E36" w:rsidR="0021501C" w:rsidRPr="0021501C" w:rsidRDefault="0021501C" w:rsidP="0021501C">
      <w:pPr>
        <w:numPr>
          <w:ilvl w:val="0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(Arrival ID)</w:t>
      </w:r>
      <w:r w:rsidR="00167304" w:rsidRPr="00135AB3">
        <w:rPr>
          <w:rFonts w:ascii="Tahoma" w:hAnsi="Tahoma" w:cs="Tahoma"/>
        </w:rPr>
        <w:t xml:space="preserve"> =&gt; Start from 1</w:t>
      </w:r>
    </w:p>
    <w:p w14:paraId="3808DD3E" w14:textId="77777777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column to </w:t>
      </w:r>
      <w:r w:rsidRPr="0021501C">
        <w:rPr>
          <w:rFonts w:ascii="Tahoma" w:hAnsi="Tahoma" w:cs="Tahoma"/>
          <w:b/>
          <w:bCs/>
        </w:rPr>
        <w:t>Arrival ID</w:t>
      </w:r>
      <w:r w:rsidRPr="0021501C">
        <w:rPr>
          <w:rFonts w:ascii="Tahoma" w:hAnsi="Tahoma" w:cs="Tahoma"/>
        </w:rPr>
        <w:t>.</w:t>
      </w:r>
    </w:p>
    <w:p w14:paraId="471C6E69" w14:textId="514933F7" w:rsidR="0021501C" w:rsidRPr="0021501C" w:rsidRDefault="0021501C" w:rsidP="0021501C">
      <w:pPr>
        <w:numPr>
          <w:ilvl w:val="0"/>
          <w:numId w:val="7"/>
        </w:numPr>
        <w:rPr>
          <w:rFonts w:ascii="Tahoma" w:hAnsi="Tahoma" w:cs="Tahoma"/>
        </w:rPr>
      </w:pPr>
      <w:proofErr w:type="gramStart"/>
      <w:r w:rsidRPr="0021501C">
        <w:rPr>
          <w:rFonts w:ascii="Tahoma" w:hAnsi="Tahoma" w:cs="Tahoma"/>
          <w:b/>
          <w:bCs/>
        </w:rPr>
        <w:lastRenderedPageBreak/>
        <w:t>Merge Arrival</w:t>
      </w:r>
      <w:proofErr w:type="gramEnd"/>
      <w:r w:rsidRPr="0021501C">
        <w:rPr>
          <w:rFonts w:ascii="Tahoma" w:hAnsi="Tahoma" w:cs="Tahoma"/>
          <w:b/>
          <w:bCs/>
        </w:rPr>
        <w:t xml:space="preserve"> Data into </w:t>
      </w:r>
      <w:proofErr w:type="spellStart"/>
      <w:r w:rsidR="00167304"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28C498A6" w14:textId="3AD8C506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</w:t>
      </w:r>
      <w:r w:rsidRPr="0021501C">
        <w:rPr>
          <w:rFonts w:ascii="Tahoma" w:hAnsi="Tahoma" w:cs="Tahoma"/>
          <w:b/>
          <w:bCs/>
        </w:rPr>
        <w:t xml:space="preserve">Arrival Station </w:t>
      </w:r>
      <w:r w:rsidRPr="0021501C">
        <w:rPr>
          <w:rFonts w:ascii="Tahoma" w:hAnsi="Tahoma" w:cs="Tahoma"/>
        </w:rPr>
        <w:t xml:space="preserve">in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  <w:b/>
          <w:bCs/>
        </w:rPr>
        <w:t>Dim_Arrival</w:t>
      </w:r>
      <w:proofErr w:type="spellEnd"/>
      <w:r w:rsidRPr="0021501C">
        <w:rPr>
          <w:rFonts w:ascii="Tahoma" w:hAnsi="Tahoma" w:cs="Tahoma"/>
        </w:rPr>
        <w:t>.</w:t>
      </w:r>
    </w:p>
    <w:p w14:paraId="1920DE5E" w14:textId="77777777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Expand the merged table to keep only </w:t>
      </w:r>
      <w:r w:rsidRPr="0021501C">
        <w:rPr>
          <w:rFonts w:ascii="Tahoma" w:hAnsi="Tahoma" w:cs="Tahoma"/>
          <w:b/>
          <w:bCs/>
        </w:rPr>
        <w:t>Arrival ID</w:t>
      </w:r>
      <w:r w:rsidRPr="0021501C">
        <w:rPr>
          <w:rFonts w:ascii="Tahoma" w:hAnsi="Tahoma" w:cs="Tahoma"/>
        </w:rPr>
        <w:t>.</w:t>
      </w:r>
    </w:p>
    <w:p w14:paraId="1CFF6942" w14:textId="77777777" w:rsidR="0021501C" w:rsidRPr="0021501C" w:rsidRDefault="0021501C" w:rsidP="0021501C">
      <w:pPr>
        <w:numPr>
          <w:ilvl w:val="0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Arrival Columns</w:t>
      </w:r>
    </w:p>
    <w:p w14:paraId="0D75C9CB" w14:textId="005B7342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</w:t>
      </w:r>
      <w:r w:rsidRPr="0021501C">
        <w:rPr>
          <w:rFonts w:ascii="Tahoma" w:hAnsi="Tahoma" w:cs="Tahoma"/>
          <w:b/>
          <w:bCs/>
        </w:rPr>
        <w:t>Arrival Station</w:t>
      </w:r>
      <w:r w:rsidRPr="0021501C">
        <w:rPr>
          <w:rFonts w:ascii="Tahoma" w:hAnsi="Tahoma" w:cs="Tahoma"/>
        </w:rPr>
        <w:t xml:space="preserve"> from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7ACB28CA" w14:textId="77777777" w:rsidR="0021501C" w:rsidRPr="0021501C" w:rsidRDefault="00000000" w:rsidP="0021501C">
      <w:pPr>
        <w:rPr>
          <w:rFonts w:ascii="Tahoma" w:hAnsi="Tahoma" w:cs="Tahoma"/>
        </w:rPr>
      </w:pPr>
      <w:r>
        <w:rPr>
          <w:rFonts w:ascii="Tahoma" w:hAnsi="Tahoma" w:cs="Tahoma"/>
        </w:rPr>
        <w:pict w14:anchorId="76EFEC5A">
          <v:rect id="_x0000_i1030" style="width:0;height:1.5pt" o:hralign="center" o:hrstd="t" o:hr="t" fillcolor="#a0a0a0" stroked="f"/>
        </w:pict>
      </w:r>
    </w:p>
    <w:p w14:paraId="5EE8C87D" w14:textId="3A4C5BA8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8: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Delay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  <w:r w:rsidR="00006884" w:rsidRPr="00135AB3">
        <w:rPr>
          <w:rFonts w:ascii="Tahoma" w:hAnsi="Tahoma" w:cs="Tahoma"/>
          <w:b/>
          <w:bCs/>
        </w:rPr>
        <w:t>Table</w:t>
      </w:r>
    </w:p>
    <w:p w14:paraId="23604E09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train delay details to a separate table and replace them with </w:t>
      </w:r>
      <w:r w:rsidRPr="0021501C">
        <w:rPr>
          <w:rFonts w:ascii="Tahoma" w:hAnsi="Tahoma" w:cs="Tahoma"/>
          <w:b/>
          <w:bCs/>
        </w:rPr>
        <w:t>Delay ID</w:t>
      </w:r>
      <w:r w:rsidRPr="0021501C">
        <w:rPr>
          <w:rFonts w:ascii="Tahoma" w:hAnsi="Tahoma" w:cs="Tahoma"/>
        </w:rPr>
        <w:t>.</w:t>
      </w:r>
    </w:p>
    <w:p w14:paraId="409E74F4" w14:textId="77777777" w:rsidR="0021501C" w:rsidRPr="0021501C" w:rsidRDefault="0021501C" w:rsidP="0048207E">
      <w:pPr>
        <w:numPr>
          <w:ilvl w:val="0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Delay Records</w:t>
      </w:r>
    </w:p>
    <w:p w14:paraId="19F98BA3" w14:textId="001F0641" w:rsidR="0021501C" w:rsidRPr="0021501C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</w:t>
      </w:r>
      <w:r w:rsidR="00167304" w:rsidRPr="00135AB3">
        <w:rPr>
          <w:rFonts w:ascii="Tahoma" w:hAnsi="Tahoma" w:cs="Tahoma"/>
          <w:b/>
          <w:bCs/>
        </w:rPr>
        <w:t>Reason for Delay</w:t>
      </w:r>
      <w:r w:rsidRPr="0021501C">
        <w:rPr>
          <w:rFonts w:ascii="Tahoma" w:hAnsi="Tahoma" w:cs="Tahoma"/>
        </w:rPr>
        <w:t>.</w:t>
      </w:r>
    </w:p>
    <w:p w14:paraId="156E9B46" w14:textId="77777777" w:rsidR="0021501C" w:rsidRPr="0021501C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delay records.</w:t>
      </w:r>
    </w:p>
    <w:p w14:paraId="4F47829A" w14:textId="77777777" w:rsidR="0021501C" w:rsidRPr="00135AB3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Dim_Delay</w:t>
      </w:r>
      <w:proofErr w:type="spellEnd"/>
      <w:r w:rsidRPr="0021501C">
        <w:rPr>
          <w:rFonts w:ascii="Tahoma" w:hAnsi="Tahoma" w:cs="Tahoma"/>
        </w:rPr>
        <w:t>.</w:t>
      </w:r>
    </w:p>
    <w:p w14:paraId="7C211A73" w14:textId="6816848A" w:rsidR="0048207E" w:rsidRPr="00135AB3" w:rsidRDefault="0048207E" w:rsidP="0048207E">
      <w:pPr>
        <w:pStyle w:val="ListParagraph"/>
        <w:numPr>
          <w:ilvl w:val="0"/>
          <w:numId w:val="14"/>
        </w:numPr>
        <w:rPr>
          <w:rFonts w:ascii="Tahoma" w:hAnsi="Tahoma" w:cs="Tahoma"/>
          <w:b/>
          <w:bCs/>
        </w:rPr>
      </w:pPr>
      <w:r w:rsidRPr="00135AB3">
        <w:rPr>
          <w:rFonts w:ascii="Tahoma" w:hAnsi="Tahoma" w:cs="Tahoma"/>
          <w:b/>
          <w:bCs/>
        </w:rPr>
        <w:t>Replace Inconsistent Values</w:t>
      </w:r>
    </w:p>
    <w:p w14:paraId="1D00A451" w14:textId="28CA336F" w:rsidR="0048207E" w:rsidRPr="0048207E" w:rsidRDefault="0048207E" w:rsidP="0048207E">
      <w:pPr>
        <w:ind w:left="360"/>
        <w:rPr>
          <w:rFonts w:ascii="Tahoma" w:hAnsi="Tahoma" w:cs="Tahoma"/>
        </w:rPr>
      </w:pPr>
      <w:r w:rsidRPr="00135AB3">
        <w:rPr>
          <w:rFonts w:ascii="Tahoma" w:hAnsi="Tahoma" w:cs="Tahoma"/>
        </w:rPr>
        <w:t xml:space="preserve">       </w:t>
      </w:r>
      <w:r w:rsidRPr="0048207E">
        <w:rPr>
          <w:rFonts w:ascii="Tahoma" w:hAnsi="Tahoma" w:cs="Tahoma"/>
        </w:rPr>
        <w:t xml:space="preserve">Go to </w:t>
      </w:r>
      <w:r w:rsidRPr="0048207E">
        <w:rPr>
          <w:rFonts w:ascii="Tahoma" w:hAnsi="Tahoma" w:cs="Tahoma"/>
          <w:b/>
          <w:bCs/>
        </w:rPr>
        <w:t>Transform</w:t>
      </w:r>
      <w:r w:rsidRPr="0048207E">
        <w:rPr>
          <w:rFonts w:ascii="Tahoma" w:hAnsi="Tahoma" w:cs="Tahoma"/>
        </w:rPr>
        <w:t xml:space="preserve"> → </w:t>
      </w:r>
      <w:r w:rsidRPr="0048207E">
        <w:rPr>
          <w:rFonts w:ascii="Tahoma" w:hAnsi="Tahoma" w:cs="Tahoma"/>
          <w:b/>
          <w:bCs/>
        </w:rPr>
        <w:t>Replace Values</w:t>
      </w:r>
      <w:r w:rsidRPr="0048207E">
        <w:rPr>
          <w:rFonts w:ascii="Tahoma" w:hAnsi="Tahoma" w:cs="Tahoma"/>
        </w:rPr>
        <w:t>.</w:t>
      </w:r>
    </w:p>
    <w:p w14:paraId="3CAC78B0" w14:textId="7E68EB4C" w:rsidR="0048207E" w:rsidRPr="0048207E" w:rsidRDefault="0048207E" w:rsidP="0048207E">
      <w:pPr>
        <w:ind w:left="360"/>
        <w:rPr>
          <w:rFonts w:ascii="Tahoma" w:hAnsi="Tahoma" w:cs="Tahoma"/>
        </w:rPr>
      </w:pPr>
      <w:r w:rsidRPr="00135AB3">
        <w:rPr>
          <w:rFonts w:ascii="Tahoma" w:hAnsi="Tahoma" w:cs="Tahoma"/>
        </w:rPr>
        <w:t xml:space="preserve">       </w:t>
      </w:r>
      <w:r w:rsidRPr="0048207E">
        <w:rPr>
          <w:rFonts w:ascii="Tahoma" w:hAnsi="Tahoma" w:cs="Tahoma"/>
        </w:rPr>
        <w:t>Apply the following replacements:</w:t>
      </w:r>
    </w:p>
    <w:p w14:paraId="3F9ED9CB" w14:textId="77777777" w:rsidR="0048207E" w:rsidRPr="0048207E" w:rsidRDefault="0048207E" w:rsidP="0048207E">
      <w:pPr>
        <w:numPr>
          <w:ilvl w:val="1"/>
          <w:numId w:val="14"/>
        </w:numPr>
        <w:rPr>
          <w:rFonts w:ascii="Tahoma" w:hAnsi="Tahoma" w:cs="Tahoma"/>
        </w:rPr>
      </w:pPr>
      <w:r w:rsidRPr="0048207E">
        <w:rPr>
          <w:rFonts w:ascii="Tahoma" w:hAnsi="Tahoma" w:cs="Tahoma"/>
        </w:rPr>
        <w:t>"Signal failure" → "Signal Failure"</w:t>
      </w:r>
    </w:p>
    <w:p w14:paraId="4C162320" w14:textId="77777777" w:rsidR="0048207E" w:rsidRPr="0048207E" w:rsidRDefault="0048207E" w:rsidP="0048207E">
      <w:pPr>
        <w:numPr>
          <w:ilvl w:val="1"/>
          <w:numId w:val="14"/>
        </w:numPr>
        <w:rPr>
          <w:rFonts w:ascii="Tahoma" w:hAnsi="Tahoma" w:cs="Tahoma"/>
        </w:rPr>
      </w:pPr>
      <w:r w:rsidRPr="0048207E">
        <w:rPr>
          <w:rFonts w:ascii="Tahoma" w:hAnsi="Tahoma" w:cs="Tahoma"/>
        </w:rPr>
        <w:t>"Staff Shortage" → "Staffing"</w:t>
      </w:r>
    </w:p>
    <w:p w14:paraId="084E6F6D" w14:textId="77777777" w:rsidR="0048207E" w:rsidRPr="0048207E" w:rsidRDefault="0048207E" w:rsidP="0048207E">
      <w:pPr>
        <w:numPr>
          <w:ilvl w:val="1"/>
          <w:numId w:val="14"/>
        </w:numPr>
        <w:rPr>
          <w:rFonts w:ascii="Tahoma" w:hAnsi="Tahoma" w:cs="Tahoma"/>
        </w:rPr>
      </w:pPr>
      <w:r w:rsidRPr="0048207E">
        <w:rPr>
          <w:rFonts w:ascii="Tahoma" w:hAnsi="Tahoma" w:cs="Tahoma"/>
        </w:rPr>
        <w:t>"Weather Conditions" → "Weather"</w:t>
      </w:r>
    </w:p>
    <w:p w14:paraId="4415522F" w14:textId="350FB77F" w:rsidR="0048207E" w:rsidRPr="00135AB3" w:rsidRDefault="0048207E" w:rsidP="0048207E">
      <w:pPr>
        <w:pStyle w:val="ListParagraph"/>
        <w:numPr>
          <w:ilvl w:val="0"/>
          <w:numId w:val="14"/>
        </w:numPr>
        <w:rPr>
          <w:rFonts w:ascii="Tahoma" w:hAnsi="Tahoma" w:cs="Tahoma"/>
          <w:b/>
          <w:bCs/>
        </w:rPr>
      </w:pPr>
      <w:r w:rsidRPr="00135AB3">
        <w:rPr>
          <w:rFonts w:ascii="Tahoma" w:hAnsi="Tahoma" w:cs="Tahoma"/>
          <w:b/>
          <w:bCs/>
        </w:rPr>
        <w:t xml:space="preserve"> Verify the Changes</w:t>
      </w:r>
    </w:p>
    <w:p w14:paraId="0DA618A8" w14:textId="372ED838" w:rsidR="0048207E" w:rsidRPr="0021501C" w:rsidRDefault="0048207E" w:rsidP="0048207E">
      <w:pPr>
        <w:ind w:left="360"/>
        <w:rPr>
          <w:rFonts w:ascii="Tahoma" w:hAnsi="Tahoma" w:cs="Tahoma"/>
        </w:rPr>
      </w:pPr>
      <w:r w:rsidRPr="00135AB3">
        <w:rPr>
          <w:rFonts w:ascii="Tahoma" w:hAnsi="Tahoma" w:cs="Tahoma"/>
        </w:rPr>
        <w:t xml:space="preserve">       </w:t>
      </w:r>
      <w:r w:rsidRPr="0048207E">
        <w:rPr>
          <w:rFonts w:ascii="Tahoma" w:hAnsi="Tahoma" w:cs="Tahoma"/>
        </w:rPr>
        <w:t>Scroll through the column to ensure that the replacements have been correctly applied.</w:t>
      </w:r>
    </w:p>
    <w:p w14:paraId="56652618" w14:textId="5E8ECF12" w:rsidR="0021501C" w:rsidRPr="00135AB3" w:rsidRDefault="0021501C" w:rsidP="0048207E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135AB3">
        <w:rPr>
          <w:rFonts w:ascii="Tahoma" w:hAnsi="Tahoma" w:cs="Tahoma"/>
          <w:b/>
          <w:bCs/>
        </w:rPr>
        <w:t>Add an Index Column (Delay ID)</w:t>
      </w:r>
      <w:r w:rsidR="00167304" w:rsidRPr="00135AB3">
        <w:rPr>
          <w:rFonts w:ascii="Tahoma" w:hAnsi="Tahoma" w:cs="Tahoma"/>
        </w:rPr>
        <w:t xml:space="preserve"> =&gt; Start from 1</w:t>
      </w:r>
    </w:p>
    <w:p w14:paraId="0173426F" w14:textId="77777777" w:rsidR="0021501C" w:rsidRPr="0021501C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column to </w:t>
      </w:r>
      <w:r w:rsidRPr="0021501C">
        <w:rPr>
          <w:rFonts w:ascii="Tahoma" w:hAnsi="Tahoma" w:cs="Tahoma"/>
          <w:b/>
          <w:bCs/>
        </w:rPr>
        <w:t>Delay ID</w:t>
      </w:r>
      <w:r w:rsidRPr="0021501C">
        <w:rPr>
          <w:rFonts w:ascii="Tahoma" w:hAnsi="Tahoma" w:cs="Tahoma"/>
        </w:rPr>
        <w:t>.</w:t>
      </w:r>
    </w:p>
    <w:p w14:paraId="3DC85C63" w14:textId="1C78AE9E" w:rsidR="0021501C" w:rsidRPr="0021501C" w:rsidRDefault="0021501C" w:rsidP="0048207E">
      <w:pPr>
        <w:numPr>
          <w:ilvl w:val="0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Merge Delay Data into</w:t>
      </w:r>
      <w:r w:rsidR="00167304" w:rsidRPr="00135AB3">
        <w:rPr>
          <w:rFonts w:ascii="Tahoma" w:hAnsi="Tahoma" w:cs="Tahoma"/>
          <w:b/>
          <w:bCs/>
        </w:rPr>
        <w:t xml:space="preserve"> </w:t>
      </w:r>
      <w:proofErr w:type="spellStart"/>
      <w:r w:rsidR="00167304"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4A8D276B" w14:textId="2C72AF9E" w:rsidR="0021501C" w:rsidRPr="0021501C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</w:t>
      </w:r>
      <w:r w:rsidR="00167304" w:rsidRPr="00135AB3">
        <w:rPr>
          <w:rFonts w:ascii="Tahoma" w:hAnsi="Tahoma" w:cs="Tahoma"/>
          <w:b/>
          <w:bCs/>
        </w:rPr>
        <w:t xml:space="preserve">Reason for Delay </w:t>
      </w:r>
      <w:r w:rsidRPr="0021501C">
        <w:rPr>
          <w:rFonts w:ascii="Tahoma" w:hAnsi="Tahoma" w:cs="Tahoma"/>
        </w:rPr>
        <w:t xml:space="preserve">in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  <w:b/>
          <w:bCs/>
        </w:rPr>
        <w:t>Dim_Delay</w:t>
      </w:r>
      <w:proofErr w:type="spellEnd"/>
      <w:r w:rsidRPr="0021501C">
        <w:rPr>
          <w:rFonts w:ascii="Tahoma" w:hAnsi="Tahoma" w:cs="Tahoma"/>
        </w:rPr>
        <w:t>.</w:t>
      </w:r>
    </w:p>
    <w:p w14:paraId="242E16EE" w14:textId="77777777" w:rsidR="0021501C" w:rsidRPr="0021501C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Expand the merged table to keep only </w:t>
      </w:r>
      <w:r w:rsidRPr="0021501C">
        <w:rPr>
          <w:rFonts w:ascii="Tahoma" w:hAnsi="Tahoma" w:cs="Tahoma"/>
          <w:b/>
          <w:bCs/>
        </w:rPr>
        <w:t>Delay ID</w:t>
      </w:r>
      <w:r w:rsidRPr="0021501C">
        <w:rPr>
          <w:rFonts w:ascii="Tahoma" w:hAnsi="Tahoma" w:cs="Tahoma"/>
        </w:rPr>
        <w:t>.</w:t>
      </w:r>
    </w:p>
    <w:p w14:paraId="173260E2" w14:textId="77777777" w:rsidR="0021501C" w:rsidRPr="0021501C" w:rsidRDefault="0021501C" w:rsidP="0048207E">
      <w:pPr>
        <w:numPr>
          <w:ilvl w:val="0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Delay Columns</w:t>
      </w:r>
    </w:p>
    <w:p w14:paraId="02BB8F54" w14:textId="5CB803B3" w:rsidR="0021501C" w:rsidRPr="00135AB3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</w:t>
      </w:r>
      <w:r w:rsidR="00167304" w:rsidRPr="00135AB3">
        <w:rPr>
          <w:rFonts w:ascii="Tahoma" w:hAnsi="Tahoma" w:cs="Tahoma"/>
          <w:b/>
          <w:bCs/>
        </w:rPr>
        <w:t xml:space="preserve">Reason for Delay </w:t>
      </w:r>
      <w:r w:rsidRPr="0021501C">
        <w:rPr>
          <w:rFonts w:ascii="Tahoma" w:hAnsi="Tahoma" w:cs="Tahoma"/>
        </w:rPr>
        <w:t xml:space="preserve">from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3AF1B451" w14:textId="77777777" w:rsidR="00006884" w:rsidRPr="00135AB3" w:rsidRDefault="00006884" w:rsidP="00006884">
      <w:pPr>
        <w:ind w:left="720"/>
        <w:rPr>
          <w:rFonts w:ascii="Tahoma" w:hAnsi="Tahoma" w:cs="Tahoma"/>
        </w:rPr>
      </w:pPr>
    </w:p>
    <w:p w14:paraId="2AE54799" w14:textId="77777777" w:rsidR="00006884" w:rsidRDefault="00006884" w:rsidP="00006884">
      <w:pPr>
        <w:ind w:left="720"/>
        <w:rPr>
          <w:rFonts w:ascii="Tahoma" w:hAnsi="Tahoma" w:cs="Tahoma"/>
        </w:rPr>
      </w:pPr>
    </w:p>
    <w:p w14:paraId="2383A940" w14:textId="77777777" w:rsidR="00FE2D13" w:rsidRPr="00FE2D13" w:rsidRDefault="00FE2D13" w:rsidP="00FE2D13">
      <w:pPr>
        <w:rPr>
          <w:rFonts w:ascii="Tahoma" w:hAnsi="Tahoma" w:cs="Tahoma"/>
          <w:b/>
          <w:bCs/>
        </w:rPr>
      </w:pPr>
      <w:r w:rsidRPr="00FE2D13">
        <w:rPr>
          <w:rFonts w:ascii="Tahoma" w:hAnsi="Tahoma" w:cs="Tahoma"/>
          <w:b/>
          <w:bCs/>
        </w:rPr>
        <w:lastRenderedPageBreak/>
        <w:t xml:space="preserve">Step 9: Create </w:t>
      </w:r>
      <w:proofErr w:type="spellStart"/>
      <w:r w:rsidRPr="00FE2D13">
        <w:rPr>
          <w:rFonts w:ascii="Tahoma" w:hAnsi="Tahoma" w:cs="Tahoma"/>
          <w:b/>
          <w:bCs/>
        </w:rPr>
        <w:t>Dim_Calendar</w:t>
      </w:r>
      <w:proofErr w:type="spellEnd"/>
    </w:p>
    <w:p w14:paraId="7338A0C9" w14:textId="328650FC" w:rsidR="00D35FDD" w:rsidRPr="00FE2D13" w:rsidRDefault="00FE2D13" w:rsidP="00D35FDD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  <w:b/>
          <w:bCs/>
        </w:rPr>
        <w:t>Objective:</w:t>
      </w:r>
      <w:r w:rsidRPr="00FE2D13">
        <w:rPr>
          <w:rFonts w:ascii="Tahoma" w:hAnsi="Tahoma" w:cs="Tahoma"/>
        </w:rPr>
        <w:t xml:space="preserve"> Create a Date Dimension table to support time-based analysis, including trends over years, months, weeks, and days.</w:t>
      </w:r>
    </w:p>
    <w:p w14:paraId="0112601C" w14:textId="79CB7FD7" w:rsidR="00FE2D13" w:rsidRPr="00FE2D13" w:rsidRDefault="00FE2D13" w:rsidP="004C5F99">
      <w:pPr>
        <w:ind w:left="720"/>
        <w:rPr>
          <w:rFonts w:ascii="Tahoma" w:hAnsi="Tahoma" w:cs="Tahoma"/>
          <w:b/>
          <w:bCs/>
        </w:rPr>
      </w:pPr>
      <w:r w:rsidRPr="00FE2D13">
        <w:rPr>
          <w:rFonts w:ascii="Tahoma" w:hAnsi="Tahoma" w:cs="Tahoma"/>
          <w:b/>
          <w:bCs/>
        </w:rPr>
        <w:t xml:space="preserve">Power Query Code for </w:t>
      </w:r>
      <w:proofErr w:type="spellStart"/>
      <w:r w:rsidRPr="00FE2D13">
        <w:rPr>
          <w:rFonts w:ascii="Tahoma" w:hAnsi="Tahoma" w:cs="Tahoma"/>
          <w:b/>
          <w:bCs/>
        </w:rPr>
        <w:t>Dim_Calendar</w:t>
      </w:r>
      <w:proofErr w:type="spellEnd"/>
      <w:r w:rsidRPr="00FE2D13">
        <w:rPr>
          <w:rFonts w:ascii="Tahoma" w:hAnsi="Tahoma" w:cs="Tahoma"/>
          <w:b/>
          <w:bCs/>
        </w:rPr>
        <w:t>:</w:t>
      </w:r>
    </w:p>
    <w:p w14:paraId="7C01528D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>// Create Date Dimension</w:t>
      </w:r>
    </w:p>
    <w:p w14:paraId="59C8DDC9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(StartDate as date, </w:t>
      </w:r>
      <w:proofErr w:type="spellStart"/>
      <w:r w:rsidRPr="00FE2D13">
        <w:rPr>
          <w:rFonts w:ascii="Tahoma" w:hAnsi="Tahoma" w:cs="Tahoma"/>
        </w:rPr>
        <w:t>EndDate</w:t>
      </w:r>
      <w:proofErr w:type="spellEnd"/>
      <w:r w:rsidRPr="00FE2D13">
        <w:rPr>
          <w:rFonts w:ascii="Tahoma" w:hAnsi="Tahoma" w:cs="Tahoma"/>
        </w:rPr>
        <w:t xml:space="preserve"> as date) =&gt;</w:t>
      </w:r>
    </w:p>
    <w:p w14:paraId="09F15DE3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proofErr w:type="gramStart"/>
      <w:r w:rsidRPr="00FE2D13">
        <w:rPr>
          <w:rFonts w:ascii="Tahoma" w:hAnsi="Tahoma" w:cs="Tahoma"/>
        </w:rPr>
        <w:t>let</w:t>
      </w:r>
      <w:proofErr w:type="gramEnd"/>
    </w:p>
    <w:p w14:paraId="0BAB763B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Capture the date range from the parameters</w:t>
      </w:r>
    </w:p>
    <w:p w14:paraId="4BE361B7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StartDate = #</w:t>
      </w:r>
      <w:proofErr w:type="gramStart"/>
      <w:r w:rsidRPr="00FE2D13">
        <w:rPr>
          <w:rFonts w:ascii="Tahoma" w:hAnsi="Tahoma" w:cs="Tahoma"/>
        </w:rPr>
        <w:t>date(</w:t>
      </w:r>
      <w:proofErr w:type="gramEnd"/>
      <w:r w:rsidRPr="00FE2D13">
        <w:rPr>
          <w:rFonts w:ascii="Tahoma" w:hAnsi="Tahoma" w:cs="Tahoma"/>
        </w:rPr>
        <w:t xml:space="preserve">Date.Year(StartDate), </w:t>
      </w:r>
      <w:proofErr w:type="spellStart"/>
      <w:r w:rsidRPr="00FE2D13">
        <w:rPr>
          <w:rFonts w:ascii="Tahoma" w:hAnsi="Tahoma" w:cs="Tahoma"/>
        </w:rPr>
        <w:t>Date.Month</w:t>
      </w:r>
      <w:proofErr w:type="spellEnd"/>
      <w:r w:rsidRPr="00FE2D13">
        <w:rPr>
          <w:rFonts w:ascii="Tahoma" w:hAnsi="Tahoma" w:cs="Tahoma"/>
        </w:rPr>
        <w:t xml:space="preserve">(StartDate), </w:t>
      </w:r>
      <w:proofErr w:type="spellStart"/>
      <w:r w:rsidRPr="00FE2D13">
        <w:rPr>
          <w:rFonts w:ascii="Tahoma" w:hAnsi="Tahoma" w:cs="Tahoma"/>
        </w:rPr>
        <w:t>Date.Day</w:t>
      </w:r>
      <w:proofErr w:type="spellEnd"/>
      <w:r w:rsidRPr="00FE2D13">
        <w:rPr>
          <w:rFonts w:ascii="Tahoma" w:hAnsi="Tahoma" w:cs="Tahoma"/>
        </w:rPr>
        <w:t>(StartDate)),</w:t>
      </w:r>
    </w:p>
    <w:p w14:paraId="6D2890BB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EndDate</w:t>
      </w:r>
      <w:proofErr w:type="spellEnd"/>
      <w:r w:rsidRPr="00FE2D13">
        <w:rPr>
          <w:rFonts w:ascii="Tahoma" w:hAnsi="Tahoma" w:cs="Tahoma"/>
        </w:rPr>
        <w:t xml:space="preserve"> = #</w:t>
      </w:r>
      <w:proofErr w:type="gramStart"/>
      <w:r w:rsidRPr="00FE2D13">
        <w:rPr>
          <w:rFonts w:ascii="Tahoma" w:hAnsi="Tahoma" w:cs="Tahoma"/>
        </w:rPr>
        <w:t>date(</w:t>
      </w:r>
      <w:proofErr w:type="gramEnd"/>
      <w:r w:rsidRPr="00FE2D13">
        <w:rPr>
          <w:rFonts w:ascii="Tahoma" w:hAnsi="Tahoma" w:cs="Tahoma"/>
        </w:rPr>
        <w:t xml:space="preserve">Date.Year(EndDate), </w:t>
      </w:r>
      <w:proofErr w:type="spellStart"/>
      <w:r w:rsidRPr="00FE2D13">
        <w:rPr>
          <w:rFonts w:ascii="Tahoma" w:hAnsi="Tahoma" w:cs="Tahoma"/>
        </w:rPr>
        <w:t>Date.Month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EndDate</w:t>
      </w:r>
      <w:proofErr w:type="spellEnd"/>
      <w:r w:rsidRPr="00FE2D13">
        <w:rPr>
          <w:rFonts w:ascii="Tahoma" w:hAnsi="Tahoma" w:cs="Tahoma"/>
        </w:rPr>
        <w:t xml:space="preserve">), </w:t>
      </w:r>
      <w:proofErr w:type="spellStart"/>
      <w:r w:rsidRPr="00FE2D13">
        <w:rPr>
          <w:rFonts w:ascii="Tahoma" w:hAnsi="Tahoma" w:cs="Tahoma"/>
        </w:rPr>
        <w:t>Date.Day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EndDate</w:t>
      </w:r>
      <w:proofErr w:type="spellEnd"/>
      <w:r w:rsidRPr="00FE2D13">
        <w:rPr>
          <w:rFonts w:ascii="Tahoma" w:hAnsi="Tahoma" w:cs="Tahoma"/>
        </w:rPr>
        <w:t>)),</w:t>
      </w:r>
    </w:p>
    <w:p w14:paraId="48453B50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23013CC3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Get the number of dates required for the table</w:t>
      </w:r>
    </w:p>
    <w:p w14:paraId="0184D05F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GetDateCount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Duration.Days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EndDate</w:t>
      </w:r>
      <w:proofErr w:type="spellEnd"/>
      <w:r w:rsidRPr="00FE2D13">
        <w:rPr>
          <w:rFonts w:ascii="Tahoma" w:hAnsi="Tahoma" w:cs="Tahoma"/>
        </w:rPr>
        <w:t xml:space="preserve"> - StartDate),</w:t>
      </w:r>
    </w:p>
    <w:p w14:paraId="5F3A8395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62D6D860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Generate a list of dates</w:t>
      </w:r>
    </w:p>
    <w:p w14:paraId="6737B9BB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GetDateList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List.Dates</w:t>
      </w:r>
      <w:proofErr w:type="spellEnd"/>
      <w:r w:rsidRPr="00FE2D13">
        <w:rPr>
          <w:rFonts w:ascii="Tahoma" w:hAnsi="Tahoma" w:cs="Tahoma"/>
        </w:rPr>
        <w:t xml:space="preserve">(StartDate, </w:t>
      </w:r>
      <w:proofErr w:type="spellStart"/>
      <w:proofErr w:type="gramStart"/>
      <w:r w:rsidRPr="00FE2D13">
        <w:rPr>
          <w:rFonts w:ascii="Tahoma" w:hAnsi="Tahoma" w:cs="Tahoma"/>
        </w:rPr>
        <w:t>GetDateCount</w:t>
      </w:r>
      <w:proofErr w:type="spellEnd"/>
      <w:r w:rsidRPr="00FE2D13">
        <w:rPr>
          <w:rFonts w:ascii="Tahoma" w:hAnsi="Tahoma" w:cs="Tahoma"/>
        </w:rPr>
        <w:t>, #duration(</w:t>
      </w:r>
      <w:proofErr w:type="gramEnd"/>
      <w:r w:rsidRPr="00FE2D13">
        <w:rPr>
          <w:rFonts w:ascii="Tahoma" w:hAnsi="Tahoma" w:cs="Tahoma"/>
        </w:rPr>
        <w:t>1,0,0,0)),</w:t>
      </w:r>
    </w:p>
    <w:p w14:paraId="5FDD397C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44F3423B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Convert the list into a table</w:t>
      </w:r>
    </w:p>
    <w:p w14:paraId="4340B8C3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DateListToTable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Table.FromList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GetDateList</w:t>
      </w:r>
      <w:proofErr w:type="spellEnd"/>
      <w:r w:rsidRPr="00FE2D13">
        <w:rPr>
          <w:rFonts w:ascii="Tahoma" w:hAnsi="Tahoma" w:cs="Tahoma"/>
        </w:rPr>
        <w:t xml:space="preserve">, </w:t>
      </w:r>
      <w:proofErr w:type="spellStart"/>
      <w:r w:rsidRPr="00FE2D13">
        <w:rPr>
          <w:rFonts w:ascii="Tahoma" w:hAnsi="Tahoma" w:cs="Tahoma"/>
        </w:rPr>
        <w:t>Splitter.SplitByNothing</w:t>
      </w:r>
      <w:proofErr w:type="spellEnd"/>
      <w:r w:rsidRPr="00FE2D13">
        <w:rPr>
          <w:rFonts w:ascii="Tahoma" w:hAnsi="Tahoma" w:cs="Tahoma"/>
        </w:rPr>
        <w:t>(</w:t>
      </w:r>
      <w:proofErr w:type="gramStart"/>
      <w:r w:rsidRPr="00FE2D13">
        <w:rPr>
          <w:rFonts w:ascii="Tahoma" w:hAnsi="Tahoma" w:cs="Tahoma"/>
        </w:rPr>
        <w:t>), {</w:t>
      </w:r>
      <w:proofErr w:type="gramEnd"/>
      <w:r w:rsidRPr="00FE2D13">
        <w:rPr>
          <w:rFonts w:ascii="Tahoma" w:hAnsi="Tahoma" w:cs="Tahoma"/>
        </w:rPr>
        <w:t xml:space="preserve">"Date"}, null, </w:t>
      </w:r>
      <w:proofErr w:type="spellStart"/>
      <w:r w:rsidRPr="00FE2D13">
        <w:rPr>
          <w:rFonts w:ascii="Tahoma" w:hAnsi="Tahoma" w:cs="Tahoma"/>
        </w:rPr>
        <w:t>ExtraValues.Error</w:t>
      </w:r>
      <w:proofErr w:type="spellEnd"/>
      <w:r w:rsidRPr="00FE2D13">
        <w:rPr>
          <w:rFonts w:ascii="Tahoma" w:hAnsi="Tahoma" w:cs="Tahoma"/>
        </w:rPr>
        <w:t>),</w:t>
      </w:r>
    </w:p>
    <w:p w14:paraId="24FCD6D3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12CA2928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Year Column</w:t>
      </w:r>
    </w:p>
    <w:p w14:paraId="7099A876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YearNumber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DateListToTable</w:t>
      </w:r>
      <w:proofErr w:type="spellEnd"/>
      <w:r w:rsidRPr="00FE2D13">
        <w:rPr>
          <w:rFonts w:ascii="Tahoma" w:hAnsi="Tahoma" w:cs="Tahoma"/>
        </w:rPr>
        <w:t xml:space="preserve">, "Year", each </w:t>
      </w:r>
      <w:proofErr w:type="spellStart"/>
      <w:r w:rsidRPr="00FE2D13">
        <w:rPr>
          <w:rFonts w:ascii="Tahoma" w:hAnsi="Tahoma" w:cs="Tahoma"/>
        </w:rPr>
        <w:t>Date.Year</w:t>
      </w:r>
      <w:proofErr w:type="spellEnd"/>
      <w:r w:rsidRPr="00FE2D13">
        <w:rPr>
          <w:rFonts w:ascii="Tahoma" w:hAnsi="Tahoma" w:cs="Tahoma"/>
        </w:rPr>
        <w:t>([</w:t>
      </w:r>
      <w:proofErr w:type="gramStart"/>
      <w:r w:rsidRPr="00FE2D13">
        <w:rPr>
          <w:rFonts w:ascii="Tahoma" w:hAnsi="Tahoma" w:cs="Tahoma"/>
        </w:rPr>
        <w:t>Date])</w:t>
      </w:r>
      <w:proofErr w:type="gramEnd"/>
      <w:r w:rsidRPr="00FE2D13">
        <w:rPr>
          <w:rFonts w:ascii="Tahoma" w:hAnsi="Tahoma" w:cs="Tahoma"/>
        </w:rPr>
        <w:t>),</w:t>
      </w:r>
    </w:p>
    <w:p w14:paraId="51E0BB44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357CF80B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Quarter Column</w:t>
      </w:r>
    </w:p>
    <w:p w14:paraId="16449DC2" w14:textId="77777777" w:rsidR="00FE2D13" w:rsidRPr="00FE2D13" w:rsidRDefault="00FE2D13" w:rsidP="00FE2D13">
      <w:pPr>
        <w:ind w:left="720"/>
        <w:rPr>
          <w:rFonts w:ascii="Tahoma" w:hAnsi="Tahoma" w:cs="Tahoma" w:hint="cs"/>
          <w:rtl/>
          <w:lang w:bidi="ar-EG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QuarterNumber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YearNumber</w:t>
      </w:r>
      <w:proofErr w:type="spellEnd"/>
      <w:r w:rsidRPr="00FE2D13">
        <w:rPr>
          <w:rFonts w:ascii="Tahoma" w:hAnsi="Tahoma" w:cs="Tahoma"/>
        </w:rPr>
        <w:t xml:space="preserve">, "Quarter", each "Q" &amp; </w:t>
      </w:r>
      <w:proofErr w:type="spellStart"/>
      <w:r w:rsidRPr="00FE2D13">
        <w:rPr>
          <w:rFonts w:ascii="Tahoma" w:hAnsi="Tahoma" w:cs="Tahoma"/>
        </w:rPr>
        <w:t>Number.ToText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Date.QuarterOfYear</w:t>
      </w:r>
      <w:proofErr w:type="spellEnd"/>
      <w:r w:rsidRPr="00FE2D13">
        <w:rPr>
          <w:rFonts w:ascii="Tahoma" w:hAnsi="Tahoma" w:cs="Tahoma"/>
        </w:rPr>
        <w:t>([</w:t>
      </w:r>
      <w:proofErr w:type="gramStart"/>
      <w:r w:rsidRPr="00FE2D13">
        <w:rPr>
          <w:rFonts w:ascii="Tahoma" w:hAnsi="Tahoma" w:cs="Tahoma"/>
        </w:rPr>
        <w:t>Date]))</w:t>
      </w:r>
      <w:proofErr w:type="gramEnd"/>
      <w:r w:rsidRPr="00FE2D13">
        <w:rPr>
          <w:rFonts w:ascii="Tahoma" w:hAnsi="Tahoma" w:cs="Tahoma"/>
        </w:rPr>
        <w:t>),</w:t>
      </w:r>
    </w:p>
    <w:p w14:paraId="6164D432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742D6F42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Week Number Column</w:t>
      </w:r>
    </w:p>
    <w:p w14:paraId="0E1222CD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lastRenderedPageBreak/>
        <w:t xml:space="preserve">    </w:t>
      </w:r>
      <w:proofErr w:type="spellStart"/>
      <w:r w:rsidRPr="00FE2D13">
        <w:rPr>
          <w:rFonts w:ascii="Tahoma" w:hAnsi="Tahoma" w:cs="Tahoma"/>
        </w:rPr>
        <w:t>WeekNumber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QuarterNumber</w:t>
      </w:r>
      <w:proofErr w:type="spellEnd"/>
      <w:r w:rsidRPr="00FE2D13">
        <w:rPr>
          <w:rFonts w:ascii="Tahoma" w:hAnsi="Tahoma" w:cs="Tahoma"/>
        </w:rPr>
        <w:t xml:space="preserve">, "Week Number", each </w:t>
      </w:r>
      <w:proofErr w:type="spellStart"/>
      <w:r w:rsidRPr="00FE2D13">
        <w:rPr>
          <w:rFonts w:ascii="Tahoma" w:hAnsi="Tahoma" w:cs="Tahoma"/>
        </w:rPr>
        <w:t>Date.WeekOfYear</w:t>
      </w:r>
      <w:proofErr w:type="spellEnd"/>
      <w:r w:rsidRPr="00FE2D13">
        <w:rPr>
          <w:rFonts w:ascii="Tahoma" w:hAnsi="Tahoma" w:cs="Tahoma"/>
        </w:rPr>
        <w:t>([</w:t>
      </w:r>
      <w:proofErr w:type="gramStart"/>
      <w:r w:rsidRPr="00FE2D13">
        <w:rPr>
          <w:rFonts w:ascii="Tahoma" w:hAnsi="Tahoma" w:cs="Tahoma"/>
        </w:rPr>
        <w:t>Date])</w:t>
      </w:r>
      <w:proofErr w:type="gramEnd"/>
      <w:r w:rsidRPr="00FE2D13">
        <w:rPr>
          <w:rFonts w:ascii="Tahoma" w:hAnsi="Tahoma" w:cs="Tahoma"/>
        </w:rPr>
        <w:t>),</w:t>
      </w:r>
    </w:p>
    <w:p w14:paraId="68CDD4A2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3B63339A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Month Number Column</w:t>
      </w:r>
    </w:p>
    <w:p w14:paraId="67BF723C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MonthNumber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WeekNumber</w:t>
      </w:r>
      <w:proofErr w:type="spellEnd"/>
      <w:r w:rsidRPr="00FE2D13">
        <w:rPr>
          <w:rFonts w:ascii="Tahoma" w:hAnsi="Tahoma" w:cs="Tahoma"/>
        </w:rPr>
        <w:t xml:space="preserve">, "Month Number", each </w:t>
      </w:r>
      <w:proofErr w:type="spellStart"/>
      <w:r w:rsidRPr="00FE2D13">
        <w:rPr>
          <w:rFonts w:ascii="Tahoma" w:hAnsi="Tahoma" w:cs="Tahoma"/>
        </w:rPr>
        <w:t>Date.Month</w:t>
      </w:r>
      <w:proofErr w:type="spellEnd"/>
      <w:r w:rsidRPr="00FE2D13">
        <w:rPr>
          <w:rFonts w:ascii="Tahoma" w:hAnsi="Tahoma" w:cs="Tahoma"/>
        </w:rPr>
        <w:t>([</w:t>
      </w:r>
      <w:proofErr w:type="gramStart"/>
      <w:r w:rsidRPr="00FE2D13">
        <w:rPr>
          <w:rFonts w:ascii="Tahoma" w:hAnsi="Tahoma" w:cs="Tahoma"/>
        </w:rPr>
        <w:t>Date])</w:t>
      </w:r>
      <w:proofErr w:type="gramEnd"/>
      <w:r w:rsidRPr="00FE2D13">
        <w:rPr>
          <w:rFonts w:ascii="Tahoma" w:hAnsi="Tahoma" w:cs="Tahoma"/>
        </w:rPr>
        <w:t>),</w:t>
      </w:r>
    </w:p>
    <w:p w14:paraId="368E5917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0DFC9369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Month Name Column</w:t>
      </w:r>
    </w:p>
    <w:p w14:paraId="2DAFE4A2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MonthName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MonthNumber</w:t>
      </w:r>
      <w:proofErr w:type="spellEnd"/>
      <w:r w:rsidRPr="00FE2D13">
        <w:rPr>
          <w:rFonts w:ascii="Tahoma" w:hAnsi="Tahoma" w:cs="Tahoma"/>
        </w:rPr>
        <w:t xml:space="preserve">, "Month", each </w:t>
      </w:r>
      <w:proofErr w:type="spellStart"/>
      <w:r w:rsidRPr="00FE2D13">
        <w:rPr>
          <w:rFonts w:ascii="Tahoma" w:hAnsi="Tahoma" w:cs="Tahoma"/>
        </w:rPr>
        <w:t>Date.ToText</w:t>
      </w:r>
      <w:proofErr w:type="spellEnd"/>
      <w:r w:rsidRPr="00FE2D13">
        <w:rPr>
          <w:rFonts w:ascii="Tahoma" w:hAnsi="Tahoma" w:cs="Tahoma"/>
        </w:rPr>
        <w:t>([Date],"MMMM")),</w:t>
      </w:r>
    </w:p>
    <w:p w14:paraId="4FE2EB40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4F67CC44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Day of Week Column</w:t>
      </w:r>
    </w:p>
    <w:p w14:paraId="5C143A9F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DayOfWeek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MonthName</w:t>
      </w:r>
      <w:proofErr w:type="spellEnd"/>
      <w:r w:rsidRPr="00FE2D13">
        <w:rPr>
          <w:rFonts w:ascii="Tahoma" w:hAnsi="Tahoma" w:cs="Tahoma"/>
        </w:rPr>
        <w:t xml:space="preserve">, "Day of Week", each </w:t>
      </w:r>
      <w:proofErr w:type="spellStart"/>
      <w:r w:rsidRPr="00FE2D13">
        <w:rPr>
          <w:rFonts w:ascii="Tahoma" w:hAnsi="Tahoma" w:cs="Tahoma"/>
        </w:rPr>
        <w:t>Date.ToText</w:t>
      </w:r>
      <w:proofErr w:type="spellEnd"/>
      <w:r w:rsidRPr="00FE2D13">
        <w:rPr>
          <w:rFonts w:ascii="Tahoma" w:hAnsi="Tahoma" w:cs="Tahoma"/>
        </w:rPr>
        <w:t>([Date],"</w:t>
      </w:r>
      <w:proofErr w:type="spellStart"/>
      <w:r w:rsidRPr="00FE2D13">
        <w:rPr>
          <w:rFonts w:ascii="Tahoma" w:hAnsi="Tahoma" w:cs="Tahoma"/>
        </w:rPr>
        <w:t>dddd</w:t>
      </w:r>
      <w:proofErr w:type="spellEnd"/>
      <w:r w:rsidRPr="00FE2D13">
        <w:rPr>
          <w:rFonts w:ascii="Tahoma" w:hAnsi="Tahoma" w:cs="Tahoma"/>
        </w:rPr>
        <w:t>"))</w:t>
      </w:r>
    </w:p>
    <w:p w14:paraId="0F19D183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</w:p>
    <w:p w14:paraId="6C8749B5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>in</w:t>
      </w:r>
    </w:p>
    <w:p w14:paraId="1D238AA9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DayOfWeek</w:t>
      </w:r>
      <w:proofErr w:type="spellEnd"/>
    </w:p>
    <w:p w14:paraId="569B34E6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3D5F7546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5BAD794F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740CD66B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067130BD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7FAD4890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7EC0FB8E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50369E21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42F19356" w14:textId="77777777" w:rsidR="00FE2D13" w:rsidRDefault="00FE2D13" w:rsidP="00006884">
      <w:pPr>
        <w:ind w:left="720"/>
        <w:rPr>
          <w:rFonts w:ascii="Tahoma" w:hAnsi="Tahoma" w:cs="Tahoma"/>
          <w:rtl/>
        </w:rPr>
      </w:pPr>
    </w:p>
    <w:p w14:paraId="00ED67B3" w14:textId="77777777" w:rsidR="00D35FDD" w:rsidRDefault="00D35FDD" w:rsidP="00006884">
      <w:pPr>
        <w:ind w:left="720"/>
        <w:rPr>
          <w:rFonts w:ascii="Tahoma" w:hAnsi="Tahoma" w:cs="Tahoma"/>
          <w:rtl/>
        </w:rPr>
      </w:pPr>
    </w:p>
    <w:p w14:paraId="2B89594D" w14:textId="77777777" w:rsidR="00D35FDD" w:rsidRDefault="00D35FDD" w:rsidP="00006884">
      <w:pPr>
        <w:ind w:left="720"/>
        <w:rPr>
          <w:rFonts w:ascii="Tahoma" w:hAnsi="Tahoma" w:cs="Tahoma"/>
        </w:rPr>
      </w:pPr>
    </w:p>
    <w:p w14:paraId="5B96EC34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63BADFC1" w14:textId="77777777" w:rsidR="00FE2D13" w:rsidRPr="0021501C" w:rsidRDefault="00FE2D13" w:rsidP="004C5F99">
      <w:pPr>
        <w:rPr>
          <w:rFonts w:ascii="Tahoma" w:hAnsi="Tahoma" w:cs="Tahoma"/>
        </w:rPr>
      </w:pPr>
    </w:p>
    <w:p w14:paraId="6EEAA085" w14:textId="07ECE9E4" w:rsidR="00006884" w:rsidRPr="00135AB3" w:rsidRDefault="00006884" w:rsidP="0000688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4"/>
          <w:szCs w:val="24"/>
          <w14:ligatures w14:val="none"/>
        </w:rPr>
      </w:pPr>
      <w:proofErr w:type="spellStart"/>
      <w:r w:rsidRPr="00135AB3">
        <w:rPr>
          <w:rFonts w:ascii="Tahoma" w:eastAsia="Times New Roman" w:hAnsi="Tahoma" w:cs="Tahoma"/>
          <w:b/>
          <w:bCs/>
          <w:kern w:val="36"/>
          <w:sz w:val="24"/>
          <w:szCs w:val="24"/>
          <w14:ligatures w14:val="none"/>
        </w:rPr>
        <w:lastRenderedPageBreak/>
        <w:t>Fact_Transaction</w:t>
      </w:r>
      <w:proofErr w:type="spellEnd"/>
      <w:r w:rsidRPr="00135AB3">
        <w:rPr>
          <w:rFonts w:ascii="Tahoma" w:eastAsia="Times New Roman" w:hAnsi="Tahoma" w:cs="Tahoma"/>
          <w:b/>
          <w:bCs/>
          <w:kern w:val="36"/>
          <w:sz w:val="24"/>
          <w:szCs w:val="24"/>
          <w14:ligatures w14:val="none"/>
        </w:rPr>
        <w:t xml:space="preserve"> </w:t>
      </w:r>
    </w:p>
    <w:p w14:paraId="3A1D0E39" w14:textId="01B2C7D8" w:rsidR="00006884" w:rsidRPr="00135AB3" w:rsidRDefault="00006884" w:rsidP="00006884">
      <w:pPr>
        <w:spacing w:before="100" w:beforeAutospacing="1" w:after="100" w:afterAutospacing="1" w:line="240" w:lineRule="auto"/>
        <w:ind w:left="360"/>
        <w:outlineLvl w:val="1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>Objective:</w:t>
      </w:r>
    </w:p>
    <w:p w14:paraId="77AF7D6A" w14:textId="5ABD8968" w:rsidR="00006884" w:rsidRPr="00006884" w:rsidRDefault="00006884" w:rsidP="00006884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 xml:space="preserve">The </w:t>
      </w:r>
      <w:proofErr w:type="spellStart"/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>Fact_Transaction</w:t>
      </w:r>
      <w:proofErr w:type="spellEnd"/>
      <w:r w:rsidRPr="00135AB3">
        <w:rPr>
          <w:rFonts w:ascii="Tahoma" w:eastAsia="Times New Roman" w:hAnsi="Tahoma" w:cs="Tahoma"/>
          <w:kern w:val="0"/>
          <w14:ligatures w14:val="none"/>
        </w:rPr>
        <w:t xml:space="preserve"> table captures transactional details related to train journeys, including ticket purchases, journey times, delays, and payments. It links to various dimension tables to ensure a well-structured and optimized data model. </w:t>
      </w:r>
      <w:r w:rsidRPr="00006884">
        <w:rPr>
          <w:rFonts w:ascii="Tahoma" w:eastAsia="Times New Roman" w:hAnsi="Tahoma" w:cs="Tahoma"/>
          <w:kern w:val="0"/>
          <w14:ligatures w14:val="none"/>
        </w:rPr>
        <w:t>Ensure data integrity and replace NULL values in Actual Arrival Time for canceled journeys.</w:t>
      </w:r>
    </w:p>
    <w:p w14:paraId="79AD849A" w14:textId="77777777" w:rsidR="00135AB3" w:rsidRPr="00135AB3" w:rsidRDefault="00135AB3" w:rsidP="00135AB3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>Ensure data integrity and replace NULL values in Actual Arrival Time for canceled journeys.</w:t>
      </w:r>
    </w:p>
    <w:p w14:paraId="0B6EA8C8" w14:textId="0A5647F5" w:rsidR="00135AB3" w:rsidRPr="00135AB3" w:rsidRDefault="00135AB3" w:rsidP="00135AB3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>1</w:t>
      </w:r>
      <w:r w:rsidR="00C7537B" w:rsidRPr="00135AB3">
        <w:rPr>
          <w:rFonts w:ascii="Tahoma" w:eastAsia="Times New Roman" w:hAnsi="Tahoma" w:cs="Tahoma"/>
          <w:b/>
          <w:bCs/>
          <w:kern w:val="0"/>
          <w14:ligatures w14:val="none"/>
        </w:rPr>
        <w:t>.</w:t>
      </w:r>
      <w:r w:rsidR="00C7537B" w:rsidRPr="00135AB3">
        <w:rPr>
          <w:rFonts w:ascii="Tahoma" w:eastAsia="Times New Roman" w:hAnsi="Tahoma" w:cs="Tahoma"/>
          <w:b/>
          <w:bCs/>
          <w:kern w:val="0"/>
          <w:sz w:val="20"/>
          <w:szCs w:val="20"/>
          <w14:ligatures w14:val="none"/>
        </w:rPr>
        <w:t xml:space="preserve"> </w:t>
      </w:r>
      <w:r w:rsidR="00C7537B" w:rsidRPr="00C7537B">
        <w:rPr>
          <w:rFonts w:ascii="Tahoma" w:eastAsia="Times New Roman" w:hAnsi="Tahoma" w:cs="Tahoma"/>
          <w:b/>
          <w:bCs/>
          <w:kern w:val="0"/>
          <w14:ligatures w14:val="none"/>
        </w:rPr>
        <w:t>Handling</w:t>
      </w:r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 xml:space="preserve"> NULL Values in Actual Arrival Time</w:t>
      </w:r>
    </w:p>
    <w:p w14:paraId="2F4DAA18" w14:textId="77777777" w:rsidR="00135AB3" w:rsidRPr="00135AB3" w:rsidRDefault="00135AB3" w:rsidP="00135A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>If the Status field is marked as "Canceled," replace NULL values in the Actual Arrival Time column with "00:00:00".</w:t>
      </w:r>
    </w:p>
    <w:p w14:paraId="2E56A839" w14:textId="095612E2" w:rsidR="00135AB3" w:rsidRPr="00135AB3" w:rsidRDefault="00135AB3" w:rsidP="00135AB3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>2. Grouping Queries</w:t>
      </w:r>
    </w:p>
    <w:p w14:paraId="3E0AF535" w14:textId="475A09AF" w:rsidR="00135AB3" w:rsidRPr="00135AB3" w:rsidRDefault="00135AB3" w:rsidP="00135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>Staging Area Group: Create a dedicated staging area group for all transformation-related queries to ensure a structured data processing pipeline.</w:t>
      </w:r>
    </w:p>
    <w:p w14:paraId="4F4D5102" w14:textId="37C10ADD" w:rsidR="00135AB3" w:rsidRPr="00135AB3" w:rsidRDefault="00135AB3" w:rsidP="00135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 xml:space="preserve">Fact Tables Group: Organize </w:t>
      </w:r>
      <w:proofErr w:type="spellStart"/>
      <w:r w:rsidRPr="00135AB3">
        <w:rPr>
          <w:rFonts w:ascii="Tahoma" w:eastAsia="Times New Roman" w:hAnsi="Tahoma" w:cs="Tahoma"/>
          <w:kern w:val="0"/>
          <w14:ligatures w14:val="none"/>
        </w:rPr>
        <w:t>Fact_Transication</w:t>
      </w:r>
      <w:proofErr w:type="spellEnd"/>
      <w:r w:rsidRPr="00135AB3">
        <w:rPr>
          <w:rFonts w:ascii="Tahoma" w:eastAsia="Times New Roman" w:hAnsi="Tahoma" w:cs="Tahoma"/>
          <w:kern w:val="0"/>
          <w14:ligatures w14:val="none"/>
        </w:rPr>
        <w:t xml:space="preserve"> into a separate group for easy access and management.</w:t>
      </w:r>
    </w:p>
    <w:p w14:paraId="6429AB04" w14:textId="77777777" w:rsidR="00135AB3" w:rsidRPr="00135AB3" w:rsidRDefault="00135AB3" w:rsidP="00135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>Dimension Tables Group: Classify and store all dimension tables in a separate group to maintain a well-structured data model.</w:t>
      </w:r>
    </w:p>
    <w:p w14:paraId="2D92AADF" w14:textId="77777777" w:rsidR="00135AB3" w:rsidRPr="00135AB3" w:rsidRDefault="00135AB3" w:rsidP="00135AB3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>Conclusion</w:t>
      </w:r>
    </w:p>
    <w:p w14:paraId="6EB1EE7F" w14:textId="77777777" w:rsidR="00135AB3" w:rsidRPr="00135AB3" w:rsidRDefault="00135AB3" w:rsidP="00135AB3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>This document outlines a structured approach to cleaning, transforming, and optimizing the dataset for efficient reporting. The final model ensures data consistency, eliminates redundancies, and enhances analytical capabilities, ultimately supporting more effective decision-making.</w:t>
      </w:r>
    </w:p>
    <w:p w14:paraId="276A8228" w14:textId="77777777" w:rsidR="00135AB3" w:rsidRPr="00135AB3" w:rsidRDefault="00135AB3"/>
    <w:sectPr w:rsidR="00135AB3" w:rsidRPr="00135AB3" w:rsidSect="00277DD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handmade1" w:sz="31" w:space="24" w:color="275317" w:themeColor="accent6" w:themeShade="80"/>
        <w:left w:val="handmade1" w:sz="31" w:space="24" w:color="275317" w:themeColor="accent6" w:themeShade="80"/>
        <w:bottom w:val="handmade1" w:sz="31" w:space="24" w:color="275317" w:themeColor="accent6" w:themeShade="80"/>
        <w:right w:val="handmade1" w:sz="31" w:space="24" w:color="275317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C3ACC" w14:textId="77777777" w:rsidR="00DB36CF" w:rsidRDefault="00DB36CF" w:rsidP="00135AB3">
      <w:pPr>
        <w:spacing w:after="0" w:line="240" w:lineRule="auto"/>
      </w:pPr>
      <w:r>
        <w:separator/>
      </w:r>
    </w:p>
  </w:endnote>
  <w:endnote w:type="continuationSeparator" w:id="0">
    <w:p w14:paraId="28A6F3A3" w14:textId="77777777" w:rsidR="00DB36CF" w:rsidRDefault="00DB36CF" w:rsidP="0013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36251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D2DD3A3" w14:textId="3BC60A6B" w:rsidR="00135AB3" w:rsidRDefault="00135A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AA1D89" w14:textId="77777777" w:rsidR="00135AB3" w:rsidRDefault="00135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004F0" w14:textId="77777777" w:rsidR="00DB36CF" w:rsidRDefault="00DB36CF" w:rsidP="00135AB3">
      <w:pPr>
        <w:spacing w:after="0" w:line="240" w:lineRule="auto"/>
      </w:pPr>
      <w:r>
        <w:separator/>
      </w:r>
    </w:p>
  </w:footnote>
  <w:footnote w:type="continuationSeparator" w:id="0">
    <w:p w14:paraId="15F2EF68" w14:textId="77777777" w:rsidR="00DB36CF" w:rsidRDefault="00DB36CF" w:rsidP="00135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C0"/>
    <w:multiLevelType w:val="hybridMultilevel"/>
    <w:tmpl w:val="C67615F6"/>
    <w:lvl w:ilvl="0" w:tplc="F9A4A9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300B"/>
    <w:multiLevelType w:val="multilevel"/>
    <w:tmpl w:val="84FE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84D18"/>
    <w:multiLevelType w:val="hybridMultilevel"/>
    <w:tmpl w:val="BAD2A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A711A"/>
    <w:multiLevelType w:val="multilevel"/>
    <w:tmpl w:val="6990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353E4"/>
    <w:multiLevelType w:val="multilevel"/>
    <w:tmpl w:val="2B7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A364B"/>
    <w:multiLevelType w:val="multilevel"/>
    <w:tmpl w:val="43580B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32390"/>
    <w:multiLevelType w:val="multilevel"/>
    <w:tmpl w:val="16E8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A401A"/>
    <w:multiLevelType w:val="multilevel"/>
    <w:tmpl w:val="B462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96B04"/>
    <w:multiLevelType w:val="multilevel"/>
    <w:tmpl w:val="682E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64815"/>
    <w:multiLevelType w:val="multilevel"/>
    <w:tmpl w:val="418E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47B8E"/>
    <w:multiLevelType w:val="multilevel"/>
    <w:tmpl w:val="A9A4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B1E74"/>
    <w:multiLevelType w:val="multilevel"/>
    <w:tmpl w:val="84E84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B58DC"/>
    <w:multiLevelType w:val="multilevel"/>
    <w:tmpl w:val="6CD814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05E4F"/>
    <w:multiLevelType w:val="multilevel"/>
    <w:tmpl w:val="6BEE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B2A90"/>
    <w:multiLevelType w:val="multilevel"/>
    <w:tmpl w:val="0080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76951"/>
    <w:multiLevelType w:val="multilevel"/>
    <w:tmpl w:val="1C3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9762C"/>
    <w:multiLevelType w:val="multilevel"/>
    <w:tmpl w:val="7BB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B6110"/>
    <w:multiLevelType w:val="multilevel"/>
    <w:tmpl w:val="F7D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B7950"/>
    <w:multiLevelType w:val="multilevel"/>
    <w:tmpl w:val="7742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A4BB9"/>
    <w:multiLevelType w:val="multilevel"/>
    <w:tmpl w:val="79E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E36B9"/>
    <w:multiLevelType w:val="multilevel"/>
    <w:tmpl w:val="40B6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76408"/>
    <w:multiLevelType w:val="multilevel"/>
    <w:tmpl w:val="9BC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0333A"/>
    <w:multiLevelType w:val="multilevel"/>
    <w:tmpl w:val="D538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756835">
    <w:abstractNumId w:val="16"/>
  </w:num>
  <w:num w:numId="2" w16cid:durableId="391660844">
    <w:abstractNumId w:val="1"/>
  </w:num>
  <w:num w:numId="3" w16cid:durableId="1002659323">
    <w:abstractNumId w:val="20"/>
  </w:num>
  <w:num w:numId="4" w16cid:durableId="2097051286">
    <w:abstractNumId w:val="10"/>
  </w:num>
  <w:num w:numId="5" w16cid:durableId="1151603359">
    <w:abstractNumId w:val="8"/>
  </w:num>
  <w:num w:numId="6" w16cid:durableId="930743490">
    <w:abstractNumId w:val="7"/>
  </w:num>
  <w:num w:numId="7" w16cid:durableId="625893459">
    <w:abstractNumId w:val="9"/>
  </w:num>
  <w:num w:numId="8" w16cid:durableId="998118343">
    <w:abstractNumId w:val="3"/>
  </w:num>
  <w:num w:numId="9" w16cid:durableId="859708262">
    <w:abstractNumId w:val="4"/>
  </w:num>
  <w:num w:numId="10" w16cid:durableId="1259559364">
    <w:abstractNumId w:val="2"/>
  </w:num>
  <w:num w:numId="11" w16cid:durableId="825164639">
    <w:abstractNumId w:val="12"/>
  </w:num>
  <w:num w:numId="12" w16cid:durableId="923607558">
    <w:abstractNumId w:val="17"/>
  </w:num>
  <w:num w:numId="13" w16cid:durableId="280650297">
    <w:abstractNumId w:val="19"/>
  </w:num>
  <w:num w:numId="14" w16cid:durableId="411509778">
    <w:abstractNumId w:val="0"/>
  </w:num>
  <w:num w:numId="15" w16cid:durableId="1065224195">
    <w:abstractNumId w:val="14"/>
  </w:num>
  <w:num w:numId="16" w16cid:durableId="1244873976">
    <w:abstractNumId w:val="22"/>
  </w:num>
  <w:num w:numId="17" w16cid:durableId="1932934058">
    <w:abstractNumId w:val="15"/>
  </w:num>
  <w:num w:numId="18" w16cid:durableId="170803228">
    <w:abstractNumId w:val="13"/>
  </w:num>
  <w:num w:numId="19" w16cid:durableId="1501968059">
    <w:abstractNumId w:val="18"/>
  </w:num>
  <w:num w:numId="20" w16cid:durableId="105852255">
    <w:abstractNumId w:val="21"/>
  </w:num>
  <w:num w:numId="21" w16cid:durableId="134877879">
    <w:abstractNumId w:val="5"/>
  </w:num>
  <w:num w:numId="22" w16cid:durableId="1823038705">
    <w:abstractNumId w:val="11"/>
  </w:num>
  <w:num w:numId="23" w16cid:durableId="312176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1C"/>
    <w:rsid w:val="00006884"/>
    <w:rsid w:val="00091266"/>
    <w:rsid w:val="00135AB3"/>
    <w:rsid w:val="00167304"/>
    <w:rsid w:val="001875D2"/>
    <w:rsid w:val="0021501C"/>
    <w:rsid w:val="00277DD9"/>
    <w:rsid w:val="0041006B"/>
    <w:rsid w:val="0048207E"/>
    <w:rsid w:val="004C5F99"/>
    <w:rsid w:val="00540D5B"/>
    <w:rsid w:val="0064582D"/>
    <w:rsid w:val="00685788"/>
    <w:rsid w:val="00894570"/>
    <w:rsid w:val="00B30721"/>
    <w:rsid w:val="00B44E91"/>
    <w:rsid w:val="00B80DA1"/>
    <w:rsid w:val="00BA7D00"/>
    <w:rsid w:val="00C7537B"/>
    <w:rsid w:val="00D35FDD"/>
    <w:rsid w:val="00DB36CF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39CE3"/>
  <w15:chartTrackingRefBased/>
  <w15:docId w15:val="{9905874D-1DBE-4C90-B6DB-A28E8C41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5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01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68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AB3"/>
  </w:style>
  <w:style w:type="paragraph" w:styleId="Footer">
    <w:name w:val="footer"/>
    <w:basedOn w:val="Normal"/>
    <w:link w:val="FooterChar"/>
    <w:uiPriority w:val="99"/>
    <w:unhideWhenUsed/>
    <w:rsid w:val="0013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mohamed</dc:creator>
  <cp:keywords/>
  <dc:description/>
  <cp:lastModifiedBy>Roaa mohamed</cp:lastModifiedBy>
  <cp:revision>10</cp:revision>
  <cp:lastPrinted>2025-03-01T19:09:00Z</cp:lastPrinted>
  <dcterms:created xsi:type="dcterms:W3CDTF">2025-03-01T18:03:00Z</dcterms:created>
  <dcterms:modified xsi:type="dcterms:W3CDTF">2025-03-07T15:29:00Z</dcterms:modified>
</cp:coreProperties>
</file>