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D2B" w:rsidRDefault="00E73D2B" w:rsidP="00E73D2B">
      <w:pPr>
        <w:pStyle w:val="NormalWeb"/>
        <w:jc w:val="both"/>
      </w:pPr>
      <w:r>
        <w:rPr>
          <w:rStyle w:val="Forte"/>
        </w:rPr>
        <w:t xml:space="preserve">ROTARY: 121 ANOS MELHORANDO O PLANETA                </w:t>
      </w:r>
      <w:proofErr w:type="spellStart"/>
      <w:r>
        <w:rPr>
          <w:rStyle w:val="nfase"/>
        </w:rPr>
        <w:t>By</w:t>
      </w:r>
      <w:proofErr w:type="spellEnd"/>
      <w:r>
        <w:rPr>
          <w:rStyle w:val="nfase"/>
        </w:rPr>
        <w:t xml:space="preserve"> Moacir de Melo</w:t>
      </w:r>
    </w:p>
    <w:p w:rsidR="00E73D2B" w:rsidRPr="00E73D2B" w:rsidRDefault="00E73D2B" w:rsidP="00E73D2B">
      <w:pPr>
        <w:pStyle w:val="NormalWeb"/>
        <w:jc w:val="both"/>
        <w:rPr>
          <w:rFonts w:asciiTheme="minorHAnsi" w:hAnsiTheme="minorHAnsi" w:cstheme="minorHAnsi"/>
        </w:rPr>
      </w:pPr>
      <w:r w:rsidRPr="00E73D2B">
        <w:rPr>
          <w:rFonts w:asciiTheme="minorHAnsi" w:hAnsiTheme="minorHAnsi" w:cstheme="minorHAnsi"/>
        </w:rPr>
        <w:t>No próximo dia 23 de fevereiro</w:t>
      </w:r>
      <w:r w:rsidR="005D59AE">
        <w:rPr>
          <w:rFonts w:asciiTheme="minorHAnsi" w:hAnsiTheme="minorHAnsi" w:cstheme="minorHAnsi"/>
        </w:rPr>
        <w:t xml:space="preserve"> de 2026</w:t>
      </w:r>
      <w:r w:rsidRPr="00E73D2B">
        <w:rPr>
          <w:rFonts w:asciiTheme="minorHAnsi" w:hAnsiTheme="minorHAnsi" w:cstheme="minorHAnsi"/>
        </w:rPr>
        <w:t>, o mundo celebra 121 anos de uma id</w:t>
      </w:r>
      <w:r>
        <w:rPr>
          <w:rFonts w:asciiTheme="minorHAnsi" w:hAnsiTheme="minorHAnsi" w:cstheme="minorHAnsi"/>
        </w:rPr>
        <w:t>é</w:t>
      </w:r>
      <w:r w:rsidRPr="00E73D2B">
        <w:rPr>
          <w:rFonts w:asciiTheme="minorHAnsi" w:hAnsiTheme="minorHAnsi" w:cstheme="minorHAnsi"/>
        </w:rPr>
        <w:t xml:space="preserve">ia que nasceu em uma pequena sala em Chicago, nos Estados Unidos, e se transformou na maior rede de serviços humanitários do planeta: o Rotary </w:t>
      </w:r>
      <w:proofErr w:type="spellStart"/>
      <w:r w:rsidRPr="00E73D2B">
        <w:rPr>
          <w:rFonts w:asciiTheme="minorHAnsi" w:hAnsiTheme="minorHAnsi" w:cstheme="minorHAnsi"/>
        </w:rPr>
        <w:t>International</w:t>
      </w:r>
      <w:proofErr w:type="spellEnd"/>
      <w:r w:rsidRPr="00E73D2B">
        <w:rPr>
          <w:rFonts w:asciiTheme="minorHAnsi" w:hAnsiTheme="minorHAnsi" w:cstheme="minorHAnsi"/>
        </w:rPr>
        <w:t>. Mais do que uma data comemorativa, o aniversário do Rotary é um lembrete poderoso da força que surge quando profissionais de diferentes áreas colocam o bem comum acima de suas diferenças.</w:t>
      </w:r>
    </w:p>
    <w:p w:rsidR="00E73D2B" w:rsidRPr="00E73D2B" w:rsidRDefault="00E73D2B" w:rsidP="00E73D2B">
      <w:pPr>
        <w:pStyle w:val="NormalWeb"/>
        <w:jc w:val="both"/>
        <w:rPr>
          <w:rFonts w:asciiTheme="minorHAnsi" w:hAnsiTheme="minorHAnsi" w:cstheme="minorHAnsi"/>
        </w:rPr>
      </w:pPr>
      <w:r w:rsidRPr="00E73D2B">
        <w:rPr>
          <w:rFonts w:asciiTheme="minorHAnsi" w:hAnsiTheme="minorHAnsi" w:cstheme="minorHAnsi"/>
        </w:rPr>
        <w:t>Fundado em 1905 por Paul Harris, o Rotary tem como alicerce o companheirismo. Para preservá-lo, não se permitem debates sobre religião, esportes ou preferências pessoais. Essa virtuosa regra possibilita a convivência harmônica de pessoas de todos os credos, ideologias e culturas. A amizade é o elo central; a tolerância, norma; e servir ao próximo, a missão.</w:t>
      </w:r>
    </w:p>
    <w:p w:rsidR="00E73D2B" w:rsidRPr="00E73D2B" w:rsidRDefault="00E73D2B" w:rsidP="00E73D2B">
      <w:pPr>
        <w:pStyle w:val="NormalWeb"/>
        <w:jc w:val="both"/>
        <w:rPr>
          <w:rFonts w:asciiTheme="minorHAnsi" w:hAnsiTheme="minorHAnsi" w:cstheme="minorHAnsi"/>
        </w:rPr>
      </w:pPr>
      <w:r w:rsidRPr="00E73D2B">
        <w:rPr>
          <w:rFonts w:asciiTheme="minorHAnsi" w:hAnsiTheme="minorHAnsi" w:cstheme="minorHAnsi"/>
        </w:rPr>
        <w:t xml:space="preserve">Ao longo de mais de um século, o Rotary sobreviveu a guerras, crises econômicas e profundas transformações tecnológicas. Sua longevidade não é obra do acaso, mas resultado de um compromisso contínuo com a ética e com a ação prática. Enquanto muitos discutem o futuro, o Rotary o constrói com as próprias mãos. O maior exemplo é o programa </w:t>
      </w:r>
      <w:proofErr w:type="spellStart"/>
      <w:proofErr w:type="gramStart"/>
      <w:r w:rsidRPr="00E73D2B">
        <w:rPr>
          <w:rFonts w:asciiTheme="minorHAnsi" w:hAnsiTheme="minorHAnsi" w:cstheme="minorHAnsi"/>
        </w:rPr>
        <w:t>PolioPlus</w:t>
      </w:r>
      <w:proofErr w:type="spellEnd"/>
      <w:proofErr w:type="gramEnd"/>
      <w:r w:rsidRPr="00E73D2B">
        <w:rPr>
          <w:rFonts w:asciiTheme="minorHAnsi" w:hAnsiTheme="minorHAnsi" w:cstheme="minorHAnsi"/>
        </w:rPr>
        <w:t>. Desde 1985, a instituição lidera o combate global à poliomielite, alcançando uma redução de 99,9% dos casos no mundo. A erradicação da segunda doença humana da história está próxima</w:t>
      </w:r>
      <w:r>
        <w:rPr>
          <w:rFonts w:asciiTheme="minorHAnsi" w:hAnsiTheme="minorHAnsi" w:cstheme="minorHAnsi"/>
        </w:rPr>
        <w:t xml:space="preserve"> e levará </w:t>
      </w:r>
      <w:r w:rsidRPr="00E73D2B">
        <w:rPr>
          <w:rFonts w:asciiTheme="minorHAnsi" w:hAnsiTheme="minorHAnsi" w:cstheme="minorHAnsi"/>
        </w:rPr>
        <w:t>a marca do rotariano.</w:t>
      </w:r>
    </w:p>
    <w:p w:rsidR="00E73D2B" w:rsidRPr="00E73D2B" w:rsidRDefault="00E73D2B" w:rsidP="00E73D2B">
      <w:pPr>
        <w:pStyle w:val="NormalWeb"/>
        <w:jc w:val="both"/>
        <w:rPr>
          <w:rFonts w:asciiTheme="minorHAnsi" w:hAnsiTheme="minorHAnsi" w:cstheme="minorHAnsi"/>
        </w:rPr>
      </w:pPr>
      <w:r w:rsidRPr="00E73D2B">
        <w:rPr>
          <w:rFonts w:asciiTheme="minorHAnsi" w:hAnsiTheme="minorHAnsi" w:cstheme="minorHAnsi"/>
        </w:rPr>
        <w:t>Em tempos de polarização e desinformação, o Rotary oferece uma bússola moral rara: a Prova Quádrupla, que questiona se algo é verdadeiro, justo, gera boa vontade e é benéfico para todos. Mais do que orientar seus membros, propõe um padrão ético que deveria inspirar toda a sociedade.</w:t>
      </w:r>
    </w:p>
    <w:p w:rsidR="00E73D2B" w:rsidRPr="00E73D2B" w:rsidRDefault="00E73D2B" w:rsidP="00E73D2B">
      <w:pPr>
        <w:pStyle w:val="NormalWeb"/>
        <w:jc w:val="both"/>
        <w:rPr>
          <w:rFonts w:asciiTheme="minorHAnsi" w:hAnsiTheme="minorHAnsi" w:cstheme="minorHAnsi"/>
        </w:rPr>
      </w:pPr>
      <w:r w:rsidRPr="00E73D2B">
        <w:rPr>
          <w:rFonts w:asciiTheme="minorHAnsi" w:hAnsiTheme="minorHAnsi" w:cstheme="minorHAnsi"/>
        </w:rPr>
        <w:t>O verdadeiro diferencial do Rotary está, porém, em sua atuação local. Cada Rotary Club</w:t>
      </w:r>
      <w:r>
        <w:rPr>
          <w:rFonts w:asciiTheme="minorHAnsi" w:hAnsiTheme="minorHAnsi" w:cstheme="minorHAnsi"/>
        </w:rPr>
        <w:t>e</w:t>
      </w:r>
      <w:r w:rsidRPr="00E73D2B">
        <w:rPr>
          <w:rFonts w:asciiTheme="minorHAnsi" w:hAnsiTheme="minorHAnsi" w:cstheme="minorHAnsi"/>
        </w:rPr>
        <w:t xml:space="preserve"> observa as necessidades da própria comunidade, seja apoiando bancos de cadeiras de rodas, promovendo alfabetização, incentivando a educação ou cuidando do meio ambiente. O Rotary entende que a paz mundial começa</w:t>
      </w:r>
      <w:r>
        <w:rPr>
          <w:rFonts w:asciiTheme="minorHAnsi" w:hAnsiTheme="minorHAnsi" w:cstheme="minorHAnsi"/>
        </w:rPr>
        <w:t xml:space="preserve"> com a barriga cheia,</w:t>
      </w:r>
      <w:r w:rsidRPr="00E73D2B">
        <w:rPr>
          <w:rFonts w:asciiTheme="minorHAnsi" w:hAnsiTheme="minorHAnsi" w:cstheme="minorHAnsi"/>
        </w:rPr>
        <w:t xml:space="preserve"> no bairro onde vivemos.</w:t>
      </w:r>
    </w:p>
    <w:p w:rsidR="00E73D2B" w:rsidRPr="00E73D2B" w:rsidRDefault="00E73D2B" w:rsidP="00E73D2B">
      <w:pPr>
        <w:pStyle w:val="NormalWeb"/>
        <w:jc w:val="both"/>
        <w:rPr>
          <w:rFonts w:asciiTheme="minorHAnsi" w:hAnsiTheme="minorHAnsi" w:cstheme="minorHAnsi"/>
        </w:rPr>
      </w:pPr>
      <w:r w:rsidRPr="00E73D2B">
        <w:rPr>
          <w:rFonts w:asciiTheme="minorHAnsi" w:hAnsiTheme="minorHAnsi" w:cstheme="minorHAnsi"/>
        </w:rPr>
        <w:t xml:space="preserve">A Fundação Rotária, braço financeiro da instituição, recebe consistentemente nota máxima do </w:t>
      </w:r>
      <w:proofErr w:type="spellStart"/>
      <w:r w:rsidRPr="00E73D2B">
        <w:rPr>
          <w:rFonts w:asciiTheme="minorHAnsi" w:hAnsiTheme="minorHAnsi" w:cstheme="minorHAnsi"/>
        </w:rPr>
        <w:t>Charity</w:t>
      </w:r>
      <w:proofErr w:type="spellEnd"/>
      <w:r w:rsidRPr="00E73D2B">
        <w:rPr>
          <w:rFonts w:asciiTheme="minorHAnsi" w:hAnsiTheme="minorHAnsi" w:cstheme="minorHAnsi"/>
        </w:rPr>
        <w:t xml:space="preserve"> </w:t>
      </w:r>
      <w:proofErr w:type="spellStart"/>
      <w:r w:rsidRPr="00E73D2B">
        <w:rPr>
          <w:rFonts w:asciiTheme="minorHAnsi" w:hAnsiTheme="minorHAnsi" w:cstheme="minorHAnsi"/>
        </w:rPr>
        <w:t>Navigator</w:t>
      </w:r>
      <w:proofErr w:type="spellEnd"/>
      <w:r w:rsidRPr="00E73D2B">
        <w:rPr>
          <w:rFonts w:asciiTheme="minorHAnsi" w:hAnsiTheme="minorHAnsi" w:cstheme="minorHAnsi"/>
        </w:rPr>
        <w:t>, atestando eficiência, transparência e impacto real dos recursos doados</w:t>
      </w:r>
      <w:r>
        <w:rPr>
          <w:rFonts w:asciiTheme="minorHAnsi" w:hAnsiTheme="minorHAnsi" w:cstheme="minorHAnsi"/>
        </w:rPr>
        <w:t xml:space="preserve">, </w:t>
      </w:r>
      <w:r w:rsidRPr="00E73D2B">
        <w:rPr>
          <w:rFonts w:asciiTheme="minorHAnsi" w:hAnsiTheme="minorHAnsi" w:cstheme="minorHAnsi"/>
        </w:rPr>
        <w:t>fruto do trabalho voluntário e das contribuições dos próprios rotarianos.</w:t>
      </w:r>
    </w:p>
    <w:p w:rsidR="00E73D2B" w:rsidRPr="00E73D2B" w:rsidRDefault="00E73D2B" w:rsidP="00E73D2B">
      <w:pPr>
        <w:pStyle w:val="NormalWeb"/>
        <w:jc w:val="both"/>
        <w:rPr>
          <w:rFonts w:asciiTheme="minorHAnsi" w:hAnsiTheme="minorHAnsi" w:cstheme="minorHAnsi"/>
        </w:rPr>
      </w:pPr>
      <w:r w:rsidRPr="00E73D2B">
        <w:rPr>
          <w:rFonts w:asciiTheme="minorHAnsi" w:hAnsiTheme="minorHAnsi" w:cstheme="minorHAnsi"/>
        </w:rPr>
        <w:t>Celebrar 121 anos</w:t>
      </w:r>
      <w:r>
        <w:rPr>
          <w:rFonts w:asciiTheme="minorHAnsi" w:hAnsiTheme="minorHAnsi" w:cstheme="minorHAnsi"/>
        </w:rPr>
        <w:t xml:space="preserve"> </w:t>
      </w:r>
      <w:r w:rsidRPr="00E73D2B">
        <w:rPr>
          <w:rFonts w:asciiTheme="minorHAnsi" w:hAnsiTheme="minorHAnsi" w:cstheme="minorHAnsi"/>
        </w:rPr>
        <w:t>é</w:t>
      </w:r>
      <w:proofErr w:type="gramStart"/>
      <w:r>
        <w:rPr>
          <w:rFonts w:asciiTheme="minorHAnsi" w:hAnsiTheme="minorHAnsi" w:cstheme="minorHAnsi"/>
        </w:rPr>
        <w:t xml:space="preserve"> pois</w:t>
      </w:r>
      <w:proofErr w:type="gramEnd"/>
      <w:r w:rsidRPr="00E73D2B">
        <w:rPr>
          <w:rFonts w:asciiTheme="minorHAnsi" w:hAnsiTheme="minorHAnsi" w:cstheme="minorHAnsi"/>
        </w:rPr>
        <w:t xml:space="preserve"> reafirmar o lema “Dar de si antes de pensar em si”. O Rotary prova que o voluntariado é uma poderosa ferramenta de transformação social, econômica e humana.</w:t>
      </w:r>
      <w:r>
        <w:rPr>
          <w:rFonts w:asciiTheme="minorHAnsi" w:hAnsiTheme="minorHAnsi" w:cstheme="minorHAnsi"/>
        </w:rPr>
        <w:t xml:space="preserve"> Seguir os preceitos rotários é, também, uma maneira de ser feliz</w:t>
      </w:r>
      <w:r w:rsidR="00982E93">
        <w:rPr>
          <w:rFonts w:asciiTheme="minorHAnsi" w:hAnsiTheme="minorHAnsi" w:cstheme="minorHAnsi"/>
        </w:rPr>
        <w:t xml:space="preserve"> e fazer grandes amigos</w:t>
      </w:r>
      <w:r>
        <w:rPr>
          <w:rFonts w:asciiTheme="minorHAnsi" w:hAnsiTheme="minorHAnsi" w:cstheme="minorHAnsi"/>
        </w:rPr>
        <w:t xml:space="preserve">. </w:t>
      </w:r>
      <w:r w:rsidR="00982E93">
        <w:rPr>
          <w:rFonts w:asciiTheme="minorHAnsi" w:hAnsiTheme="minorHAnsi" w:cstheme="minorHAnsi"/>
        </w:rPr>
        <w:t xml:space="preserve">Filie-se </w:t>
      </w:r>
      <w:r>
        <w:rPr>
          <w:rFonts w:asciiTheme="minorHAnsi" w:hAnsiTheme="minorHAnsi" w:cstheme="minorHAnsi"/>
        </w:rPr>
        <w:t>a um Clube.</w:t>
      </w:r>
      <w:r w:rsidR="00982E93">
        <w:rPr>
          <w:rFonts w:asciiTheme="minorHAnsi" w:hAnsiTheme="minorHAnsi" w:cstheme="minorHAnsi"/>
        </w:rPr>
        <w:t xml:space="preserve"> (</w:t>
      </w:r>
      <w:proofErr w:type="spellStart"/>
      <w:r w:rsidR="00982E93">
        <w:rPr>
          <w:rFonts w:asciiTheme="minorHAnsi" w:hAnsiTheme="minorHAnsi" w:cstheme="minorHAnsi"/>
        </w:rPr>
        <w:t>My</w:t>
      </w:r>
      <w:proofErr w:type="spellEnd"/>
      <w:r w:rsidR="00982E93">
        <w:rPr>
          <w:rFonts w:asciiTheme="minorHAnsi" w:hAnsiTheme="minorHAnsi" w:cstheme="minorHAnsi"/>
        </w:rPr>
        <w:t xml:space="preserve"> Rotary </w:t>
      </w:r>
      <w:proofErr w:type="spellStart"/>
      <w:r w:rsidR="00982E93">
        <w:rPr>
          <w:rFonts w:asciiTheme="minorHAnsi" w:hAnsiTheme="minorHAnsi" w:cstheme="minorHAnsi"/>
        </w:rPr>
        <w:t>app</w:t>
      </w:r>
      <w:proofErr w:type="spellEnd"/>
      <w:r w:rsidR="00982E93">
        <w:rPr>
          <w:rFonts w:asciiTheme="minorHAnsi" w:hAnsiTheme="minorHAnsi" w:cstheme="minorHAnsi"/>
        </w:rPr>
        <w:t>).</w:t>
      </w:r>
    </w:p>
    <w:p w:rsidR="004C3B28" w:rsidRPr="00E73D2B" w:rsidRDefault="00E73D2B" w:rsidP="00E73D2B">
      <w:pPr>
        <w:pStyle w:val="NormalWeb"/>
        <w:rPr>
          <w:rFonts w:asciiTheme="minorHAnsi" w:hAnsiTheme="minorHAnsi" w:cstheme="minorHAnsi"/>
        </w:rPr>
      </w:pPr>
      <w:r w:rsidRPr="00E73D2B">
        <w:rPr>
          <w:rFonts w:asciiTheme="minorHAnsi" w:hAnsiTheme="minorHAnsi" w:cstheme="minorHAnsi"/>
        </w:rPr>
        <w:t>Parabéns,</w:t>
      </w:r>
      <w:r>
        <w:rPr>
          <w:rFonts w:asciiTheme="minorHAnsi" w:hAnsiTheme="minorHAnsi" w:cstheme="minorHAnsi"/>
        </w:rPr>
        <w:t xml:space="preserve"> Ro</w:t>
      </w:r>
      <w:r w:rsidRPr="00E73D2B">
        <w:rPr>
          <w:rFonts w:asciiTheme="minorHAnsi" w:hAnsiTheme="minorHAnsi" w:cstheme="minorHAnsi"/>
        </w:rPr>
        <w:t xml:space="preserve">tary </w:t>
      </w:r>
      <w:proofErr w:type="spellStart"/>
      <w:r w:rsidRPr="00E73D2B">
        <w:rPr>
          <w:rFonts w:asciiTheme="minorHAnsi" w:hAnsiTheme="minorHAnsi" w:cstheme="minorHAnsi"/>
        </w:rPr>
        <w:t>International</w:t>
      </w:r>
      <w:proofErr w:type="spellEnd"/>
      <w:r w:rsidRPr="00E73D2B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Pr="00E73D2B">
        <w:rPr>
          <w:rFonts w:asciiTheme="minorHAnsi" w:hAnsiTheme="minorHAnsi" w:cstheme="minorHAnsi"/>
        </w:rPr>
        <w:t>Parabéns, rotarianos do mundo!</w:t>
      </w:r>
    </w:p>
    <w:sectPr w:rsidR="004C3B28" w:rsidRPr="00E73D2B" w:rsidSect="004C3B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hyphenationZone w:val="425"/>
  <w:characterSpacingControl w:val="doNotCompress"/>
  <w:compat/>
  <w:rsids>
    <w:rsidRoot w:val="00E73D2B"/>
    <w:rsid w:val="004C3B28"/>
    <w:rsid w:val="005D59AE"/>
    <w:rsid w:val="00862D6B"/>
    <w:rsid w:val="008B1173"/>
    <w:rsid w:val="00982E93"/>
    <w:rsid w:val="00C5305B"/>
    <w:rsid w:val="00E73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B2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3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D2B"/>
    <w:rPr>
      <w:b/>
      <w:bCs/>
    </w:rPr>
  </w:style>
  <w:style w:type="character" w:styleId="nfase">
    <w:name w:val="Emphasis"/>
    <w:basedOn w:val="Fontepargpadro"/>
    <w:uiPriority w:val="20"/>
    <w:qFormat/>
    <w:rsid w:val="00E73D2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8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417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dcterms:created xsi:type="dcterms:W3CDTF">2026-02-13T17:52:00Z</dcterms:created>
  <dcterms:modified xsi:type="dcterms:W3CDTF">2026-02-13T17:52:00Z</dcterms:modified>
</cp:coreProperties>
</file>