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3FB3" w14:textId="77777777" w:rsidR="007024BB" w:rsidRPr="007024BB" w:rsidRDefault="00087F45" w:rsidP="007024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5A1FE6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MACHISMO EM EVIDÊNCIA MÁXIMA                                                     BY Moacir de Melo</w:t>
      </w:r>
    </w:p>
    <w:p w14:paraId="054B65C3" w14:textId="77777777" w:rsidR="007024BB" w:rsidRPr="007024BB" w:rsidRDefault="007024BB" w:rsidP="004C29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Procurando a melhor opção para um momento de descanso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, </w:t>
      </w:r>
      <w:r w:rsidR="0003206E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com 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controle remoto na mão,</w:t>
      </w:r>
      <w:r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defronte a TV, deparei-me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, de repente,</w:t>
      </w:r>
      <w:r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com um debate muito forte veiculado por 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um </w:t>
      </w:r>
      <w:r w:rsidR="00DA1097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programa do </w:t>
      </w:r>
      <w:r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“Globo Reporter”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– disponível no </w:t>
      </w:r>
      <w:proofErr w:type="spellStart"/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youtube</w:t>
      </w:r>
      <w:proofErr w:type="spellEnd"/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denominado “Discurso do Ódio</w:t>
      </w:r>
      <w:proofErr w:type="gramStart"/>
      <w:r w:rsidR="004C29D2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,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”</w:t>
      </w:r>
      <w:r w:rsidR="00377B47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-</w:t>
      </w:r>
      <w:proofErr w:type="gramEnd"/>
      <w:r w:rsidR="00377B47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que me deixou estarrecido: a cultura, em </w:t>
      </w:r>
      <w:proofErr w:type="spellStart"/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ascenção</w:t>
      </w:r>
      <w:proofErr w:type="spellEnd"/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, </w:t>
      </w:r>
      <w:r w:rsidR="004C29D2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com forte engajamento na</w:t>
      </w:r>
      <w:r w:rsidR="005A1FE6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s</w:t>
      </w:r>
      <w:r w:rsidR="004C29D2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rede</w:t>
      </w:r>
      <w:r w:rsidR="005A1FE6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s</w:t>
      </w:r>
      <w:r w:rsidR="004C29D2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 socia</w:t>
      </w:r>
      <w:r w:rsidR="005A1FE6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is</w:t>
      </w:r>
      <w:r w:rsidR="004C29D2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, </w:t>
      </w:r>
      <w:r w:rsidR="00087F45" w:rsidRPr="005A1FE6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do machismo exacerbado onde se pontifica </w:t>
      </w:r>
      <w:r w:rsidR="00087F45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o recrudescimento de uma barbárie antiga</w:t>
      </w:r>
      <w:r w:rsidR="00087F45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87F45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a tentativa de reduzir a mulher à condição de ob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jeto</w:t>
      </w:r>
      <w:r w:rsid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88B9201" w14:textId="77777777" w:rsidR="00C6523B" w:rsidRPr="005A1FE6" w:rsidRDefault="003B6B4E" w:rsidP="00C652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Sim, o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s números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assustadores. Segundo a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MS</w:t>
      </w:r>
      <w:r w:rsidR="00C6523B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e a ONU Mulheres</w:t>
      </w:r>
      <w:r w:rsidR="00C6523B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 cada três mulheres, em algum momento da vida,</w:t>
      </w:r>
      <w:r w:rsidR="004C29D2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sofreu ou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sofrerá violência física ou sexual. </w:t>
      </w:r>
      <w:r w:rsidR="00C6523B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Já r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elatórios das Nações Unidas revelam que, no mundo, uma mulher ou menina é assassinada por parceiro íntimo ou familiar, em média, a cada dez minutos. No Brasil, apesar da Lei Maria da Penha e da tipificação do feminicídio, os índices permanecem elevados, expondo uma ferida social ainda aberta.</w:t>
      </w:r>
      <w:r w:rsidR="00C6523B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Porém,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limitar o debate às estatísticas seria compreender a</w:t>
      </w:r>
      <w:r w:rsidR="00377B47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penas a superfície do problema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</w:t>
      </w:r>
      <w:r w:rsidR="00377B47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estrutural.</w:t>
      </w:r>
    </w:p>
    <w:p w14:paraId="5D6CF1A0" w14:textId="77777777" w:rsidR="00C6523B" w:rsidRPr="005A1FE6" w:rsidRDefault="00C6523B" w:rsidP="00C652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Sim, t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oda violência física é precedida por uma violência moral</w:t>
      </w: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: a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ntes do golpe, vem a palavra que humilha; antes do crime, instala-se a ideia de </w:t>
      </w: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mulher objeto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antes do feminicídio, </w:t>
      </w: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de desumanização.</w:t>
      </w: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É precisamente nesse terreno que prospera um fenômeno preocupante do nosso tempo</w:t>
      </w:r>
      <w:r w:rsidR="003B6B4E">
        <w:rPr>
          <w:rFonts w:ascii="Times New Roman" w:eastAsia="Times New Roman" w:hAnsi="Times New Roman" w:cs="Times New Roman"/>
          <w:sz w:val="24"/>
          <w:szCs w:val="24"/>
          <w:lang w:eastAsia="pt-BR"/>
        </w:rPr>
        <w:t>: e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 determinados ambientes digitais, difundem-se discursos que ensinam jovens a enxergar mulheres como bens de consumo, classificando-as segundo critérios de aparência, utilidade ou conveniência. Fala-se em “usar e descartar”, como se a dignidade humana pudesse ser submetida à lógica descartável do mercado. </w:t>
      </w:r>
    </w:p>
    <w:p w14:paraId="377E68FB" w14:textId="77777777" w:rsidR="005A1FE6" w:rsidRPr="005A1FE6" w:rsidRDefault="00C6523B" w:rsidP="00C652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Evidente que a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maioria dos jovens não compartilha dessa visão, mas basta uma minoria influente para contaminar o ambiente cultural quando o silêncio dos sensatos se torna regra.</w:t>
      </w: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ssa degradação moral resulta da combinação de individualismo extremo, erotização preco</w:t>
      </w:r>
      <w:r w:rsidR="00377B47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ce, banalização da pornografia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e empobrecimento da educação ética. Quando o prazer se torna o único critério das relações humanas, o outro deixa de ser pessoa para tornar-se instrumento.</w:t>
      </w:r>
      <w:r w:rsidR="005A1FE6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78E4791" w14:textId="77777777" w:rsidR="005A1FE6" w:rsidRPr="005A1FE6" w:rsidRDefault="00DA1097" w:rsidP="00377B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Certo é que a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verdadeira transformação começa na formação do caráter. Família, escola, universidades, igrejas, meios de comunicação, plataformas digitais e o próprio Estado </w:t>
      </w:r>
      <w:r w:rsidR="0003206E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devem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responsabilidade de reconstruir uma cultura fundada no respeito recíproco. Educar um menino para respeitar uma menina não é uma pauta ideológica; é um investimento na sobrevivência moral da própria sociedade.</w:t>
      </w:r>
      <w:r w:rsidR="005A1FE6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77B47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Sim, sim, leitores</w:t>
      </w:r>
      <w:r w:rsidR="003B6B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377B47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u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 civilização não entra em decadência apenas quando suas instituições fracassam. Ela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declina 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perde a capacidade de reconhecer a dignidade da pessoa humana. </w:t>
      </w:r>
    </w:p>
    <w:p w14:paraId="785C4C1B" w14:textId="77777777" w:rsidR="003318D8" w:rsidRPr="005A1FE6" w:rsidRDefault="00377B47" w:rsidP="005A1FE6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Por corolário, t</w:t>
      </w:r>
      <w:r w:rsidR="007024BB"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oda vez que uma mulher é reduzida à condição de objeto, não é apenas ela quem sofre a violência: é a própria civilização que se empobrece</w:t>
      </w:r>
      <w:r w:rsidR="005A1FE6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resultando que d</w:t>
      </w:r>
      <w:r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efender a dignidade da mulher, não é defender uma causa particular</w:t>
      </w:r>
      <w:r w:rsidR="003B6B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sim, </w:t>
      </w:r>
      <w:r w:rsidRPr="007024BB">
        <w:rPr>
          <w:rFonts w:ascii="Times New Roman" w:eastAsia="Times New Roman" w:hAnsi="Times New Roman" w:cs="Times New Roman"/>
          <w:sz w:val="24"/>
          <w:szCs w:val="24"/>
          <w:lang w:eastAsia="pt-BR"/>
        </w:rPr>
        <w:t>a própria ideia de humanidade.</w:t>
      </w:r>
      <w:r w:rsidR="005A1FE6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A1097"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3B6B4E">
        <w:rPr>
          <w:rFonts w:ascii="Times New Roman" w:eastAsia="Times New Roman" w:hAnsi="Times New Roman" w:cs="Times New Roman"/>
          <w:sz w:val="24"/>
          <w:szCs w:val="24"/>
          <w:lang w:eastAsia="pt-BR"/>
        </w:rPr>
        <w:t>or isso, c</w:t>
      </w:r>
      <w:r w:rsidR="0003206E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ada um de nós, pessoas de bem, devemos contrapor aos discursos, sites e postagens em redes sociais, que procuram fomentar o mal: em especial, às mulheres, que são vítimas de misoginia e da violência.</w:t>
      </w:r>
      <w:r w:rsidR="00DA10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</w:t>
      </w:r>
      <w:r w:rsidR="0003206E" w:rsidRPr="005A1FE6">
        <w:rPr>
          <w:rFonts w:ascii="Times New Roman" w:eastAsia="Times New Roman" w:hAnsi="Times New Roman" w:cs="Times New Roman"/>
          <w:sz w:val="24"/>
          <w:szCs w:val="24"/>
          <w:lang w:eastAsia="pt-BR"/>
        </w:rPr>
        <w:t>ora de agir!...</w:t>
      </w:r>
    </w:p>
    <w:sectPr w:rsidR="003318D8" w:rsidRPr="005A1FE6" w:rsidSect="00331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BB"/>
    <w:rsid w:val="0003206E"/>
    <w:rsid w:val="00087F45"/>
    <w:rsid w:val="001C01D3"/>
    <w:rsid w:val="003318D8"/>
    <w:rsid w:val="00365978"/>
    <w:rsid w:val="00377B47"/>
    <w:rsid w:val="003B6B4E"/>
    <w:rsid w:val="004C29D2"/>
    <w:rsid w:val="005A1FE6"/>
    <w:rsid w:val="007024BB"/>
    <w:rsid w:val="00B3706D"/>
    <w:rsid w:val="00C6523B"/>
    <w:rsid w:val="00DA1097"/>
    <w:rsid w:val="00E4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8EAC8"/>
  <w15:docId w15:val="{E413E043-0C4E-4795-A600-E3B34554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8D8"/>
  </w:style>
  <w:style w:type="paragraph" w:styleId="Ttulo1">
    <w:name w:val="heading 1"/>
    <w:basedOn w:val="Normal"/>
    <w:link w:val="Ttulo1Char"/>
    <w:uiPriority w:val="9"/>
    <w:qFormat/>
    <w:rsid w:val="00702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24B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7024BB"/>
    <w:rPr>
      <w:b/>
      <w:bCs/>
    </w:rPr>
  </w:style>
  <w:style w:type="paragraph" w:customStyle="1" w:styleId="isselectedend">
    <w:name w:val="isselectedend"/>
    <w:basedOn w:val="Normal"/>
    <w:rsid w:val="0070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024B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0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5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2026-07-13T17:56:00Z</cp:lastPrinted>
  <dcterms:created xsi:type="dcterms:W3CDTF">2026-08-05T16:46:00Z</dcterms:created>
  <dcterms:modified xsi:type="dcterms:W3CDTF">2026-08-05T16:46:00Z</dcterms:modified>
</cp:coreProperties>
</file>