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5A3D" w14:textId="2E82DB44" w:rsidR="00DB5D0D" w:rsidRDefault="00456FA1">
      <w:r w:rsidRPr="00456FA1">
        <w:t>All types of CCTV cameras</w:t>
      </w:r>
      <w:r>
        <w:t xml:space="preserve"> (Indoor / Outdoor)</w:t>
      </w:r>
    </w:p>
    <w:p w14:paraId="6D227BA5" w14:textId="68574BBB" w:rsidR="00456FA1" w:rsidRDefault="00456FA1">
      <w:r>
        <w:t>Fingerprint/ Card/ Face recognition Access control</w:t>
      </w:r>
    </w:p>
    <w:p w14:paraId="7F793813" w14:textId="06AF1B96" w:rsidR="00456FA1" w:rsidRDefault="00456FA1" w:rsidP="00456FA1">
      <w:r>
        <w:t>Time attendance solutions</w:t>
      </w:r>
    </w:p>
    <w:p w14:paraId="0B0374B4" w14:textId="77777777" w:rsidR="00456FA1" w:rsidRPr="00456FA1" w:rsidRDefault="00456FA1"/>
    <w:sectPr w:rsidR="00456FA1" w:rsidRPr="00456F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05"/>
    <w:rsid w:val="00456FA1"/>
    <w:rsid w:val="00C91405"/>
    <w:rsid w:val="00D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FF3F"/>
  <w15:chartTrackingRefBased/>
  <w15:docId w15:val="{2BFB8106-3489-4059-8038-FE46886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Morsi Haddad</dc:creator>
  <cp:keywords/>
  <dc:description/>
  <cp:lastModifiedBy>Morsi Haddad</cp:lastModifiedBy>
  <cp:revision>2</cp:revision>
  <dcterms:created xsi:type="dcterms:W3CDTF">2020-12-03T13:48:00Z</dcterms:created>
  <dcterms:modified xsi:type="dcterms:W3CDTF">2020-12-03T13:56:00Z</dcterms:modified>
</cp:coreProperties>
</file>