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5A863" w14:textId="629AF26F" w:rsidR="004D061D" w:rsidRDefault="004D061D">
      <w:r>
        <w:t>Windows and Android POS</w:t>
      </w:r>
    </w:p>
    <w:p w14:paraId="6D536B7B" w14:textId="70511F20" w:rsidR="004D061D" w:rsidRDefault="004D061D">
      <w:r>
        <w:t>Mobile POS</w:t>
      </w:r>
    </w:p>
    <w:p w14:paraId="7323F247" w14:textId="4AFFEAFF" w:rsidR="004D061D" w:rsidRDefault="004D061D">
      <w:r>
        <w:t>Mobile payment terminals</w:t>
      </w:r>
    </w:p>
    <w:p w14:paraId="2B85B636" w14:textId="56E70C41" w:rsidR="00EC75AB" w:rsidRDefault="004D061D">
      <w:r w:rsidRPr="004D061D">
        <w:t>All in one Android integrates P</w:t>
      </w:r>
      <w:r>
        <w:t>OS machines</w:t>
      </w:r>
    </w:p>
    <w:p w14:paraId="78CE0EB9" w14:textId="6D0836F1" w:rsidR="004D061D" w:rsidRPr="004D061D" w:rsidRDefault="004D061D">
      <w:r>
        <w:t>Scales</w:t>
      </w:r>
    </w:p>
    <w:sectPr w:rsidR="004D061D" w:rsidRPr="004D0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0A"/>
    <w:rsid w:val="004D061D"/>
    <w:rsid w:val="00AB3B0A"/>
    <w:rsid w:val="00B56D88"/>
    <w:rsid w:val="00E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4EEC"/>
  <w15:chartTrackingRefBased/>
  <w15:docId w15:val="{D5CACBDC-5920-4863-8A29-0FB9F1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3</cp:revision>
  <dcterms:created xsi:type="dcterms:W3CDTF">2020-12-03T13:25:00Z</dcterms:created>
  <dcterms:modified xsi:type="dcterms:W3CDTF">2020-12-03T13:34:00Z</dcterms:modified>
</cp:coreProperties>
</file>