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06973" w14:textId="77777777" w:rsidR="004A374A" w:rsidRDefault="00993437" w:rsidP="00A94367">
      <w:pPr>
        <w:pStyle w:val="2"/>
      </w:pPr>
      <w:bookmarkStart w:id="0" w:name="example-1.1-إنشاء-مصفوفة-في-بايثون"/>
      <w:r>
        <w:t xml:space="preserve">Example 1.1: </w:t>
      </w:r>
      <w:r>
        <w:t>إنشاء</w:t>
      </w:r>
      <w:r>
        <w:t xml:space="preserve"> </w:t>
      </w:r>
      <w:r>
        <w:t>مصفوفة</w:t>
      </w:r>
      <w:r>
        <w:t xml:space="preserve"> </w:t>
      </w:r>
      <w:r>
        <w:t>في</w:t>
      </w:r>
      <w:r>
        <w:t xml:space="preserve"> </w:t>
      </w:r>
      <w:r>
        <w:t>بايثون</w:t>
      </w:r>
      <w:bookmarkEnd w:id="0"/>
    </w:p>
    <w:p w14:paraId="196A19A7" w14:textId="77777777" w:rsidR="004A374A" w:rsidRDefault="00993437" w:rsidP="00A94367">
      <w:pPr>
        <w:pStyle w:val="SourceCode"/>
      </w:pPr>
      <w:r>
        <w:rPr>
          <w:rStyle w:val="NormalTok"/>
        </w:rPr>
        <w:t xml:space="preserve">Array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105</w:t>
      </w:r>
      <w:r>
        <w:rPr>
          <w:rStyle w:val="NormalTok"/>
        </w:rPr>
        <w:t xml:space="preserve">, </w:t>
      </w:r>
      <w:r>
        <w:rPr>
          <w:rStyle w:val="DecValTok"/>
        </w:rPr>
        <w:t>110</w:t>
      </w:r>
      <w:r>
        <w:rPr>
          <w:rStyle w:val="NormalTok"/>
        </w:rPr>
        <w:t xml:space="preserve">, </w:t>
      </w:r>
      <w:r>
        <w:rPr>
          <w:rStyle w:val="DecValTok"/>
        </w:rPr>
        <w:t>115</w:t>
      </w:r>
      <w:r>
        <w:rPr>
          <w:rStyle w:val="NormalTok"/>
        </w:rPr>
        <w:t xml:space="preserve">, </w:t>
      </w:r>
      <w:r>
        <w:rPr>
          <w:rStyle w:val="DecValTok"/>
        </w:rPr>
        <w:t>120</w:t>
      </w:r>
      <w:r>
        <w:rPr>
          <w:rStyle w:val="NormalTok"/>
        </w:rPr>
        <w:t xml:space="preserve">, </w:t>
      </w:r>
      <w:r>
        <w:rPr>
          <w:rStyle w:val="DecValTok"/>
        </w:rPr>
        <w:t>125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(Array)</w:t>
      </w:r>
    </w:p>
    <w:p w14:paraId="1666C9FA" w14:textId="77777777" w:rsidR="004A374A" w:rsidRDefault="00993437" w:rsidP="00A94367">
      <w:pPr>
        <w:pStyle w:val="2"/>
      </w:pPr>
      <w:bookmarkStart w:id="1" w:name="X9a6d3ad6a33f1a852c9b1b0a08f48b1ec8fee60"/>
      <w:r>
        <w:t xml:space="preserve">Example 1.2: </w:t>
      </w:r>
      <w:r>
        <w:t>استخدام</w:t>
      </w:r>
      <w:r>
        <w:t xml:space="preserve"> </w:t>
      </w:r>
      <w:r>
        <w:t>دالة</w:t>
      </w:r>
      <w:r>
        <w:t xml:space="preserve"> max() </w:t>
      </w:r>
      <w:r>
        <w:t>للعثور</w:t>
      </w:r>
      <w:r>
        <w:t xml:space="preserve"> </w:t>
      </w:r>
      <w:r>
        <w:t>على</w:t>
      </w:r>
      <w:r>
        <w:t xml:space="preserve"> </w:t>
      </w:r>
      <w:r>
        <w:t>أعلى</w:t>
      </w:r>
      <w:r>
        <w:t xml:space="preserve"> </w:t>
      </w:r>
      <w:r>
        <w:t>قيمة</w:t>
      </w:r>
      <w:r>
        <w:t xml:space="preserve"> </w:t>
      </w:r>
      <w:r>
        <w:t>في</w:t>
      </w:r>
      <w:r>
        <w:t xml:space="preserve"> </w:t>
      </w:r>
      <w:r>
        <w:t>مصفوفة</w:t>
      </w:r>
      <w:bookmarkEnd w:id="1"/>
    </w:p>
    <w:p w14:paraId="005F390A" w14:textId="77777777" w:rsidR="004A374A" w:rsidRDefault="00993437" w:rsidP="00A94367">
      <w:pPr>
        <w:pStyle w:val="SourceCode"/>
      </w:pPr>
      <w:r>
        <w:rPr>
          <w:rStyle w:val="NormalTok"/>
        </w:rPr>
        <w:t xml:space="preserve">Array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105</w:t>
      </w:r>
      <w:r>
        <w:rPr>
          <w:rStyle w:val="NormalTok"/>
        </w:rPr>
        <w:t xml:space="preserve">, </w:t>
      </w:r>
      <w:r>
        <w:rPr>
          <w:rStyle w:val="DecValTok"/>
        </w:rPr>
        <w:t>110</w:t>
      </w:r>
      <w:r>
        <w:rPr>
          <w:rStyle w:val="NormalTok"/>
        </w:rPr>
        <w:t xml:space="preserve">, </w:t>
      </w:r>
      <w:r>
        <w:rPr>
          <w:rStyle w:val="DecValTok"/>
        </w:rPr>
        <w:t>115</w:t>
      </w:r>
      <w:r>
        <w:rPr>
          <w:rStyle w:val="NormalTok"/>
        </w:rPr>
        <w:t xml:space="preserve">, </w:t>
      </w:r>
      <w:r>
        <w:rPr>
          <w:rStyle w:val="DecValTok"/>
        </w:rPr>
        <w:t>120</w:t>
      </w:r>
      <w:r>
        <w:rPr>
          <w:rStyle w:val="NormalTok"/>
        </w:rPr>
        <w:t xml:space="preserve">, </w:t>
      </w:r>
      <w:r>
        <w:rPr>
          <w:rStyle w:val="DecValTok"/>
        </w:rPr>
        <w:t>125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max</w:t>
      </w:r>
      <w:r>
        <w:rPr>
          <w:rStyle w:val="NormalTok"/>
        </w:rPr>
        <w:t>(Array))</w:t>
      </w:r>
    </w:p>
    <w:p w14:paraId="601BF778" w14:textId="77777777" w:rsidR="004A374A" w:rsidRDefault="00993437" w:rsidP="00A94367">
      <w:pPr>
        <w:pStyle w:val="2"/>
      </w:pPr>
      <w:bookmarkStart w:id="2" w:name="Xbc4136fd6a0c863ff99b9e1f224561ec12c9023"/>
      <w:r>
        <w:t xml:space="preserve">Example 1.3: </w:t>
      </w:r>
      <w:r>
        <w:t>استخدام</w:t>
      </w:r>
      <w:r>
        <w:t xml:space="preserve"> </w:t>
      </w:r>
      <w:r>
        <w:t>دالة</w:t>
      </w:r>
      <w:r>
        <w:t xml:space="preserve"> min() </w:t>
      </w:r>
      <w:r>
        <w:t>للعثور</w:t>
      </w:r>
      <w:r>
        <w:t xml:space="preserve"> </w:t>
      </w:r>
      <w:r>
        <w:t>على</w:t>
      </w:r>
      <w:r>
        <w:t xml:space="preserve"> </w:t>
      </w:r>
      <w:r>
        <w:t>أقل</w:t>
      </w:r>
      <w:r>
        <w:t xml:space="preserve"> </w:t>
      </w:r>
      <w:r>
        <w:t>قيمة</w:t>
      </w:r>
      <w:r>
        <w:t xml:space="preserve"> </w:t>
      </w:r>
      <w:r>
        <w:t>في</w:t>
      </w:r>
      <w:r>
        <w:t xml:space="preserve"> </w:t>
      </w:r>
      <w:r>
        <w:t>مصفوفة</w:t>
      </w:r>
      <w:bookmarkEnd w:id="2"/>
    </w:p>
    <w:p w14:paraId="2BF19156" w14:textId="77777777" w:rsidR="004A374A" w:rsidRDefault="00993437" w:rsidP="00A94367">
      <w:pPr>
        <w:pStyle w:val="SourceCode"/>
      </w:pPr>
      <w:r>
        <w:rPr>
          <w:rStyle w:val="NormalTok"/>
        </w:rPr>
        <w:t xml:space="preserve">Array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105</w:t>
      </w:r>
      <w:r>
        <w:rPr>
          <w:rStyle w:val="NormalTok"/>
        </w:rPr>
        <w:t xml:space="preserve">, </w:t>
      </w:r>
      <w:r>
        <w:rPr>
          <w:rStyle w:val="DecValTok"/>
        </w:rPr>
        <w:t>110</w:t>
      </w:r>
      <w:r>
        <w:rPr>
          <w:rStyle w:val="NormalTok"/>
        </w:rPr>
        <w:t xml:space="preserve">, </w:t>
      </w:r>
      <w:r>
        <w:rPr>
          <w:rStyle w:val="DecValTok"/>
        </w:rPr>
        <w:t>115</w:t>
      </w:r>
      <w:r>
        <w:rPr>
          <w:rStyle w:val="NormalTok"/>
        </w:rPr>
        <w:t xml:space="preserve">, </w:t>
      </w:r>
      <w:r>
        <w:rPr>
          <w:rStyle w:val="DecValTok"/>
        </w:rPr>
        <w:t>120</w:t>
      </w:r>
      <w:r>
        <w:rPr>
          <w:rStyle w:val="NormalTok"/>
        </w:rPr>
        <w:t xml:space="preserve">, </w:t>
      </w:r>
      <w:r>
        <w:rPr>
          <w:rStyle w:val="DecValTok"/>
        </w:rPr>
        <w:t>125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min</w:t>
      </w:r>
      <w:r>
        <w:rPr>
          <w:rStyle w:val="NormalTok"/>
        </w:rPr>
        <w:t>(Array))</w:t>
      </w:r>
    </w:p>
    <w:p w14:paraId="6D6150D4" w14:textId="77777777" w:rsidR="004A374A" w:rsidRDefault="00993437" w:rsidP="00A94367">
      <w:pPr>
        <w:pStyle w:val="2"/>
      </w:pPr>
      <w:bookmarkStart w:id="3" w:name="Xbbf2bee7cab8dc05a975459c22ebbcebf1465fa"/>
      <w:r>
        <w:t xml:space="preserve">Example 1.4: </w:t>
      </w:r>
      <w:r>
        <w:t>استخدام</w:t>
      </w:r>
      <w:r>
        <w:t xml:space="preserve"> </w:t>
      </w:r>
      <w:r>
        <w:t>دالة</w:t>
      </w:r>
      <w:r>
        <w:t xml:space="preserve"> mean() </w:t>
      </w:r>
      <w:r>
        <w:t>للعثور</w:t>
      </w:r>
      <w:r>
        <w:t xml:space="preserve"> </w:t>
      </w:r>
      <w:r>
        <w:t>على</w:t>
      </w:r>
      <w:r>
        <w:t xml:space="preserve"> </w:t>
      </w:r>
      <w:r>
        <w:t>متوسط</w:t>
      </w:r>
      <w:r>
        <w:t xml:space="preserve"> </w:t>
      </w:r>
      <w:r>
        <w:t>القيم</w:t>
      </w:r>
      <w:r>
        <w:t xml:space="preserve"> </w:t>
      </w:r>
      <w:r>
        <w:t>في</w:t>
      </w:r>
      <w:r>
        <w:t xml:space="preserve"> </w:t>
      </w:r>
      <w:r>
        <w:t>مصفوفة</w:t>
      </w:r>
      <w:bookmarkEnd w:id="3"/>
    </w:p>
    <w:p w14:paraId="4966C4E2" w14:textId="77777777" w:rsidR="004A374A" w:rsidRDefault="00993437" w:rsidP="00A9436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statistics </w:t>
      </w:r>
      <w:r>
        <w:rPr>
          <w:rStyle w:val="ImportTok"/>
        </w:rPr>
        <w:t>import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Array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105</w:t>
      </w:r>
      <w:r>
        <w:rPr>
          <w:rStyle w:val="NormalTok"/>
        </w:rPr>
        <w:t xml:space="preserve">, </w:t>
      </w:r>
      <w:r>
        <w:rPr>
          <w:rStyle w:val="DecValTok"/>
        </w:rPr>
        <w:t>110</w:t>
      </w:r>
      <w:r>
        <w:rPr>
          <w:rStyle w:val="NormalTok"/>
        </w:rPr>
        <w:t xml:space="preserve">, </w:t>
      </w:r>
      <w:r>
        <w:rPr>
          <w:rStyle w:val="DecValTok"/>
        </w:rPr>
        <w:t>115</w:t>
      </w:r>
      <w:r>
        <w:rPr>
          <w:rStyle w:val="NormalTok"/>
        </w:rPr>
        <w:t xml:space="preserve">, </w:t>
      </w:r>
      <w:r>
        <w:rPr>
          <w:rStyle w:val="DecValTok"/>
        </w:rPr>
        <w:t>120</w:t>
      </w:r>
      <w:r>
        <w:rPr>
          <w:rStyle w:val="NormalTok"/>
        </w:rPr>
        <w:t xml:space="preserve">, </w:t>
      </w:r>
      <w:r>
        <w:rPr>
          <w:rStyle w:val="DecValTok"/>
        </w:rPr>
        <w:t>125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(mean(Array))</w:t>
      </w:r>
    </w:p>
    <w:p w14:paraId="069BF34A" w14:textId="77777777" w:rsidR="004A374A" w:rsidRDefault="00993437" w:rsidP="00A94367">
      <w:pPr>
        <w:pStyle w:val="2"/>
      </w:pPr>
      <w:bookmarkStart w:id="4" w:name="Xd3820949d0e884efef663371f26c3d3351482ec"/>
      <w:r>
        <w:t xml:space="preserve">Example 1.5: </w:t>
      </w:r>
      <w:r>
        <w:t>حساب</w:t>
      </w:r>
      <w:r>
        <w:t xml:space="preserve"> </w:t>
      </w:r>
      <w:r>
        <w:t>المسافة</w:t>
      </w:r>
      <w:r>
        <w:t xml:space="preserve"> </w:t>
      </w:r>
      <w:r>
        <w:t>الإقليدية</w:t>
      </w:r>
      <w:r>
        <w:t xml:space="preserve"> </w:t>
      </w:r>
      <w:r>
        <w:t>بين</w:t>
      </w:r>
      <w:r>
        <w:t xml:space="preserve"> </w:t>
      </w:r>
      <w:r>
        <w:t>نقطتين</w:t>
      </w:r>
      <w:r>
        <w:t xml:space="preserve"> (</w:t>
      </w:r>
      <w:r>
        <w:t>بدون</w:t>
      </w:r>
      <w:r>
        <w:t xml:space="preserve"> NumPy)</w:t>
      </w:r>
      <w:bookmarkEnd w:id="4"/>
    </w:p>
    <w:p w14:paraId="27D1018D" w14:textId="77777777" w:rsidR="004A374A" w:rsidRDefault="00993437" w:rsidP="00A94367">
      <w:pPr>
        <w:pStyle w:val="SourceCode"/>
      </w:pPr>
      <w:r>
        <w:rPr>
          <w:rStyle w:val="NormalTok"/>
        </w:rPr>
        <w:t xml:space="preserve">point1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([(i</w:t>
      </w:r>
      <w:r>
        <w:rPr>
          <w:rStyle w:val="OperatorTok"/>
        </w:rPr>
        <w:t>-</w:t>
      </w:r>
      <w:r>
        <w:rPr>
          <w:rStyle w:val="NormalTok"/>
        </w:rPr>
        <w:t>j)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i,j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(point1, point2)])</w:t>
      </w:r>
      <w:r>
        <w:rPr>
          <w:rStyle w:val="OperatorTok"/>
        </w:rPr>
        <w:t>**</w:t>
      </w:r>
      <w:r>
        <w:rPr>
          <w:rStyle w:val="FloatTok"/>
        </w:rPr>
        <w:t>0.5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</w:t>
      </w:r>
      <w:r>
        <w:rPr>
          <w:rStyle w:val="StringTok"/>
        </w:rPr>
        <w:t>"distance:"</w:t>
      </w:r>
      <w:r>
        <w:rPr>
          <w:rStyle w:val="NormalTok"/>
        </w:rPr>
        <w:t>, distance)</w:t>
      </w:r>
    </w:p>
    <w:p w14:paraId="18354362" w14:textId="77777777" w:rsidR="004A374A" w:rsidRDefault="00993437" w:rsidP="00A94367">
      <w:pPr>
        <w:pStyle w:val="2"/>
      </w:pPr>
      <w:bookmarkStart w:id="5" w:name="Xd394084cecb2da00484fbd605ded94e95569612"/>
      <w:r>
        <w:t xml:space="preserve">Example 1.5: </w:t>
      </w:r>
      <w:r>
        <w:t>حسا</w:t>
      </w:r>
      <w:r>
        <w:t>ب</w:t>
      </w:r>
      <w:r>
        <w:t xml:space="preserve"> </w:t>
      </w:r>
      <w:r>
        <w:t>المسافة</w:t>
      </w:r>
      <w:r>
        <w:t xml:space="preserve"> </w:t>
      </w:r>
      <w:r>
        <w:t>الإقليدية</w:t>
      </w:r>
      <w:r>
        <w:t xml:space="preserve"> </w:t>
      </w:r>
      <w:r>
        <w:t>بين</w:t>
      </w:r>
      <w:r>
        <w:t xml:space="preserve"> </w:t>
      </w:r>
      <w:r>
        <w:t>نقطتين</w:t>
      </w:r>
      <w:r>
        <w:t xml:space="preserve"> (</w:t>
      </w:r>
      <w:r>
        <w:t>مع</w:t>
      </w:r>
      <w:r>
        <w:t xml:space="preserve"> NumPy)</w:t>
      </w:r>
      <w:bookmarkEnd w:id="5"/>
    </w:p>
    <w:p w14:paraId="4E66D32D" w14:textId="77777777" w:rsidR="004A374A" w:rsidRDefault="00993437" w:rsidP="00A9436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point1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point2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>=</w:t>
      </w:r>
      <w:r>
        <w:rPr>
          <w:rStyle w:val="NormalTok"/>
        </w:rPr>
        <w:t xml:space="preserve"> np.linalg.norm(np.array(point1) </w:t>
      </w:r>
      <w:r>
        <w:rPr>
          <w:rStyle w:val="OperatorTok"/>
        </w:rPr>
        <w:t>-</w:t>
      </w:r>
      <w:r>
        <w:rPr>
          <w:rStyle w:val="NormalTok"/>
        </w:rPr>
        <w:t xml:space="preserve"> np.array(point2))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</w:t>
      </w:r>
      <w:r>
        <w:rPr>
          <w:rStyle w:val="StringTok"/>
        </w:rPr>
        <w:t>"distance:"</w:t>
      </w:r>
      <w:r>
        <w:rPr>
          <w:rStyle w:val="NormalTok"/>
        </w:rPr>
        <w:t>, distance)</w:t>
      </w:r>
    </w:p>
    <w:p w14:paraId="59C0579D" w14:textId="77777777" w:rsidR="004A374A" w:rsidRDefault="00993437" w:rsidP="00A94367">
      <w:pPr>
        <w:pStyle w:val="2"/>
      </w:pPr>
      <w:bookmarkStart w:id="6" w:name="example-1.6-تنظيف-البيانات-في-numpy"/>
      <w:r>
        <w:t xml:space="preserve">Example 1.6: </w:t>
      </w:r>
      <w:r>
        <w:t>تنظيف</w:t>
      </w:r>
      <w:r>
        <w:t xml:space="preserve"> </w:t>
      </w:r>
      <w:r>
        <w:t>البيانات</w:t>
      </w:r>
      <w:r>
        <w:t xml:space="preserve"> </w:t>
      </w:r>
      <w:r>
        <w:t>في</w:t>
      </w:r>
      <w:r>
        <w:t xml:space="preserve"> NumPy</w:t>
      </w:r>
      <w:bookmarkEnd w:id="6"/>
    </w:p>
    <w:p w14:paraId="42EDFBF3" w14:textId="77777777" w:rsidR="004A374A" w:rsidRDefault="00993437" w:rsidP="00A9436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np.nan], [</w:t>
      </w:r>
      <w:r>
        <w:rPr>
          <w:rStyle w:val="DecValTok"/>
        </w:rPr>
        <w:t>4</w:t>
      </w:r>
      <w:r>
        <w:rPr>
          <w:rStyle w:val="NormalTok"/>
        </w:rPr>
        <w:t xml:space="preserve">, np.nan, </w:t>
      </w:r>
      <w:r>
        <w:rPr>
          <w:rStyle w:val="DecValTok"/>
        </w:rPr>
        <w:t>6</w:t>
      </w:r>
      <w:r>
        <w:rPr>
          <w:rStyle w:val="NormalTok"/>
        </w:rPr>
        <w:t>]])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"The Data Pre-cleaning: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,data)</w:t>
      </w:r>
      <w:r>
        <w:br/>
      </w:r>
      <w:r>
        <w:rPr>
          <w:rStyle w:val="NormalTok"/>
        </w:rPr>
        <w:t xml:space="preserve">col_mean </w:t>
      </w:r>
      <w:r>
        <w:rPr>
          <w:rStyle w:val="OperatorTok"/>
        </w:rPr>
        <w:t>=</w:t>
      </w:r>
      <w:r>
        <w:rPr>
          <w:rStyle w:val="NormalTok"/>
        </w:rPr>
        <w:t xml:space="preserve"> np.nanmean(data, 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data[np.isnan(data)] </w:t>
      </w:r>
      <w:r>
        <w:rPr>
          <w:rStyle w:val="OperatorTok"/>
        </w:rPr>
        <w:t>=</w:t>
      </w:r>
      <w:r>
        <w:rPr>
          <w:rStyle w:val="NormalTok"/>
        </w:rPr>
        <w:t xml:space="preserve"> col_mean[np.isnan(data).nonzero()[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</w:t>
      </w:r>
      <w:r>
        <w:rPr>
          <w:rStyle w:val="StringTok"/>
        </w:rPr>
        <w:t>"The D</w:t>
      </w:r>
      <w:r>
        <w:rPr>
          <w:rStyle w:val="StringTok"/>
        </w:rPr>
        <w:t>ata Post-cleaning: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data)</w:t>
      </w:r>
    </w:p>
    <w:p w14:paraId="3EE771EB" w14:textId="77777777" w:rsidR="004A374A" w:rsidRDefault="00993437" w:rsidP="00A94367">
      <w:pPr>
        <w:pStyle w:val="2"/>
      </w:pPr>
      <w:bookmarkStart w:id="7" w:name="X143ff87a328b83aa9fc191142f22e0aeb2b886d"/>
      <w:r>
        <w:t xml:space="preserve">Example 1.7: </w:t>
      </w:r>
      <w:r>
        <w:t>حساب</w:t>
      </w:r>
      <w:r>
        <w:t xml:space="preserve"> </w:t>
      </w:r>
      <w:r>
        <w:t>الانحدار</w:t>
      </w:r>
      <w:r>
        <w:t xml:space="preserve"> </w:t>
      </w:r>
      <w:r>
        <w:t>الخطي</w:t>
      </w:r>
      <w:r>
        <w:t xml:space="preserve"> (Linear Regression)</w:t>
      </w:r>
      <w:bookmarkEnd w:id="7"/>
    </w:p>
    <w:p w14:paraId="500A19A4" w14:textId="7614B923" w:rsidR="004A374A" w:rsidRDefault="00993437" w:rsidP="00A9436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np.array</w:t>
      </w:r>
      <w:proofErr w:type="gramEnd"/>
      <w:r>
        <w:rPr>
          <w:rStyle w:val="NormalTok"/>
        </w:rPr>
        <w:t>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coefficients </w:t>
      </w:r>
      <w:r>
        <w:rPr>
          <w:rStyle w:val="OperatorTok"/>
        </w:rPr>
        <w:t>=</w:t>
      </w:r>
      <w:r>
        <w:rPr>
          <w:rStyle w:val="NormalTok"/>
        </w:rPr>
        <w:t xml:space="preserve"> np.polyfit(X, Y,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</w:t>
      </w:r>
      <w:r>
        <w:rPr>
          <w:rStyle w:val="StringTok"/>
        </w:rPr>
        <w:t>"Coefficients (Slope,| Intercept):"</w:t>
      </w:r>
      <w:r>
        <w:rPr>
          <w:rStyle w:val="NormalTok"/>
        </w:rPr>
        <w:t>, coefficients)</w:t>
      </w:r>
    </w:p>
    <w:p w14:paraId="2E86772E" w14:textId="77777777" w:rsidR="004A374A" w:rsidRDefault="00993437" w:rsidP="00A94367">
      <w:pPr>
        <w:pStyle w:val="2"/>
      </w:pPr>
      <w:bookmarkStart w:id="8" w:name="Xd2bf615e5def8bba89e11664edadf2a63c4b34f"/>
      <w:r>
        <w:lastRenderedPageBreak/>
        <w:t xml:space="preserve">Example 1.8: </w:t>
      </w:r>
      <w:r>
        <w:t>معالجة</w:t>
      </w:r>
      <w:r>
        <w:t xml:space="preserve"> </w:t>
      </w:r>
      <w:r>
        <w:t>الصور</w:t>
      </w:r>
      <w:r>
        <w:t xml:space="preserve"> (</w:t>
      </w:r>
      <w:r>
        <w:t>كبيانات</w:t>
      </w:r>
      <w:r>
        <w:t xml:space="preserve"> </w:t>
      </w:r>
      <w:r>
        <w:t>رقمية</w:t>
      </w:r>
      <w:r>
        <w:t xml:space="preserve">): </w:t>
      </w:r>
      <w:r>
        <w:t>كتحويل</w:t>
      </w:r>
      <w:r>
        <w:t xml:space="preserve"> </w:t>
      </w:r>
      <w:r>
        <w:t>الصورة</w:t>
      </w:r>
      <w:r>
        <w:t xml:space="preserve"> </w:t>
      </w:r>
      <w:r>
        <w:t>إلى</w:t>
      </w:r>
      <w:r>
        <w:t xml:space="preserve"> </w:t>
      </w:r>
      <w:r>
        <w:t>مصفوفة</w:t>
      </w:r>
      <w:r>
        <w:t>.</w:t>
      </w:r>
      <w:bookmarkEnd w:id="8"/>
    </w:p>
    <w:p w14:paraId="7796E7F0" w14:textId="459B68EA" w:rsidR="004A374A" w:rsidRDefault="00993437" w:rsidP="00A9436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PIL </w:t>
      </w:r>
      <w:r>
        <w:rPr>
          <w:rStyle w:val="ImportTok"/>
        </w:rPr>
        <w:t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Image.</w:t>
      </w:r>
      <w:r>
        <w:rPr>
          <w:rStyle w:val="BuiltInTok"/>
        </w:rPr>
        <w:t>open</w:t>
      </w:r>
      <w:proofErr w:type="spellEnd"/>
      <w:r>
        <w:rPr>
          <w:rStyle w:val="NormalTok"/>
        </w:rPr>
        <w:t>(</w:t>
      </w:r>
      <w:r>
        <w:rPr>
          <w:rStyle w:val="StringTok"/>
        </w:rPr>
        <w:t>"photo.jpg"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image_array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np.array</w:t>
      </w:r>
      <w:proofErr w:type="gramEnd"/>
      <w:r>
        <w:rPr>
          <w:rStyle w:val="NormalTok"/>
        </w:rPr>
        <w:t>(image)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(image_array)</w:t>
      </w:r>
    </w:p>
    <w:p w14:paraId="734CE649" w14:textId="77777777" w:rsidR="004A374A" w:rsidRDefault="00993437" w:rsidP="00A94367">
      <w:pPr>
        <w:pStyle w:val="2"/>
      </w:pPr>
      <w:bookmarkStart w:id="9" w:name="Xe46215a6b68c4e430b69af5c826f9cf89769c5a"/>
      <w:r>
        <w:t xml:space="preserve">Example 1.9: </w:t>
      </w:r>
      <w:r>
        <w:t>استخدام</w:t>
      </w:r>
      <w:r>
        <w:t xml:space="preserve"> </w:t>
      </w:r>
      <w:r>
        <w:t>دالة</w:t>
      </w:r>
      <w:r>
        <w:t xml:space="preserve"> mean() </w:t>
      </w:r>
      <w:r>
        <w:t>من</w:t>
      </w:r>
      <w:r>
        <w:t xml:space="preserve"> NumPy </w:t>
      </w:r>
      <w:r>
        <w:t>لحساب</w:t>
      </w:r>
      <w:r>
        <w:t xml:space="preserve"> </w:t>
      </w:r>
      <w:r>
        <w:t>متوسط</w:t>
      </w:r>
      <w:r>
        <w:t xml:space="preserve"> </w:t>
      </w:r>
      <w:r>
        <w:t>قيمة</w:t>
      </w:r>
      <w:r>
        <w:t xml:space="preserve"> </w:t>
      </w:r>
      <w:r>
        <w:t>مصفوفة</w:t>
      </w:r>
      <w:bookmarkEnd w:id="9"/>
    </w:p>
    <w:p w14:paraId="682B6159" w14:textId="77777777" w:rsidR="004A374A" w:rsidRDefault="00993437" w:rsidP="00A9436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Calorie_burnage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240</w:t>
      </w:r>
      <w:r>
        <w:rPr>
          <w:rStyle w:val="NormalTok"/>
        </w:rPr>
        <w:t xml:space="preserve">, </w:t>
      </w:r>
      <w:r>
        <w:rPr>
          <w:rStyle w:val="DecValTok"/>
        </w:rPr>
        <w:t>250</w:t>
      </w:r>
      <w:r>
        <w:rPr>
          <w:rStyle w:val="NormalTok"/>
        </w:rPr>
        <w:t xml:space="preserve">, </w:t>
      </w:r>
      <w:r>
        <w:rPr>
          <w:rStyle w:val="DecValTok"/>
        </w:rPr>
        <w:t>260</w:t>
      </w:r>
      <w:r>
        <w:rPr>
          <w:rStyle w:val="NormalTok"/>
        </w:rPr>
        <w:t xml:space="preserve">, </w:t>
      </w:r>
      <w:r>
        <w:rPr>
          <w:rStyle w:val="DecValTok"/>
        </w:rPr>
        <w:t>270</w:t>
      </w:r>
      <w:r>
        <w:rPr>
          <w:rStyle w:val="NormalTok"/>
        </w:rPr>
        <w:t xml:space="preserve">, </w:t>
      </w:r>
      <w:r>
        <w:rPr>
          <w:rStyle w:val="DecValTok"/>
        </w:rPr>
        <w:t>280</w:t>
      </w:r>
      <w:r>
        <w:rPr>
          <w:rStyle w:val="NormalTok"/>
        </w:rPr>
        <w:t xml:space="preserve">, </w:t>
      </w:r>
      <w:r>
        <w:rPr>
          <w:rStyle w:val="DecValTok"/>
        </w:rPr>
        <w:t>290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DecValTok"/>
        </w:rPr>
        <w:t>00</w:t>
      </w:r>
      <w:r>
        <w:rPr>
          <w:rStyle w:val="NormalTok"/>
        </w:rPr>
        <w:t xml:space="preserve">, </w:t>
      </w:r>
      <w:r>
        <w:rPr>
          <w:rStyle w:val="DecValTok"/>
        </w:rPr>
        <w:t>310</w:t>
      </w:r>
      <w:r>
        <w:rPr>
          <w:rStyle w:val="NormalTok"/>
        </w:rPr>
        <w:t xml:space="preserve">, </w:t>
      </w:r>
      <w:r>
        <w:rPr>
          <w:rStyle w:val="DecValTok"/>
        </w:rPr>
        <w:t>320</w:t>
      </w:r>
      <w:r>
        <w:rPr>
          <w:rStyle w:val="NormalTok"/>
        </w:rPr>
        <w:t xml:space="preserve">, </w:t>
      </w:r>
      <w:r>
        <w:rPr>
          <w:rStyle w:val="DecValTok"/>
        </w:rPr>
        <w:t>330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Average_calorie_burnage </w:t>
      </w:r>
      <w:r>
        <w:rPr>
          <w:rStyle w:val="OperatorTok"/>
        </w:rPr>
        <w:t>=</w:t>
      </w:r>
      <w:r>
        <w:rPr>
          <w:rStyle w:val="NormalTok"/>
        </w:rPr>
        <w:t xml:space="preserve"> np.mean(Calorie_burnage)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(Average_calorie_burnage)</w:t>
      </w:r>
    </w:p>
    <w:p w14:paraId="634283A6" w14:textId="77777777" w:rsidR="004A374A" w:rsidRDefault="00993437" w:rsidP="00A94367">
      <w:pPr>
        <w:pStyle w:val="2"/>
      </w:pPr>
      <w:bookmarkStart w:id="10" w:name="X282df26fc757fdf49af1e788a7e73f883c04f32"/>
      <w:r>
        <w:t xml:space="preserve">Example 1.10: </w:t>
      </w:r>
      <w:r>
        <w:t>تحليل</w:t>
      </w:r>
      <w:r>
        <w:t xml:space="preserve"> </w:t>
      </w:r>
      <w:r>
        <w:t>بيانات</w:t>
      </w:r>
      <w:r>
        <w:t xml:space="preserve"> </w:t>
      </w:r>
      <w:r>
        <w:t>طبية</w:t>
      </w:r>
      <w:r>
        <w:t xml:space="preserve"> </w:t>
      </w:r>
      <w:r>
        <w:t>باستخدام</w:t>
      </w:r>
      <w:r>
        <w:t xml:space="preserve"> NumPy</w:t>
      </w:r>
      <w:bookmarkEnd w:id="10"/>
    </w:p>
    <w:p w14:paraId="1AA723A2" w14:textId="77777777" w:rsidR="00A94367" w:rsidRDefault="00993437" w:rsidP="00A94367">
      <w:pPr>
        <w:pStyle w:val="SourceCode"/>
        <w:rPr>
          <w:rStyle w:val="NormalTok"/>
        </w:rPr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proofErr w:type="spellStart"/>
      <w:r>
        <w:rPr>
          <w:rStyle w:val="NormalTok"/>
        </w:rPr>
        <w:t>blood_pressure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np.random</w:t>
      </w:r>
      <w:proofErr w:type="gramEnd"/>
      <w:r>
        <w:rPr>
          <w:rStyle w:val="NormalTok"/>
        </w:rPr>
        <w:t>.randint</w:t>
      </w:r>
      <w:proofErr w:type="spellEnd"/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>, 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br/>
      </w:r>
      <w:r>
        <w:br/>
      </w:r>
      <w:proofErr w:type="spellStart"/>
      <w:r>
        <w:rPr>
          <w:rStyle w:val="NormalTok"/>
        </w:rPr>
        <w:t>mean_bp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np.mean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blood_pressure</w:t>
      </w:r>
      <w:proofErr w:type="spellEnd"/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390A67BE" w14:textId="20326F3B" w:rsidR="00A94367" w:rsidRDefault="00993437" w:rsidP="00A94367">
      <w:pPr>
        <w:pStyle w:val="SourceCode"/>
        <w:rPr>
          <w:rStyle w:val="CommentTok"/>
        </w:rPr>
      </w:pPr>
      <w:r>
        <w:br/>
      </w:r>
      <w:proofErr w:type="spellStart"/>
      <w:r>
        <w:rPr>
          <w:rStyle w:val="NormalTok"/>
        </w:rPr>
        <w:t>high_bp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blood_pressure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blood_pressure</w:t>
      </w:r>
      <w:proofErr w:type="spellEnd"/>
      <w:proofErr w:type="gramStart"/>
      <w:r>
        <w:rPr>
          <w:rStyle w:val="NormalTok"/>
        </w:rPr>
        <w:t>[:,</w:t>
      </w:r>
      <w:proofErr w:type="gramEnd"/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140</w:t>
      </w:r>
      <w:r>
        <w:rPr>
          <w:rStyle w:val="NormalTok"/>
        </w:rPr>
        <w:t xml:space="preserve">] </w:t>
      </w:r>
    </w:p>
    <w:p w14:paraId="09C15BDD" w14:textId="765BA99C" w:rsidR="004A374A" w:rsidRDefault="00993437" w:rsidP="00A94367">
      <w:pPr>
        <w:pStyle w:val="SourceCode"/>
        <w:rPr>
          <w:rStyle w:val="NormalTok"/>
        </w:rPr>
      </w:pP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</w:t>
      </w:r>
      <w:proofErr w:type="spellStart"/>
      <w:r>
        <w:rPr>
          <w:rStyle w:val="StringTok"/>
        </w:rPr>
        <w:t>high_bp</w:t>
      </w:r>
      <w:proofErr w:type="spellEnd"/>
      <w:r>
        <w:rPr>
          <w:rStyle w:val="StringTok"/>
        </w:rPr>
        <w:t>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high_bp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correlation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np.corrcoef(blood_pressure[:,</w:t>
      </w:r>
      <w:r>
        <w:rPr>
          <w:rStyle w:val="DecValTok"/>
        </w:rPr>
        <w:t>0</w:t>
      </w:r>
      <w:r>
        <w:rPr>
          <w:rStyle w:val="NormalTok"/>
        </w:rPr>
        <w:t>], blood_pressure[:,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"correlation: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correlat</w:t>
      </w:r>
      <w:r>
        <w:rPr>
          <w:rStyle w:val="NormalTok"/>
        </w:rPr>
        <w:t>ion)</w:t>
      </w:r>
    </w:p>
    <w:p w14:paraId="3586C19B" w14:textId="3CB1F821" w:rsidR="00A94367" w:rsidRDefault="00A94367" w:rsidP="00A94367">
      <w:pPr>
        <w:pStyle w:val="SourceCode"/>
        <w:rPr>
          <w:rStyle w:val="NormalTok"/>
        </w:rPr>
      </w:pPr>
      <w:r w:rsidRPr="00A94367">
        <w:rPr>
          <w:rFonts w:ascii="Consolas" w:hAnsi="Consolas"/>
          <w:sz w:val="22"/>
        </w:rPr>
        <w:drawing>
          <wp:anchor distT="0" distB="0" distL="114300" distR="114300" simplePos="0" relativeHeight="251657216" behindDoc="0" locked="0" layoutInCell="1" allowOverlap="1" wp14:anchorId="0DC63439" wp14:editId="7D8561FE">
            <wp:simplePos x="0" y="0"/>
            <wp:positionH relativeFrom="column">
              <wp:posOffset>-571500</wp:posOffset>
            </wp:positionH>
            <wp:positionV relativeFrom="paragraph">
              <wp:posOffset>201930</wp:posOffset>
            </wp:positionV>
            <wp:extent cx="6827520" cy="3840480"/>
            <wp:effectExtent l="0" t="0" r="0" b="0"/>
            <wp:wrapThrough wrapText="bothSides">
              <wp:wrapPolygon edited="0">
                <wp:start x="0" y="0"/>
                <wp:lineTo x="0" y="21536"/>
                <wp:lineTo x="21516" y="21536"/>
                <wp:lineTo x="21516" y="0"/>
                <wp:lineTo x="0" y="0"/>
              </wp:wrapPolygon>
            </wp:wrapThrough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1A6F2" w14:textId="53E2BE79" w:rsidR="00A94367" w:rsidRDefault="00A94367" w:rsidP="00A94367">
      <w:pPr>
        <w:pStyle w:val="SourceCode"/>
        <w:rPr>
          <w:rStyle w:val="NormalTok"/>
        </w:rPr>
      </w:pPr>
    </w:p>
    <w:sectPr w:rsidR="00A9436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5C038" w14:textId="77777777" w:rsidR="00993437" w:rsidRDefault="00993437">
      <w:pPr>
        <w:spacing w:after="0"/>
      </w:pPr>
      <w:r>
        <w:separator/>
      </w:r>
    </w:p>
  </w:endnote>
  <w:endnote w:type="continuationSeparator" w:id="0">
    <w:p w14:paraId="0ECC8B5C" w14:textId="77777777" w:rsidR="00993437" w:rsidRDefault="009934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EF7D7" w14:textId="77777777" w:rsidR="00993437" w:rsidRDefault="00993437">
      <w:r>
        <w:separator/>
      </w:r>
    </w:p>
  </w:footnote>
  <w:footnote w:type="continuationSeparator" w:id="0">
    <w:p w14:paraId="565DFAB2" w14:textId="77777777" w:rsidR="00993437" w:rsidRDefault="00993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7700DA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A374A"/>
    <w:rsid w:val="004E29B3"/>
    <w:rsid w:val="00552D3E"/>
    <w:rsid w:val="00590D07"/>
    <w:rsid w:val="00784D58"/>
    <w:rsid w:val="008D6863"/>
    <w:rsid w:val="00993437"/>
    <w:rsid w:val="00A94367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E008F0"/>
  <w15:docId w15:val="{B94E1615-58B0-4D66-B12B-3677EDAC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تسمية توضيحية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Hyperlink">
    <w:name w:val="Hyperlink"/>
    <w:basedOn w:val="Char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moain alabasai</cp:lastModifiedBy>
  <cp:revision>3</cp:revision>
  <dcterms:created xsi:type="dcterms:W3CDTF">2025-07-07T14:29:00Z</dcterms:created>
  <dcterms:modified xsi:type="dcterms:W3CDTF">2025-07-30T20:43:00Z</dcterms:modified>
</cp:coreProperties>
</file>