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1. If a friend of mine had a ―personality conflict‖ with a mutual acquaintance of ours and I thought it was important for them to get along, I would: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A. Tell my friend that I felt s/he was partially responsible for any problems with this other person and try to let him/her know how the person was being affected by him/her.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B. Not get involved because I wouldn‟t be able to continue to get along with both of them once I had entered into their conflict in any way.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2. If one of my friends and I had a heated argument in the past and I realized that s/he was ill at ease around me from that time on, I would: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A. Just let the whole thing drop to avoid making things worse by discussing it. </w:t>
      </w:r>
    </w:p>
    <w:p w:rsidR="00000000" w:rsidDel="00000000" w:rsidP="00000000" w:rsidRDefault="00000000" w:rsidRPr="00000000" w14:paraId="0000000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B. Bring up his/her behavior and ask how s/he felt the argument had affected our relationship.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3. If a friend began to avoid me and act in an aloof and withdrawn manner, I would: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A. Tell him/her about his/her behavior and suggest that s/he tell me what was on his/her mind.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B. Follow his/her lead &amp; keep our contact brief &amp; aloof since that seems to be what s/he wants.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4. If two of my friends and I were talking and one of them slipped and brought up a personal problem of mine that involved the other friend, of which s/he was not yet aware, I would: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A. Change the subject and signal my friend to do the same.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B. Briefly explain what the other friend was talking about and suggest that we go into it later.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5. If a friend of mine were to tell me that, in his/her opinion, I was doing things that made me less effective than I might be in social situations, I would: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A. Ask him/her to describe what s/he has observed and suggest changes I might make.</w:t>
      </w:r>
    </w:p>
    <w:p w:rsidR="00000000" w:rsidDel="00000000" w:rsidP="00000000" w:rsidRDefault="00000000" w:rsidRPr="00000000" w14:paraId="00000012">
      <w:pPr>
        <w:rPr>
          <w:sz w:val="23"/>
          <w:szCs w:val="23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B. Resent his/her criticism and let him/her know why I behave the way I do.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6. If one of my friends aspired to an office in our organization for which I felt s/he was unqualified, and if s/he had been tentatively assigned to that position by the leader of our group, I would: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A. Not mention any misgivings to either my friend or the leader of our group and let them handle it in their own way.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B. Tell my friend and the group leader of my misgivings and leave the final decision to them.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7. If I felt that one of my friends was being unfair to me and his/her other friends, but none of the other friends had mentioned anything about it, I would: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A. Ask the other friends how they perceive the situation to see if they felt s/he was being unfair.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B. Not ask the others how they perceive our friend, but wait for them to bring it up with me.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8. If I were preoccupied with some personal matters and a friend told me that I had become irritated with him/her and others and that I was jumping on him/her for unimportant things, I would: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A. Tell him/her I was preoccupied and would probably be on edge for a while.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B. Listen to his/her complaints but not explain myself to him/her.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9. If I had heard some friends discussing an ugly rumor about a friend of mine which I knew could hurt him/her and s/he asked me what I knew about it, if anything, I would: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A. Say I didn‟t know anything and tell him/her our friends wouldn‟t believe ugly rumors anyway. </w:t>
      </w:r>
    </w:p>
    <w:p w:rsidR="00000000" w:rsidDel="00000000" w:rsidP="00000000" w:rsidRDefault="00000000" w:rsidRPr="00000000" w14:paraId="0000002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B. Tell him/her exactly what I had heard, when I had heard it, and from whom I had heard it.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10. If a friend pointed out that I had a personality conflict with another friend with whom it was important for me to get along, I would: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A. Consider his/her comments out of line and tell him/her I didn‟t want to discuss the matter.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B. Talk about it openly with him/her to find out how my behavior was being affected by this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11. If my relationship with a friend has been damaged by repeated arguments on an issue of importance to us both, I would: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A. Be cautious in my conversations with him/her so the issue would not come up again to worsen our relationship. </w:t>
      </w:r>
    </w:p>
    <w:p w:rsidR="00000000" w:rsidDel="00000000" w:rsidP="00000000" w:rsidRDefault="00000000" w:rsidRPr="00000000" w14:paraId="0000002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B. Explain the problems the controversy is causing for our relationship and suggest that we discuss it until we get it resolved.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12. If in a conversation with a friend about his/her personal problems and behavior s/he suddenly suggested we discuss my problems and behavior as well as his/her own, I would: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A. Be evasive and try to keep the discussion away from me.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B. Welcome the opportunity to hear what s/he felt about me and encourage his/her comments.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13. If a friend of mine began to tell me about his/her hostile feelings about another friend whom s/he felt was being unkind to others (and I agreed wholeheartedly), I would: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A. Listen and also express my own feelings to her/him so s/he would know where I stood. </w:t>
      </w:r>
    </w:p>
    <w:p w:rsidR="00000000" w:rsidDel="00000000" w:rsidP="00000000" w:rsidRDefault="00000000" w:rsidRPr="00000000" w14:paraId="0000003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B. Listen, but not express my own negative views and opinion because s/he might repeat what I said in confidence.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14. If I thought an ugly rumor was being spread about me and suspected that one of my friends had quite likely heard it, I would: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A. Avoid mentioning the issue and leave it to him/her to tell me about it if s/he wanted to.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B. Risk putting him/her on the spot by asking directly what s/he knew about the rumor.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15. If I had observed a friend in social situations and thought that s/he was doing a number of things which hurt his/her relationships, I would: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A. Risk being seen as a busy-body and tell him/her what I had observed and my reactions to it. </w:t>
      </w:r>
    </w:p>
    <w:p w:rsidR="00000000" w:rsidDel="00000000" w:rsidP="00000000" w:rsidRDefault="00000000" w:rsidRPr="00000000" w14:paraId="0000003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B. Keep my opinion to myself rather than be seen as interfering in what is none of my business.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16. If two friends and I were talking and one of them inadvertently mentioned a personal problem which involved me, but of which I knew nothing, I would: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A. Press them for information about the problem and their opinions on it.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B. Leave it up to my friends to tell me or not, letting them change the subject if they wished.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17. If a friend seemed to be preoccupied and began to jump on me for seemingly unimportant things, as well as others without real cause, I would: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A. Treat him/her with kid gloves for a while on the assumption that s/he was having some temporary personal problems which were none of my business. </w:t>
      </w:r>
    </w:p>
    <w:p w:rsidR="00000000" w:rsidDel="00000000" w:rsidP="00000000" w:rsidRDefault="00000000" w:rsidRPr="00000000" w14:paraId="0000003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B. Try to talk to him/her about it and explain how his/her behavior was affecting others.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18. If I had begun to dislike certain habits of a friend to the point that it was interfering with my enjoyment of their company, I would: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A. Say nothing to him/her directly, but let him/her know my feelings by ignoring him/her whenever the annoying habits were obvious.</w:t>
      </w:r>
    </w:p>
    <w:p w:rsidR="00000000" w:rsidDel="00000000" w:rsidP="00000000" w:rsidRDefault="00000000" w:rsidRPr="00000000" w14:paraId="0000004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B. Get my feelings out in the open and clear the air so that we could continue our friendship comfortably and enjoyably.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19. In discussing social behavior with one of my more sensitive friends, I would: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A. Avoid mentioning his/her flaws and weaknesses so as not to hurt his/her feelings.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B. Focus on his/her flaws and weaknesses so s/he could improve his/her interpersonal skills.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20. If I knew my friends‘ attitudes toward me had become rather negative lately and I knew I might be assigned an important position in our group, I would: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A. Discuss my shortcomings with my friends so I could see where to improve.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sz w:val="23"/>
          <w:szCs w:val="23"/>
          <w:rtl w:val="0"/>
        </w:rPr>
        <w:t xml:space="preserve">B. Try to figure out my own shortcomings by myself so I could improve.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9">
    <w:pPr>
      <w:bidi w:val="1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1571625</wp:posOffset>
              </wp:positionH>
              <wp:positionV relativeFrom="paragraph">
                <wp:posOffset>-368617</wp:posOffset>
              </wp:positionV>
              <wp:extent cx="3209925" cy="511492"/>
              <wp:effectExtent b="0" l="0" r="0" t="0"/>
              <wp:wrapNone/>
              <wp:docPr id="30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828096" y="3078008"/>
                        <a:ext cx="3035808" cy="14039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chemeClr val="l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Johari window questionnaire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1571625</wp:posOffset>
              </wp:positionH>
              <wp:positionV relativeFrom="paragraph">
                <wp:posOffset>-368617</wp:posOffset>
              </wp:positionV>
              <wp:extent cx="3209925" cy="511492"/>
              <wp:effectExtent b="0" l="0" r="0" t="0"/>
              <wp:wrapNone/>
              <wp:docPr id="308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09925" cy="51149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2C67EA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 w:val="1"/>
    <w:rsid w:val="002C67EA"/>
    <w:pPr>
      <w:tabs>
        <w:tab w:val="center" w:pos="4320"/>
        <w:tab w:val="right" w:pos="864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C67EA"/>
  </w:style>
  <w:style w:type="paragraph" w:styleId="Footer">
    <w:name w:val="footer"/>
    <w:basedOn w:val="Normal"/>
    <w:link w:val="FooterChar"/>
    <w:uiPriority w:val="99"/>
    <w:unhideWhenUsed w:val="1"/>
    <w:rsid w:val="002C67EA"/>
    <w:pPr>
      <w:tabs>
        <w:tab w:val="center" w:pos="4320"/>
        <w:tab w:val="right" w:pos="864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C67EA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144E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144E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XjmkGIQy4OKs+2uJ4uxmgFwTEA==">AMUW2mVWBsqI41IkVrnWZ2MoBMzGnClX0R/b4QZdbe/goaqUnuMMsCaPfr4MFjz+xw/sK6uaQXe/RuHTKB3VTuKoDfyG+0D86w3NAbVk05hsVpoFQxnB1V7cpahN3YVXEeVzHvcmVqLk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2019-12-03T03:38:00Z</dcterms:created>
  <dc:creator>Windows User</dc:creator>
</cp:coreProperties>
</file>