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bidi w:val="false"/>
        <w:spacing w:line="360" w:lineRule="auto"/>
        <w:ind/>
        <w:jc w:val="center"/>
        <w:rPr>
          <w:rFonts w:ascii="Roboto" w:hAnsi="Roboto" w:eastAsia="Roboto" w:cs="Roboto"/>
          <w:b/>
          <w:bCs/>
          <w:sz w:val="44"/>
          <w:szCs w:val="44"/>
          <w:highlight w:val="none"/>
        </w:rPr>
      </w:pPr>
      <w:r>
        <w:rPr>
          <w:rFonts w:ascii="Roboto" w:hAnsi="Roboto" w:eastAsia="Roboto" w:cs="Roboto"/>
          <w:b/>
          <w:bCs/>
          <w:sz w:val="44"/>
          <w:szCs w:val="44"/>
        </w:rPr>
        <w:t xml:space="preserve">Steam Games Analysis</w:t>
      </w:r>
      <w:r>
        <w:rPr>
          <w:rFonts w:ascii="Roboto" w:hAnsi="Roboto" w:eastAsia="Roboto" w:cs="Roboto"/>
          <w:b/>
          <w:bCs/>
          <w:sz w:val="44"/>
          <w:szCs w:val="44"/>
          <w:highlight w:val="none"/>
        </w:rPr>
      </w:r>
    </w:p>
    <w:p>
      <w:pPr>
        <w:pStyle w:val="665"/>
        <w:pBdr/>
        <w:bidi w:val="false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Made By</w:t>
      </w:r>
      <w:r>
        <w:rPr>
          <w:rFonts w:ascii="Roboto" w:hAnsi="Roboto" w:eastAsia="Roboto" w:cs="Roboto"/>
          <w:b/>
          <w:bCs/>
          <w:sz w:val="44"/>
          <w:szCs w:val="44"/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Name: </w:t>
      </w:r>
      <w:r>
        <w:rPr>
          <w:highlight w:val="none"/>
        </w:rPr>
      </w:r>
      <w:r>
        <w:rPr>
          <w:rFonts w:ascii="Roboto" w:hAnsi="Roboto" w:eastAsia="Roboto" w:cs="Roboto"/>
        </w:rPr>
        <w:t xml:space="preserve">Moataz Nasser</w:t>
      </w:r>
      <w:r/>
      <w:r>
        <w:rPr>
          <w:highlight w:val="none"/>
        </w:rPr>
      </w:r>
      <w:r/>
    </w:p>
    <w:p>
      <w:pPr>
        <w:pBdr/>
        <w:bidi w:val="false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Group: C</w:t>
      </w:r>
      <w:r/>
    </w:p>
    <w:p>
      <w:pPr>
        <w:pBdr/>
        <w:bidi w:val="false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5"/>
        <w:pBdr/>
        <w:bidi w:val="false"/>
        <w:spacing w:line="276" w:lineRule="auto"/>
        <w:ind/>
        <w:rPr>
          <w:highlight w:val="none"/>
          <w14:ligatures w14:val="none"/>
        </w:rPr>
      </w:pPr>
      <w:r>
        <w:rPr>
          <w:highlight w:val="none"/>
        </w:rPr>
        <w:t xml:space="preserve">Dataset</w: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pBdr/>
        <w:bidi w:val="false"/>
        <w:spacing/>
        <w:ind/>
        <w:jc w:val="left"/>
        <w:rPr>
          <w:highlight w:val="none"/>
        </w:rPr>
      </w:pPr>
      <w:r>
        <w:rPr>
          <w:rFonts w:ascii="Roboto" w:hAnsi="Roboto" w:eastAsia="Roboto" w:cs="Roboto"/>
          <w:b/>
          <w:bCs/>
          <w:sz w:val="24"/>
          <w:szCs w:val="24"/>
          <w:highlight w:val="none"/>
        </w:rPr>
      </w:r>
      <w:r>
        <w:rPr>
          <w:highlight w:val="none"/>
        </w:rPr>
        <w:t xml:space="preserve">Dataset used: </w:t>
      </w:r>
      <w:r>
        <w:rPr>
          <w:rFonts w:ascii="Roboto" w:hAnsi="Roboto" w:cs="Roboto"/>
          <w:b w:val="0"/>
          <w:bCs w:val="0"/>
          <w:sz w:val="24"/>
          <w:szCs w:val="24"/>
        </w:rPr>
      </w:r>
      <w:r>
        <w:rPr>
          <w:highlight w:val="none"/>
        </w:rPr>
        <w:t xml:space="preserve">Steam games Dataset 2025</w:t>
      </w:r>
      <w:r>
        <w:rPr>
          <w:highlight w:val="none"/>
        </w:rPr>
      </w:r>
    </w:p>
    <w:p>
      <w:pPr>
        <w:pStyle w:val="664"/>
        <w:pBdr/>
        <w:bidi w:val="false"/>
        <w:spacing/>
        <w:ind/>
        <w:jc w:val="left"/>
        <w:rPr>
          <w:rFonts w:ascii="Roboto" w:hAnsi="Roboto" w:cs="Roboto"/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Roboto" w:hAnsi="Roboto" w:cs="Roboto"/>
          <w:b w:val="0"/>
          <w:bCs w:val="0"/>
          <w:sz w:val="24"/>
          <w:szCs w:val="24"/>
        </w:rPr>
        <w:t xml:space="preserve">Link: </w:t>
      </w:r>
      <w:r>
        <w:rPr>
          <w:rFonts w:ascii="Roboto" w:hAnsi="Roboto" w:cs="Roboto"/>
          <w:b w:val="0"/>
          <w:bCs w:val="0"/>
          <w:sz w:val="24"/>
          <w:szCs w:val="24"/>
        </w:rPr>
      </w:r>
      <w:hyperlink r:id="rId9" w:tooltip="https://www.kaggle.com/datasets/srgiomanhes/steam-games-dataset-2025" w:history="1">
        <w:r>
          <w:rPr>
            <w:rStyle w:val="187"/>
            <w:rFonts w:ascii="Roboto" w:hAnsi="Roboto" w:cs="Roboto"/>
            <w:b w:val="0"/>
            <w:bCs w:val="0"/>
            <w:sz w:val="24"/>
            <w:szCs w:val="24"/>
          </w:rPr>
          <w:t xml:space="preserve">https://www.kaggle.com/datasets/srgiomanhes/steam-games-dataset-2025</w:t>
        </w:r>
        <w:r>
          <w:rPr>
            <w:rStyle w:val="187"/>
            <w:rFonts w:ascii="Roboto" w:hAnsi="Roboto" w:cs="Roboto"/>
            <w:b w:val="0"/>
            <w:bCs w:val="0"/>
            <w:sz w:val="24"/>
            <w:szCs w:val="24"/>
          </w:rPr>
        </w:r>
        <w:r>
          <w:rPr>
            <w:rStyle w:val="187"/>
            <w:rFonts w:ascii="Roboto" w:hAnsi="Roboto" w:cs="Roboto"/>
            <w:b w:val="0"/>
            <w:bCs w:val="0"/>
            <w:sz w:val="24"/>
            <w:szCs w:val="24"/>
          </w:rPr>
        </w:r>
      </w:hyperlink>
      <w:r>
        <w:rPr>
          <w:rFonts w:ascii="Roboto" w:hAnsi="Roboto" w:cs="Roboto"/>
          <w:b w:val="0"/>
          <w:bCs w:val="0"/>
          <w:sz w:val="24"/>
          <w:szCs w:val="24"/>
        </w:rPr>
      </w:r>
    </w:p>
    <w:p>
      <w:pPr>
        <w:pStyle w:val="664"/>
        <w:pBdr/>
        <w:bidi w:val="false"/>
        <w:spacing/>
        <w:ind/>
        <w:jc w:val="left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cs="Roboto"/>
          <w:b w:val="0"/>
          <w:bCs w:val="0"/>
          <w:sz w:val="24"/>
          <w:szCs w:val="24"/>
        </w:rPr>
      </w:r>
      <w:r>
        <w:rPr>
          <w:rFonts w:ascii="Roboto" w:hAnsi="Roboto" w:cs="Roboto"/>
          <w:b w:val="0"/>
          <w:bCs w:val="0"/>
          <w:sz w:val="24"/>
          <w:szCs w:val="24"/>
        </w:rPr>
      </w:r>
      <w:r>
        <w:rPr>
          <w:rFonts w:ascii="Roboto" w:hAnsi="Roboto" w:cs="Roboto"/>
          <w:b w:val="0"/>
          <w:bCs w:val="0"/>
          <w:sz w:val="24"/>
          <w:szCs w:val="24"/>
        </w:rPr>
      </w:r>
    </w:p>
    <w:p>
      <w:pPr>
        <w:pStyle w:val="665"/>
        <w:pBdr/>
        <w:bidi w:val="false"/>
        <w:spacing/>
        <w:ind/>
        <w:rPr>
          <w14:ligatures w14:val="none"/>
        </w:rPr>
      </w:pPr>
      <w:r>
        <w:rPr>
          <w:rFonts w:ascii="Roboto" w:hAnsi="Roboto" w:cs="Roboto"/>
          <w:b w:val="0"/>
          <w:bCs w:val="0"/>
          <w:sz w:val="24"/>
          <w:szCs w:val="24"/>
          <w:highlight w:val="none"/>
        </w:rPr>
      </w:r>
      <w:r>
        <w:rPr>
          <w:highlight w:val="none"/>
        </w:rPr>
        <w:t xml:space="preserve">Data Cleaning</w:t>
      </w:r>
      <w:r/>
    </w:p>
    <w:p>
      <w:pPr>
        <w:pStyle w:val="165"/>
        <w:numPr>
          <w:ilvl w:val="0"/>
          <w:numId w:val="1"/>
        </w:numPr>
        <w:pBdr/>
        <w:bidi w:val="false"/>
        <w:spacing w:after="101" w:afterAutospacing="0" w:before="0" w:beforeAutospacing="0" w:line="240" w:lineRule="auto"/>
        <w:ind/>
        <w:contextualSpacing w:val="false"/>
        <w:rPr/>
      </w:pPr>
      <w:r>
        <w:rPr>
          <w:highlight w:val="none"/>
        </w:rPr>
      </w:r>
      <w:r>
        <w:rPr>
          <w:highlight w:val="none"/>
        </w:rPr>
        <w:t xml:space="preserve">Dropped additional_content column as it was not needed by using the df.drop() function.</w:t>
      </w:r>
      <w:r>
        <w:rPr>
          <w:highlight w:val="none"/>
        </w:rPr>
      </w:r>
      <w:r/>
    </w:p>
    <w:p>
      <w:pPr>
        <w:pStyle w:val="165"/>
        <w:numPr>
          <w:ilvl w:val="0"/>
          <w:numId w:val="1"/>
        </w:numPr>
        <w:pBdr/>
        <w:bidi w:val="false"/>
        <w:spacing w:after="101" w:afterAutospacing="0" w:before="0" w:beforeAutospacing="0" w:line="240" w:lineRule="auto"/>
        <w:ind/>
        <w:contextualSpacing w:val="false"/>
        <w:rPr/>
      </w:pPr>
      <w:r>
        <w:rPr>
          <w:highlight w:val="none"/>
        </w:rPr>
      </w:r>
      <w:r>
        <w:rPr>
          <w:highlight w:val="none"/>
        </w:rPr>
        <w:t xml:space="preserve">Fixed a problem where some release_dates also included time of day by using df.replace().</w:t>
      </w:r>
      <w:r/>
    </w:p>
    <w:p>
      <w:pPr>
        <w:pStyle w:val="165"/>
        <w:numPr>
          <w:ilvl w:val="0"/>
          <w:numId w:val="1"/>
        </w:numPr>
        <w:pBdr/>
        <w:bidi w:val="false"/>
        <w:spacing w:after="101" w:afterAutospacing="0" w:before="0" w:beforeAutospacing="0" w:line="240" w:lineRule="auto"/>
        <w:ind/>
        <w:contextualSpacing w:val="false"/>
        <w:rPr/>
      </w:pPr>
      <w:r>
        <w:rPr>
          <w:highlight w:val="none"/>
        </w:rPr>
        <w:t xml:space="preserve">Split release_dates into 3 columns which are year, month, and day by using dt.year, dt.month, and dt.day and assigned appropriate data types to them.</w:t>
      </w:r>
      <w:r/>
    </w:p>
    <w:p>
      <w:pPr>
        <w:pStyle w:val="165"/>
        <w:numPr>
          <w:ilvl w:val="0"/>
          <w:numId w:val="1"/>
        </w:numPr>
        <w:pBdr/>
        <w:bidi w:val="false"/>
        <w:spacing w:after="101" w:afterAutospacing="0" w:before="0" w:beforeAutospacing="0" w:line="240" w:lineRule="auto"/>
        <w:ind/>
        <w:contextualSpacing w:val="false"/>
        <w:rPr/>
      </w:pPr>
      <w:r>
        <w:rPr>
          <w:highlight w:val="none"/>
        </w:rPr>
      </w:r>
      <w:r>
        <w:rPr>
          <w:highlight w:val="none"/>
        </w:rPr>
        <w:t xml:space="preserve">Exploded the columns “Categories”, and “Genres” for easier analysis using df.explode().</w:t>
      </w:r>
      <w:r/>
    </w:p>
    <w:p>
      <w:pPr>
        <w:pStyle w:val="165"/>
        <w:numPr>
          <w:ilvl w:val="0"/>
          <w:numId w:val="1"/>
        </w:numPr>
        <w:pBdr/>
        <w:bidi w:val="false"/>
        <w:spacing w:after="101" w:afterAutospacing="0" w:before="0" w:beforeAutospacing="0" w:line="240" w:lineRule="auto"/>
        <w:ind/>
        <w:contextualSpacing w:val="false"/>
        <w:rPr/>
      </w:pPr>
      <w:r>
        <w:rPr>
          <w:highlight w:val="none"/>
        </w:rPr>
        <w:t xml:space="preserve">Removed missing values from columns “Categories”, and “Genres” while analyzing them</w:t>
      </w:r>
      <w:r>
        <w:rPr>
          <w:highlight w:val="none"/>
        </w:rPr>
        <w:t xml:space="preserve">.</w:t>
      </w:r>
      <w:r/>
    </w:p>
    <w:p>
      <w:pPr>
        <w:pStyle w:val="165"/>
        <w:numPr>
          <w:ilvl w:val="0"/>
          <w:numId w:val="1"/>
        </w:numPr>
        <w:pBdr/>
        <w:bidi w:val="false"/>
        <w:spacing w:after="101" w:afterAutospacing="0" w:before="0" w:beforeAutospacing="0" w:line="240" w:lineRule="auto"/>
        <w:ind/>
        <w:contextualSpacing w:val="false"/>
        <w:rPr/>
      </w:pPr>
      <w:r>
        <w:rPr>
          <w:highlight w:val="none"/>
        </w:rPr>
        <w:t xml:space="preserve">Turned column “platform” into 3 dummy columns for easier analysis by using df.get_dummies().</w:t>
      </w:r>
      <w:r/>
    </w:p>
    <w:p>
      <w:pPr>
        <w:pBdr/>
        <w:bidi w:val="false"/>
        <w:spacing w:after="101" w:afterAutospacing="0" w:before="0" w:beforeAutospacing="0" w:line="240" w:lineRule="auto"/>
        <w:ind/>
        <w:contextualSpacing w:val="false"/>
        <w:rPr/>
      </w:pPr>
      <w:r/>
      <w:r/>
      <w:r/>
    </w:p>
    <w:p>
      <w:pPr>
        <w:pStyle w:val="665"/>
        <w:pBdr/>
        <w:bidi w:val="false"/>
        <w:spacing/>
        <w:ind/>
        <w:rPr>
          <w:highlight w:val="none"/>
        </w:rPr>
      </w:pPr>
      <w:r>
        <w:rPr>
          <w:highlight w:val="none"/>
        </w:rPr>
        <w:t xml:space="preserve">Visualizations</w:t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-667249</wp:posOffset>
                </wp:positionH>
                <wp:positionV relativeFrom="paragraph">
                  <wp:posOffset>308188</wp:posOffset>
                </wp:positionV>
                <wp:extent cx="7490114" cy="5319873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445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490113" cy="5319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-52.54pt;mso-position-horizontal:absolute;mso-position-vertical-relative:text;margin-top:24.27pt;mso-position-vertical:absolute;width:589.77pt;height:418.89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Bar chart to show the number of games on Steam that support single player, multiplayer, and co-op modes.</w:t>
      </w:r>
      <w:r/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-57294</wp:posOffset>
                </wp:positionV>
                <wp:extent cx="7581875" cy="590561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958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81875" cy="5905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3312;o:allowoverlap:true;o:allowincell:true;mso-position-horizontal-relative:text;margin-left:-56.70pt;mso-position-horizontal:absolute;mso-position-vertical-relative:text;margin-top:-4.51pt;mso-position-vertical:absolute;width:597.00pt;height:465.01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Multi-line chart showing the number of games on steam that supports the different game modes over the years between 2011 and 2024.</w:t>
      </w:r>
      <w:r/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-412610</wp:posOffset>
                </wp:positionV>
                <wp:extent cx="7654674" cy="3983403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122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7654673" cy="3983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8432;o:allowoverlap:true;o:allowincell:true;mso-position-horizontal-relative:text;margin-left:-56.70pt;mso-position-horizontal:absolute;mso-position-vertical-relative:text;margin-top:-32.49pt;mso-position-vertical:absolute;width:602.73pt;height:313.65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  <w:t xml:space="preserve">Word Cloud showing the most common genres for steam games.</w:t>
      </w:r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0</wp:posOffset>
                </wp:positionV>
                <wp:extent cx="7564470" cy="1773633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387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7564470" cy="1773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9456;o:allowoverlap:true;o:allowincell:true;mso-position-horizontal-relative:text;margin-left:-56.70pt;mso-position-horizontal:absolute;mso-position-vertical-relative:text;margin-top:0.00pt;mso-position-vertical:absolute;width:595.63pt;height:139.66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t xml:space="preserve">Pie charts showing the proportion of games on Steam that support different operating systems (Windows, Linux, and Mac).</w:t>
      </w:r>
      <w:r>
        <w:rPr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-74613</wp:posOffset>
                </wp:positionV>
                <wp:extent cx="7523227" cy="6070023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142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7523227" cy="6070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0480;o:allowoverlap:true;o:allowincell:true;mso-position-horizontal-relative:text;margin-left:-56.70pt;mso-position-horizontal:absolute;mso-position-vertical-relative:text;margin-top:-5.88pt;mso-position-vertical:absolute;width:592.38pt;height:477.95pt;mso-wrap-distance-left:9.07pt;mso-wrap-distance-top:0.00pt;mso-wrap-distance-right:9.07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t xml:space="preserve">Line chart showing the average price of a Steam game from 2011 to 2024.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Roboto">
    <w:panose1 w:val="02000000000000000000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E203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45999A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/>
      <w:ind/>
      <w:jc w:val="left"/>
    </w:pPr>
    <w:rPr>
      <w:rFonts w:ascii="Roboto" w:hAnsi="Roboto" w:eastAsia="Roboto" w:cs="Roboto"/>
      <w:b w:val="0"/>
      <w:bCs w:val="0"/>
      <w:color w:val="auto"/>
      <w:sz w:val="24"/>
      <w:szCs w:val="24"/>
      <w:lang w:val="en-US" w:eastAsia="zh-CN" w:bidi="hi-IN"/>
    </w:rPr>
  </w:style>
  <w:style w:type="paragraph" w:styleId="665">
    <w:name w:val="Heading"/>
    <w:basedOn w:val="664"/>
    <w:next w:val="666"/>
    <w:qFormat/>
    <w:pPr>
      <w:pBdr/>
      <w:bidi w:val="false"/>
      <w:spacing w:line="276" w:lineRule="auto"/>
      <w:ind/>
      <w:jc w:val="left"/>
    </w:pPr>
    <w:rPr>
      <w:b/>
      <w:bCs/>
      <w:sz w:val="32"/>
      <w:szCs w:val="32"/>
    </w:rPr>
  </w:style>
  <w:style w:type="paragraph" w:styleId="666">
    <w:name w:val="Body Text"/>
    <w:basedOn w:val="664"/>
    <w:pPr>
      <w:pBdr/>
      <w:spacing w:after="140" w:before="0" w:line="276" w:lineRule="auto"/>
      <w:ind/>
    </w:pPr>
  </w:style>
  <w:style w:type="paragraph" w:styleId="667">
    <w:name w:val="List"/>
    <w:basedOn w:val="666"/>
    <w:pPr>
      <w:pBdr/>
      <w:spacing/>
      <w:ind/>
    </w:pPr>
    <w:rPr>
      <w:rFonts w:cs="Noto Sans Devanagari"/>
    </w:rPr>
  </w:style>
  <w:style w:type="paragraph" w:styleId="668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69">
    <w:name w:val="Index"/>
    <w:basedOn w:val="664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kaggle.com/datasets/srgiomanhes/steam-games-dataset-2025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</cp:revision>
  <dcterms:created xsi:type="dcterms:W3CDTF">2025-11-02T01:43:06Z</dcterms:created>
  <dcterms:modified xsi:type="dcterms:W3CDTF">2025-11-18T03:53:53Z</dcterms:modified>
</cp:coreProperties>
</file>