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5346FA" w14:textId="77777777" w:rsidR="00452CBA" w:rsidRPr="00CA6449" w:rsidRDefault="0034611B">
      <w:pPr>
        <w:spacing w:after="641" w:line="259" w:lineRule="auto"/>
        <w:ind w:left="0" w:right="0" w:firstLine="0"/>
      </w:pPr>
      <w:r w:rsidRPr="00CA6449">
        <w:t xml:space="preserve"> </w:t>
      </w:r>
    </w:p>
    <w:p w14:paraId="72D69D17" w14:textId="77777777" w:rsidR="00452CBA" w:rsidRPr="00CA6449" w:rsidRDefault="0034611B">
      <w:pPr>
        <w:spacing w:after="0" w:line="259" w:lineRule="auto"/>
        <w:ind w:left="0" w:right="0" w:firstLine="0"/>
      </w:pPr>
      <w:r w:rsidRPr="00CA6449">
        <w:rPr>
          <w:color w:val="3C78D8"/>
          <w:sz w:val="28"/>
        </w:rPr>
        <w:t xml:space="preserve"> </w:t>
      </w:r>
    </w:p>
    <w:p w14:paraId="2E556502" w14:textId="77777777" w:rsidR="00452CBA" w:rsidRPr="00CA6449" w:rsidRDefault="0034611B">
      <w:pPr>
        <w:spacing w:after="0" w:line="259" w:lineRule="auto"/>
        <w:ind w:left="0" w:right="0" w:firstLine="0"/>
      </w:pPr>
      <w:r w:rsidRPr="00CA6449">
        <w:rPr>
          <w:color w:val="3C78D8"/>
          <w:sz w:val="28"/>
        </w:rPr>
        <w:t xml:space="preserve"> </w:t>
      </w:r>
    </w:p>
    <w:p w14:paraId="1D10C117" w14:textId="09DE98E6" w:rsidR="00452CBA" w:rsidRPr="00CA6449" w:rsidRDefault="001B30CD">
      <w:pPr>
        <w:spacing w:after="0" w:line="259" w:lineRule="auto"/>
        <w:ind w:left="0" w:right="0" w:firstLine="0"/>
        <w:rPr>
          <w:color w:val="auto"/>
        </w:rPr>
      </w:pPr>
      <w:r w:rsidRPr="00CA6449">
        <w:rPr>
          <w:color w:val="auto"/>
          <w:sz w:val="28"/>
        </w:rPr>
        <w:t>Moataz Mansour</w:t>
      </w:r>
    </w:p>
    <w:p w14:paraId="26CC4E26" w14:textId="7302D67F" w:rsidR="00452CBA" w:rsidRPr="00CA6449" w:rsidRDefault="001B30CD">
      <w:pPr>
        <w:spacing w:after="0" w:line="259" w:lineRule="auto"/>
        <w:ind w:left="-5" w:right="0"/>
        <w:rPr>
          <w:color w:val="auto"/>
          <w:sz w:val="20"/>
        </w:rPr>
      </w:pPr>
      <w:r w:rsidRPr="00CA6449">
        <w:rPr>
          <w:color w:val="auto"/>
          <w:sz w:val="20"/>
        </w:rPr>
        <w:t xml:space="preserve">Senior Database Architect  </w:t>
      </w:r>
    </w:p>
    <w:p w14:paraId="5A83BA30" w14:textId="6528AAF1" w:rsidR="001B30CD" w:rsidRPr="00CA6449" w:rsidRDefault="001B30CD">
      <w:pPr>
        <w:spacing w:after="0" w:line="259" w:lineRule="auto"/>
        <w:ind w:left="-5" w:right="0"/>
        <w:rPr>
          <w:color w:val="auto"/>
        </w:rPr>
      </w:pPr>
      <w:r w:rsidRPr="00CA6449">
        <w:rPr>
          <w:color w:val="auto"/>
          <w:sz w:val="20"/>
        </w:rPr>
        <w:t xml:space="preserve">Swiss Post </w:t>
      </w:r>
    </w:p>
    <w:p w14:paraId="06DEC387" w14:textId="71C6347B" w:rsidR="00452CBA" w:rsidRPr="00CA6449" w:rsidRDefault="001B30CD">
      <w:pPr>
        <w:spacing w:after="0" w:line="259" w:lineRule="auto"/>
        <w:ind w:left="-5" w:right="0"/>
        <w:rPr>
          <w:color w:val="auto"/>
        </w:rPr>
      </w:pPr>
      <w:hyperlink r:id="rId10" w:history="1">
        <w:r w:rsidRPr="00CA6449">
          <w:rPr>
            <w:rStyle w:val="Hyperlink"/>
            <w:color w:val="auto"/>
            <w:sz w:val="20"/>
          </w:rPr>
          <w:t>Moataz.mansour@bluewin.ch</w:t>
        </w:r>
      </w:hyperlink>
      <w:r w:rsidRPr="00CA6449">
        <w:rPr>
          <w:color w:val="auto"/>
          <w:sz w:val="20"/>
        </w:rPr>
        <w:t xml:space="preserve"> </w:t>
      </w:r>
    </w:p>
    <w:p w14:paraId="2AFFBC9B" w14:textId="77777777" w:rsidR="00452CBA" w:rsidRPr="00CA6449" w:rsidRDefault="0034611B">
      <w:pPr>
        <w:spacing w:after="0" w:line="259" w:lineRule="auto"/>
        <w:ind w:left="0" w:right="0" w:firstLine="0"/>
        <w:rPr>
          <w:color w:val="666666"/>
          <w:sz w:val="20"/>
        </w:rPr>
      </w:pPr>
      <w:r w:rsidRPr="00CA6449">
        <w:rPr>
          <w:color w:val="666666"/>
          <w:sz w:val="20"/>
        </w:rPr>
        <w:t xml:space="preserve"> </w:t>
      </w:r>
    </w:p>
    <w:p w14:paraId="21C255A6" w14:textId="271DA850" w:rsidR="00025676" w:rsidRPr="00CA6449" w:rsidRDefault="00025676" w:rsidP="00025676">
      <w:pPr>
        <w:spacing w:after="0" w:line="259" w:lineRule="auto"/>
        <w:ind w:left="0" w:right="0" w:firstLine="0"/>
        <w:rPr>
          <w:color w:val="auto"/>
        </w:rPr>
      </w:pPr>
      <w:r w:rsidRPr="00CA6449">
        <w:rPr>
          <w:color w:val="auto"/>
          <w:sz w:val="28"/>
        </w:rPr>
        <w:t xml:space="preserve">Tobias </w:t>
      </w:r>
      <w:proofErr w:type="spellStart"/>
      <w:r w:rsidR="00711ABE">
        <w:rPr>
          <w:color w:val="auto"/>
          <w:sz w:val="28"/>
        </w:rPr>
        <w:t>Böni</w:t>
      </w:r>
      <w:proofErr w:type="spellEnd"/>
    </w:p>
    <w:p w14:paraId="375C7681" w14:textId="649376BB" w:rsidR="00025676" w:rsidRPr="00CA6449" w:rsidRDefault="00025676" w:rsidP="00025676">
      <w:pPr>
        <w:spacing w:after="0" w:line="259" w:lineRule="auto"/>
        <w:ind w:left="-5" w:right="0"/>
        <w:rPr>
          <w:color w:val="auto"/>
          <w:sz w:val="20"/>
        </w:rPr>
      </w:pPr>
      <w:r w:rsidRPr="00CA6449">
        <w:rPr>
          <w:color w:val="auto"/>
          <w:sz w:val="20"/>
        </w:rPr>
        <w:t>Senior Data</w:t>
      </w:r>
      <w:r w:rsidR="00711ABE">
        <w:rPr>
          <w:color w:val="auto"/>
          <w:sz w:val="20"/>
        </w:rPr>
        <w:t xml:space="preserve"> Engineer </w:t>
      </w:r>
    </w:p>
    <w:p w14:paraId="012F6965" w14:textId="78612355" w:rsidR="00025676" w:rsidRPr="00CA6449" w:rsidRDefault="00351E06" w:rsidP="00025676">
      <w:pPr>
        <w:spacing w:after="0" w:line="259" w:lineRule="auto"/>
        <w:ind w:left="-5" w:right="0"/>
        <w:rPr>
          <w:color w:val="auto"/>
        </w:rPr>
      </w:pPr>
      <w:hyperlink r:id="rId11" w:history="1">
        <w:r w:rsidRPr="00290C30">
          <w:rPr>
            <w:rStyle w:val="Hyperlink"/>
          </w:rPr>
          <w:t>Tobias.boeni</w:t>
        </w:r>
        <w:r w:rsidRPr="00290C30">
          <w:rPr>
            <w:rStyle w:val="Hyperlink"/>
            <w:sz w:val="20"/>
          </w:rPr>
          <w:t>@bluewin.ch</w:t>
        </w:r>
      </w:hyperlink>
      <w:r w:rsidR="00025676" w:rsidRPr="00CA6449">
        <w:rPr>
          <w:color w:val="auto"/>
          <w:sz w:val="20"/>
        </w:rPr>
        <w:t xml:space="preserve"> </w:t>
      </w:r>
    </w:p>
    <w:p w14:paraId="533E8D5F" w14:textId="77777777" w:rsidR="00025676" w:rsidRPr="00CA6449" w:rsidRDefault="00025676">
      <w:pPr>
        <w:spacing w:after="0" w:line="259" w:lineRule="auto"/>
        <w:ind w:left="0" w:right="0" w:firstLine="0"/>
      </w:pPr>
    </w:p>
    <w:p w14:paraId="21F99A50" w14:textId="58473CD0" w:rsidR="00452CBA" w:rsidRPr="00CA6449" w:rsidRDefault="00452CBA">
      <w:pPr>
        <w:spacing w:after="0" w:line="259" w:lineRule="auto"/>
        <w:ind w:left="0" w:right="0" w:firstLine="0"/>
      </w:pPr>
    </w:p>
    <w:p w14:paraId="7FA1B711" w14:textId="77777777" w:rsidR="00452CBA" w:rsidRPr="00CA6449" w:rsidRDefault="0034611B">
      <w:pPr>
        <w:spacing w:after="0" w:line="259" w:lineRule="auto"/>
        <w:ind w:left="0" w:right="0" w:firstLine="0"/>
      </w:pPr>
      <w:r w:rsidRPr="00CA6449">
        <w:rPr>
          <w:color w:val="666666"/>
          <w:sz w:val="20"/>
        </w:rPr>
        <w:t xml:space="preserve"> </w:t>
      </w:r>
    </w:p>
    <w:p w14:paraId="79F8F65E" w14:textId="77777777" w:rsidR="00452CBA" w:rsidRPr="00CA6449" w:rsidRDefault="0034611B">
      <w:pPr>
        <w:spacing w:after="0" w:line="259" w:lineRule="auto"/>
        <w:ind w:left="0" w:right="0" w:firstLine="0"/>
      </w:pPr>
      <w:r w:rsidRPr="00CA6449">
        <w:rPr>
          <w:color w:val="666666"/>
          <w:sz w:val="20"/>
        </w:rPr>
        <w:t xml:space="preserve"> </w:t>
      </w:r>
    </w:p>
    <w:p w14:paraId="5F106344" w14:textId="77777777" w:rsidR="00452CBA" w:rsidRPr="00CA6449" w:rsidRDefault="0034611B">
      <w:pPr>
        <w:spacing w:after="451" w:line="259" w:lineRule="auto"/>
        <w:ind w:left="0" w:right="0" w:firstLine="0"/>
      </w:pPr>
      <w:r w:rsidRPr="00CA6449">
        <w:rPr>
          <w:color w:val="666666"/>
          <w:sz w:val="20"/>
        </w:rPr>
        <w:t xml:space="preserve"> </w:t>
      </w:r>
    </w:p>
    <w:p w14:paraId="12BD0FEE" w14:textId="0A740AE1" w:rsidR="00452CBA" w:rsidRPr="00CA6449" w:rsidRDefault="00025676">
      <w:pPr>
        <w:spacing w:after="611" w:line="259" w:lineRule="auto"/>
        <w:ind w:left="0" w:right="0" w:firstLine="0"/>
      </w:pPr>
      <w:r w:rsidRPr="00CA6449">
        <w:rPr>
          <w:sz w:val="36"/>
        </w:rPr>
        <w:t xml:space="preserve">CAS ADS Uni Bern </w:t>
      </w:r>
      <w:r w:rsidR="0034611B" w:rsidRPr="00CA6449">
        <w:rPr>
          <w:sz w:val="36"/>
        </w:rPr>
        <w:t xml:space="preserve">Data Science </w:t>
      </w:r>
      <w:r w:rsidRPr="00CA6449">
        <w:rPr>
          <w:sz w:val="36"/>
        </w:rPr>
        <w:t xml:space="preserve">Final </w:t>
      </w:r>
      <w:r w:rsidR="0034611B" w:rsidRPr="00CA6449">
        <w:rPr>
          <w:sz w:val="36"/>
        </w:rPr>
        <w:t xml:space="preserve">Project </w:t>
      </w:r>
    </w:p>
    <w:p w14:paraId="30C6EEEC" w14:textId="45EBCB8A" w:rsidR="001B30CD" w:rsidRPr="00CA6449" w:rsidRDefault="007E169E" w:rsidP="001B30CD">
      <w:pPr>
        <w:spacing w:after="0" w:line="269" w:lineRule="auto"/>
        <w:ind w:left="0" w:right="0" w:firstLine="0"/>
        <w:rPr>
          <w:b/>
          <w:bCs/>
          <w:sz w:val="72"/>
        </w:rPr>
      </w:pPr>
      <w:r w:rsidRPr="00CA6449">
        <w:rPr>
          <w:b/>
          <w:bCs/>
          <w:sz w:val="72"/>
        </w:rPr>
        <w:t xml:space="preserve">Swiss Post </w:t>
      </w:r>
      <w:r w:rsidR="001B30CD" w:rsidRPr="00CA6449">
        <w:rPr>
          <w:b/>
          <w:bCs/>
          <w:sz w:val="72"/>
        </w:rPr>
        <w:t xml:space="preserve">Sorting </w:t>
      </w:r>
      <w:r w:rsidR="00C437D9" w:rsidRPr="00CA6449">
        <w:rPr>
          <w:b/>
          <w:bCs/>
          <w:sz w:val="72"/>
        </w:rPr>
        <w:t>Center</w:t>
      </w:r>
      <w:r w:rsidR="001B30CD" w:rsidRPr="00CA6449">
        <w:rPr>
          <w:b/>
          <w:bCs/>
          <w:sz w:val="72"/>
        </w:rPr>
        <w:t xml:space="preserve"> </w:t>
      </w:r>
      <w:r w:rsidR="000E5B14" w:rsidRPr="00CA6449">
        <w:rPr>
          <w:b/>
          <w:bCs/>
          <w:sz w:val="72"/>
        </w:rPr>
        <w:t xml:space="preserve">Package </w:t>
      </w:r>
      <w:r w:rsidR="009A3144" w:rsidRPr="00CA6449">
        <w:rPr>
          <w:b/>
          <w:bCs/>
          <w:sz w:val="72"/>
        </w:rPr>
        <w:t>Sorting</w:t>
      </w:r>
      <w:r w:rsidR="000E5B14" w:rsidRPr="00CA6449">
        <w:rPr>
          <w:b/>
          <w:bCs/>
          <w:sz w:val="72"/>
        </w:rPr>
        <w:t xml:space="preserve"> </w:t>
      </w:r>
      <w:r w:rsidR="001B30CD" w:rsidRPr="00CA6449">
        <w:rPr>
          <w:b/>
          <w:bCs/>
          <w:sz w:val="72"/>
        </w:rPr>
        <w:t>Performance</w:t>
      </w:r>
      <w:r w:rsidR="00177E64" w:rsidRPr="00CA6449">
        <w:rPr>
          <w:b/>
          <w:bCs/>
          <w:sz w:val="72"/>
        </w:rPr>
        <w:t xml:space="preserve"> </w:t>
      </w:r>
      <w:r w:rsidR="00C8313A" w:rsidRPr="00CA6449">
        <w:rPr>
          <w:b/>
          <w:bCs/>
          <w:sz w:val="72"/>
        </w:rPr>
        <w:t xml:space="preserve">Analysis and Prediction </w:t>
      </w:r>
    </w:p>
    <w:p w14:paraId="7A18EA56" w14:textId="03BA5072" w:rsidR="00452CBA" w:rsidRPr="00CA6449" w:rsidRDefault="00025676">
      <w:pPr>
        <w:spacing w:after="0" w:line="269" w:lineRule="auto"/>
        <w:ind w:left="0" w:right="0" w:firstLine="0"/>
      </w:pPr>
      <w:r w:rsidRPr="00CA6449">
        <w:rPr>
          <w:sz w:val="72"/>
        </w:rPr>
        <w:t xml:space="preserve">Final Project </w:t>
      </w:r>
      <w:r w:rsidR="00AF6CA4" w:rsidRPr="00CA6449">
        <w:rPr>
          <w:sz w:val="72"/>
        </w:rPr>
        <w:t xml:space="preserve">Report </w:t>
      </w:r>
      <w:r w:rsidRPr="00CA6449">
        <w:rPr>
          <w:sz w:val="72"/>
        </w:rPr>
        <w:t xml:space="preserve"> </w:t>
      </w:r>
      <w:r w:rsidR="0034611B" w:rsidRPr="00CA6449">
        <w:rPr>
          <w:sz w:val="72"/>
        </w:rPr>
        <w:t xml:space="preserve">  </w:t>
      </w:r>
    </w:p>
    <w:p w14:paraId="28E2CD05" w14:textId="77777777" w:rsidR="00452CBA" w:rsidRPr="00CA6449" w:rsidRDefault="0034611B">
      <w:pPr>
        <w:spacing w:after="0" w:line="259" w:lineRule="auto"/>
        <w:ind w:left="0" w:right="0" w:firstLine="0"/>
      </w:pPr>
      <w:r w:rsidRPr="00CA6449">
        <w:rPr>
          <w:color w:val="666666"/>
          <w:sz w:val="28"/>
        </w:rPr>
        <w:t xml:space="preserve"> </w:t>
      </w:r>
    </w:p>
    <w:p w14:paraId="1FE00253" w14:textId="6A2443F4" w:rsidR="00452CBA" w:rsidRPr="00CA6449" w:rsidRDefault="00025676">
      <w:pPr>
        <w:spacing w:after="5053" w:line="259" w:lineRule="auto"/>
        <w:ind w:left="0" w:right="0" w:firstLine="0"/>
      </w:pPr>
      <w:r w:rsidRPr="00CA6449">
        <w:rPr>
          <w:color w:val="666666"/>
          <w:sz w:val="28"/>
        </w:rPr>
        <w:t>15</w:t>
      </w:r>
      <w:r w:rsidR="0034611B" w:rsidRPr="00CA6449">
        <w:rPr>
          <w:color w:val="666666"/>
          <w:sz w:val="28"/>
        </w:rPr>
        <w:t xml:space="preserve"> </w:t>
      </w:r>
      <w:r w:rsidRPr="00CA6449">
        <w:rPr>
          <w:color w:val="666666"/>
          <w:sz w:val="28"/>
        </w:rPr>
        <w:t>June 2025</w:t>
      </w:r>
    </w:p>
    <w:p w14:paraId="6FC5E4E5" w14:textId="77777777" w:rsidR="00452CBA" w:rsidRPr="00CA6449" w:rsidRDefault="0034611B">
      <w:pPr>
        <w:spacing w:after="0" w:line="259" w:lineRule="auto"/>
        <w:ind w:left="0" w:right="0" w:firstLine="0"/>
      </w:pPr>
      <w:r w:rsidRPr="00CA6449">
        <w:lastRenderedPageBreak/>
        <w:t xml:space="preserve"> </w:t>
      </w:r>
    </w:p>
    <w:p w14:paraId="15EB0E9E" w14:textId="77777777" w:rsidR="00452CBA" w:rsidRPr="00CA6449" w:rsidRDefault="0034611B">
      <w:pPr>
        <w:pStyle w:val="Heading1"/>
        <w:numPr>
          <w:ilvl w:val="0"/>
          <w:numId w:val="0"/>
        </w:numPr>
        <w:ind w:left="-5"/>
        <w:rPr>
          <w:lang w:val="en-US"/>
        </w:rPr>
      </w:pPr>
      <w:bookmarkStart w:id="0" w:name="_Toc201642372"/>
      <w:r w:rsidRPr="00CA6449">
        <w:rPr>
          <w:lang w:val="en-US"/>
        </w:rPr>
        <w:t>Abstract</w:t>
      </w:r>
      <w:bookmarkEnd w:id="0"/>
      <w:r w:rsidRPr="00CA6449">
        <w:rPr>
          <w:lang w:val="en-US"/>
        </w:rPr>
        <w:t xml:space="preserve"> </w:t>
      </w:r>
    </w:p>
    <w:p w14:paraId="36AC9E26" w14:textId="77777777" w:rsidR="002E7BB4" w:rsidRPr="00CA6449" w:rsidRDefault="002E7BB4" w:rsidP="002E7BB4">
      <w:pPr>
        <w:ind w:left="-5" w:right="45"/>
      </w:pPr>
      <w:r w:rsidRPr="00CA6449">
        <w:t>Swiss Post processes a substantial volume of packages each year, delivering around 200 million parcels in 2023 alone. This highlights its crucial role in Switzerland's logistics network, covering both domestic and international shipments. However, in 2023, Swiss Post encountered performance challenges, driven by external factors such as inflation, weakened consumer confidence, and geopolitical events. These factors led to a 4.7% decline in parcel volumes compared to 2022. Despite this, Swiss Post has made considerable investments in its logistics network to address efficiency issues, including the introduction of new regional parcel centers and upgraded sorting technology. These improvements have eased the pressure on processing times in high-demand areas like Zurich and Basel.</w:t>
      </w:r>
    </w:p>
    <w:p w14:paraId="37453C23" w14:textId="77777777" w:rsidR="007D0265" w:rsidRPr="00CA6449" w:rsidRDefault="007D0265" w:rsidP="002E7BB4">
      <w:pPr>
        <w:ind w:left="-5" w:right="45"/>
      </w:pPr>
    </w:p>
    <w:p w14:paraId="3339F308" w14:textId="44457278" w:rsidR="007E4EFE" w:rsidRPr="00CA6449" w:rsidRDefault="002E7BB4" w:rsidP="002E7BB4">
      <w:pPr>
        <w:ind w:left="-5" w:right="45"/>
      </w:pPr>
      <w:r w:rsidRPr="00CA6449">
        <w:t xml:space="preserve">The surge in package deliveries that began during the COVID-19 crisis overwhelmed the existing infrastructure, prompting Swiss Post to invest millions in new sorting centers to meet the growing demand. By enhancing the efficiency of the existing sorting centers, Swiss Post could fully optimize their usage, reducing the need for further costly investments in additional facilities. </w:t>
      </w:r>
    </w:p>
    <w:p w14:paraId="71EA4AD3" w14:textId="77777777" w:rsidR="007D0265" w:rsidRPr="00CA6449" w:rsidRDefault="007D0265" w:rsidP="002E7BB4">
      <w:pPr>
        <w:ind w:left="-5" w:right="45"/>
      </w:pPr>
    </w:p>
    <w:p w14:paraId="173BE5A9" w14:textId="01C3FED0" w:rsidR="002E7BB4" w:rsidRPr="00CA6449" w:rsidRDefault="002E7BB4" w:rsidP="002E7BB4">
      <w:pPr>
        <w:ind w:left="-5" w:right="45"/>
      </w:pPr>
      <w:r w:rsidRPr="00CA6449">
        <w:t xml:space="preserve">This project focuses on </w:t>
      </w:r>
      <w:r w:rsidR="00E1466B" w:rsidRPr="00CA6449">
        <w:t>analyzing</w:t>
      </w:r>
      <w:r w:rsidRPr="00CA6449">
        <w:t xml:space="preserve"> sorting center operations </w:t>
      </w:r>
      <w:r w:rsidR="00676ECB" w:rsidRPr="00CA6449">
        <w:t xml:space="preserve">performance </w:t>
      </w:r>
      <w:r w:rsidRPr="00CA6449">
        <w:t>to identify congestion points and their causes, while also developing predictive models to foresee and prevent performance issues before they occur. This proactive strategy will help improve the overall performance of Swiss Post's sorting centers.</w:t>
      </w:r>
    </w:p>
    <w:p w14:paraId="3D1094FE" w14:textId="77777777" w:rsidR="001B30CD" w:rsidRPr="00CA6449" w:rsidRDefault="001B30CD">
      <w:pPr>
        <w:ind w:left="-5" w:right="45"/>
      </w:pPr>
    </w:p>
    <w:p w14:paraId="11D09B49" w14:textId="21108B32" w:rsidR="001B30CD" w:rsidRPr="00CA6449" w:rsidRDefault="0034611B">
      <w:pPr>
        <w:ind w:left="-5" w:right="45"/>
      </w:pPr>
      <w:r w:rsidRPr="00CA6449">
        <w:t xml:space="preserve"> </w:t>
      </w:r>
    </w:p>
    <w:p w14:paraId="12B8D31C" w14:textId="77777777" w:rsidR="001B30CD" w:rsidRPr="00CA6449" w:rsidRDefault="001B30CD">
      <w:pPr>
        <w:spacing w:after="160" w:line="278" w:lineRule="auto"/>
        <w:ind w:left="0" w:right="0" w:firstLine="0"/>
      </w:pPr>
      <w:r w:rsidRPr="00CA6449">
        <w:br w:type="page"/>
      </w:r>
    </w:p>
    <w:bookmarkStart w:id="1" w:name="_Toc201642373" w:displacedByCustomXml="next"/>
    <w:sdt>
      <w:sdtPr>
        <w:rPr>
          <w:sz w:val="22"/>
          <w:lang w:val="en-US"/>
        </w:rPr>
        <w:id w:val="629833866"/>
        <w:docPartObj>
          <w:docPartGallery w:val="Table of Contents"/>
        </w:docPartObj>
      </w:sdtPr>
      <w:sdtContent>
        <w:p w14:paraId="10D73E7B" w14:textId="77777777" w:rsidR="00452CBA" w:rsidRPr="00D363B2" w:rsidRDefault="0034611B">
          <w:pPr>
            <w:pStyle w:val="Heading1"/>
            <w:numPr>
              <w:ilvl w:val="0"/>
              <w:numId w:val="0"/>
            </w:numPr>
            <w:ind w:left="-5"/>
            <w:rPr>
              <w:lang w:val="en-US"/>
            </w:rPr>
          </w:pPr>
          <w:r w:rsidRPr="00D363B2">
            <w:rPr>
              <w:lang w:val="en-US"/>
            </w:rPr>
            <w:t>Table of Contents</w:t>
          </w:r>
          <w:bookmarkEnd w:id="1"/>
          <w:r w:rsidRPr="00D363B2">
            <w:rPr>
              <w:lang w:val="en-US"/>
            </w:rPr>
            <w:t xml:space="preserve"> </w:t>
          </w:r>
        </w:p>
        <w:p w14:paraId="2C84B832" w14:textId="77777777" w:rsidR="00452CBA" w:rsidRPr="00D363B2" w:rsidRDefault="0034611B">
          <w:pPr>
            <w:spacing w:after="0" w:line="259" w:lineRule="auto"/>
            <w:ind w:left="0" w:right="0" w:firstLine="0"/>
          </w:pPr>
          <w:r w:rsidRPr="00D363B2">
            <w:t xml:space="preserve"> </w:t>
          </w:r>
        </w:p>
        <w:p w14:paraId="4EEA2D9E" w14:textId="3648F509" w:rsidR="004911BB" w:rsidRDefault="0034611B">
          <w:pPr>
            <w:pStyle w:val="TOC1"/>
            <w:tabs>
              <w:tab w:val="right" w:pos="9410"/>
            </w:tabs>
            <w:rPr>
              <w:rFonts w:asciiTheme="minorHAnsi" w:eastAsiaTheme="minorEastAsia" w:hAnsiTheme="minorHAnsi" w:cstheme="minorBidi"/>
              <w:noProof/>
              <w:color w:val="auto"/>
              <w:sz w:val="24"/>
              <w:lang w:val="en-GB" w:eastAsia="en-GB"/>
            </w:rPr>
          </w:pPr>
          <w:r w:rsidRPr="00D363B2">
            <w:rPr>
              <w:lang w:val="en-US"/>
            </w:rPr>
            <w:fldChar w:fldCharType="begin"/>
          </w:r>
          <w:r w:rsidRPr="00D363B2">
            <w:rPr>
              <w:lang w:val="en-US"/>
            </w:rPr>
            <w:instrText xml:space="preserve"> TOC \o "1-1" \h \z \u </w:instrText>
          </w:r>
          <w:r w:rsidRPr="00D363B2">
            <w:rPr>
              <w:lang w:val="en-US"/>
            </w:rPr>
            <w:fldChar w:fldCharType="separate"/>
          </w:r>
          <w:hyperlink w:anchor="_Toc201642372" w:history="1">
            <w:r w:rsidR="004911BB" w:rsidRPr="00135A61">
              <w:rPr>
                <w:rStyle w:val="Hyperlink"/>
                <w:noProof/>
                <w:lang w:val="en-US"/>
              </w:rPr>
              <w:t>Abstract</w:t>
            </w:r>
            <w:r w:rsidR="004911BB">
              <w:rPr>
                <w:noProof/>
                <w:webHidden/>
              </w:rPr>
              <w:tab/>
            </w:r>
            <w:r w:rsidR="004911BB">
              <w:rPr>
                <w:noProof/>
                <w:webHidden/>
              </w:rPr>
              <w:fldChar w:fldCharType="begin"/>
            </w:r>
            <w:r w:rsidR="004911BB">
              <w:rPr>
                <w:noProof/>
                <w:webHidden/>
              </w:rPr>
              <w:instrText xml:space="preserve"> PAGEREF _Toc201642372 \h </w:instrText>
            </w:r>
            <w:r w:rsidR="004911BB">
              <w:rPr>
                <w:noProof/>
                <w:webHidden/>
              </w:rPr>
            </w:r>
            <w:r w:rsidR="004911BB">
              <w:rPr>
                <w:noProof/>
                <w:webHidden/>
              </w:rPr>
              <w:fldChar w:fldCharType="separate"/>
            </w:r>
            <w:r w:rsidR="00A75AB4">
              <w:rPr>
                <w:noProof/>
                <w:webHidden/>
              </w:rPr>
              <w:t>1</w:t>
            </w:r>
            <w:r w:rsidR="004911BB">
              <w:rPr>
                <w:noProof/>
                <w:webHidden/>
              </w:rPr>
              <w:fldChar w:fldCharType="end"/>
            </w:r>
          </w:hyperlink>
        </w:p>
        <w:p w14:paraId="08E4E064" w14:textId="78A5B79B" w:rsidR="004911BB" w:rsidRDefault="004911BB">
          <w:pPr>
            <w:pStyle w:val="TOC1"/>
            <w:tabs>
              <w:tab w:val="right" w:pos="9410"/>
            </w:tabs>
            <w:rPr>
              <w:rFonts w:asciiTheme="minorHAnsi" w:eastAsiaTheme="minorEastAsia" w:hAnsiTheme="minorHAnsi" w:cstheme="minorBidi"/>
              <w:noProof/>
              <w:color w:val="auto"/>
              <w:sz w:val="24"/>
              <w:lang w:val="en-GB" w:eastAsia="en-GB"/>
            </w:rPr>
          </w:pPr>
          <w:hyperlink w:anchor="_Toc201642373" w:history="1">
            <w:r w:rsidRPr="00135A61">
              <w:rPr>
                <w:rStyle w:val="Hyperlink"/>
                <w:noProof/>
                <w:lang w:val="en-US"/>
              </w:rPr>
              <w:t>Table of Contents</w:t>
            </w:r>
            <w:r>
              <w:rPr>
                <w:noProof/>
                <w:webHidden/>
              </w:rPr>
              <w:tab/>
            </w:r>
            <w:r>
              <w:rPr>
                <w:noProof/>
                <w:webHidden/>
              </w:rPr>
              <w:fldChar w:fldCharType="begin"/>
            </w:r>
            <w:r>
              <w:rPr>
                <w:noProof/>
                <w:webHidden/>
              </w:rPr>
              <w:instrText xml:space="preserve"> PAGEREF _Toc201642373 \h </w:instrText>
            </w:r>
            <w:r>
              <w:rPr>
                <w:noProof/>
                <w:webHidden/>
              </w:rPr>
            </w:r>
            <w:r>
              <w:rPr>
                <w:noProof/>
                <w:webHidden/>
              </w:rPr>
              <w:fldChar w:fldCharType="separate"/>
            </w:r>
            <w:r w:rsidR="00A75AB4">
              <w:rPr>
                <w:noProof/>
                <w:webHidden/>
              </w:rPr>
              <w:t>2</w:t>
            </w:r>
            <w:r>
              <w:rPr>
                <w:noProof/>
                <w:webHidden/>
              </w:rPr>
              <w:fldChar w:fldCharType="end"/>
            </w:r>
          </w:hyperlink>
        </w:p>
        <w:p w14:paraId="4F811593" w14:textId="736AE7D8"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4" w:history="1">
            <w:r w:rsidRPr="00135A61">
              <w:rPr>
                <w:rStyle w:val="Hyperlink"/>
                <w:b/>
                <w:bCs/>
                <w:noProof/>
                <w:lang w:val="en-US"/>
              </w:rPr>
              <w:t>1.</w:t>
            </w:r>
            <w:r>
              <w:rPr>
                <w:rFonts w:asciiTheme="minorHAnsi" w:eastAsiaTheme="minorEastAsia" w:hAnsiTheme="minorHAnsi" w:cstheme="minorBidi"/>
                <w:noProof/>
                <w:color w:val="auto"/>
                <w:sz w:val="24"/>
                <w:lang w:val="en-GB" w:eastAsia="en-GB"/>
              </w:rPr>
              <w:tab/>
            </w:r>
            <w:r w:rsidRPr="00135A61">
              <w:rPr>
                <w:rStyle w:val="Hyperlink"/>
                <w:b/>
                <w:bCs/>
                <w:noProof/>
                <w:lang w:val="en-US"/>
              </w:rPr>
              <w:t>Introduction</w:t>
            </w:r>
            <w:r>
              <w:rPr>
                <w:noProof/>
                <w:webHidden/>
              </w:rPr>
              <w:tab/>
            </w:r>
            <w:r>
              <w:rPr>
                <w:noProof/>
                <w:webHidden/>
              </w:rPr>
              <w:fldChar w:fldCharType="begin"/>
            </w:r>
            <w:r>
              <w:rPr>
                <w:noProof/>
                <w:webHidden/>
              </w:rPr>
              <w:instrText xml:space="preserve"> PAGEREF _Toc201642374 \h </w:instrText>
            </w:r>
            <w:r>
              <w:rPr>
                <w:noProof/>
                <w:webHidden/>
              </w:rPr>
            </w:r>
            <w:r>
              <w:rPr>
                <w:noProof/>
                <w:webHidden/>
              </w:rPr>
              <w:fldChar w:fldCharType="separate"/>
            </w:r>
            <w:r w:rsidR="00A75AB4">
              <w:rPr>
                <w:noProof/>
                <w:webHidden/>
              </w:rPr>
              <w:t>3</w:t>
            </w:r>
            <w:r>
              <w:rPr>
                <w:noProof/>
                <w:webHidden/>
              </w:rPr>
              <w:fldChar w:fldCharType="end"/>
            </w:r>
          </w:hyperlink>
        </w:p>
        <w:p w14:paraId="2625798D" w14:textId="1B40FAF6"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5" w:history="1">
            <w:r w:rsidRPr="00135A61">
              <w:rPr>
                <w:rStyle w:val="Hyperlink"/>
                <w:b/>
                <w:bCs/>
                <w:noProof/>
                <w:lang w:val="en-US"/>
              </w:rPr>
              <w:t>2.</w:t>
            </w:r>
            <w:r>
              <w:rPr>
                <w:rFonts w:asciiTheme="minorHAnsi" w:eastAsiaTheme="minorEastAsia" w:hAnsiTheme="minorHAnsi" w:cstheme="minorBidi"/>
                <w:noProof/>
                <w:color w:val="auto"/>
                <w:sz w:val="24"/>
                <w:lang w:val="en-GB" w:eastAsia="en-GB"/>
              </w:rPr>
              <w:tab/>
            </w:r>
            <w:r w:rsidRPr="00135A61">
              <w:rPr>
                <w:rStyle w:val="Hyperlink"/>
                <w:b/>
                <w:bCs/>
                <w:noProof/>
              </w:rPr>
              <w:t>Infrastructure and Tools</w:t>
            </w:r>
            <w:r>
              <w:rPr>
                <w:noProof/>
                <w:webHidden/>
              </w:rPr>
              <w:tab/>
            </w:r>
            <w:r>
              <w:rPr>
                <w:noProof/>
                <w:webHidden/>
              </w:rPr>
              <w:fldChar w:fldCharType="begin"/>
            </w:r>
            <w:r>
              <w:rPr>
                <w:noProof/>
                <w:webHidden/>
              </w:rPr>
              <w:instrText xml:space="preserve"> PAGEREF _Toc201642375 \h </w:instrText>
            </w:r>
            <w:r>
              <w:rPr>
                <w:noProof/>
                <w:webHidden/>
              </w:rPr>
            </w:r>
            <w:r>
              <w:rPr>
                <w:noProof/>
                <w:webHidden/>
              </w:rPr>
              <w:fldChar w:fldCharType="separate"/>
            </w:r>
            <w:r w:rsidR="00A75AB4">
              <w:rPr>
                <w:noProof/>
                <w:webHidden/>
              </w:rPr>
              <w:t>4</w:t>
            </w:r>
            <w:r>
              <w:rPr>
                <w:noProof/>
                <w:webHidden/>
              </w:rPr>
              <w:fldChar w:fldCharType="end"/>
            </w:r>
          </w:hyperlink>
        </w:p>
        <w:p w14:paraId="06B4E533" w14:textId="3D135F68"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6" w:history="1">
            <w:r w:rsidRPr="00135A61">
              <w:rPr>
                <w:rStyle w:val="Hyperlink"/>
                <w:b/>
                <w:bCs/>
                <w:noProof/>
                <w:lang w:val="en-US"/>
              </w:rPr>
              <w:t>3.</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w:t>
            </w:r>
            <w:r>
              <w:rPr>
                <w:noProof/>
                <w:webHidden/>
              </w:rPr>
              <w:tab/>
            </w:r>
            <w:r>
              <w:rPr>
                <w:noProof/>
                <w:webHidden/>
              </w:rPr>
              <w:fldChar w:fldCharType="begin"/>
            </w:r>
            <w:r>
              <w:rPr>
                <w:noProof/>
                <w:webHidden/>
              </w:rPr>
              <w:instrText xml:space="preserve"> PAGEREF _Toc201642376 \h </w:instrText>
            </w:r>
            <w:r>
              <w:rPr>
                <w:noProof/>
                <w:webHidden/>
              </w:rPr>
            </w:r>
            <w:r>
              <w:rPr>
                <w:noProof/>
                <w:webHidden/>
              </w:rPr>
              <w:fldChar w:fldCharType="separate"/>
            </w:r>
            <w:r w:rsidR="00A75AB4">
              <w:rPr>
                <w:noProof/>
                <w:webHidden/>
              </w:rPr>
              <w:t>7</w:t>
            </w:r>
            <w:r>
              <w:rPr>
                <w:noProof/>
                <w:webHidden/>
              </w:rPr>
              <w:fldChar w:fldCharType="end"/>
            </w:r>
          </w:hyperlink>
        </w:p>
        <w:p w14:paraId="64C99A3C" w14:textId="4FB5EAA6"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7" w:history="1">
            <w:r w:rsidRPr="00135A61">
              <w:rPr>
                <w:rStyle w:val="Hyperlink"/>
                <w:b/>
                <w:bCs/>
                <w:noProof/>
                <w:lang w:val="en-US"/>
              </w:rPr>
              <w:t>4.</w:t>
            </w:r>
            <w:r>
              <w:rPr>
                <w:rFonts w:asciiTheme="minorHAnsi" w:eastAsiaTheme="minorEastAsia" w:hAnsiTheme="minorHAnsi" w:cstheme="minorBidi"/>
                <w:noProof/>
                <w:color w:val="auto"/>
                <w:sz w:val="24"/>
                <w:lang w:val="en-GB" w:eastAsia="en-GB"/>
              </w:rPr>
              <w:tab/>
            </w:r>
            <w:r w:rsidRPr="00135A61">
              <w:rPr>
                <w:rStyle w:val="Hyperlink"/>
                <w:b/>
                <w:bCs/>
                <w:noProof/>
                <w:lang w:val="en-GB"/>
              </w:rPr>
              <w:t>Exploratory data analysis (</w:t>
            </w:r>
            <w:r w:rsidRPr="00135A61">
              <w:rPr>
                <w:rStyle w:val="Hyperlink"/>
                <w:b/>
                <w:bCs/>
                <w:noProof/>
                <w:lang w:val="en-US"/>
              </w:rPr>
              <w:t>Statistical Descriptive Analysis</w:t>
            </w:r>
            <w:r w:rsidRPr="00135A61">
              <w:rPr>
                <w:rStyle w:val="Hyperlink"/>
                <w:b/>
                <w:bCs/>
                <w:noProof/>
                <w:lang w:val="en-GB"/>
              </w:rPr>
              <w:t>)</w:t>
            </w:r>
            <w:r>
              <w:rPr>
                <w:noProof/>
                <w:webHidden/>
              </w:rPr>
              <w:tab/>
            </w:r>
            <w:r>
              <w:rPr>
                <w:noProof/>
                <w:webHidden/>
              </w:rPr>
              <w:fldChar w:fldCharType="begin"/>
            </w:r>
            <w:r>
              <w:rPr>
                <w:noProof/>
                <w:webHidden/>
              </w:rPr>
              <w:instrText xml:space="preserve"> PAGEREF _Toc201642377 \h </w:instrText>
            </w:r>
            <w:r>
              <w:rPr>
                <w:noProof/>
                <w:webHidden/>
              </w:rPr>
            </w:r>
            <w:r>
              <w:rPr>
                <w:noProof/>
                <w:webHidden/>
              </w:rPr>
              <w:fldChar w:fldCharType="separate"/>
            </w:r>
            <w:r w:rsidR="00A75AB4">
              <w:rPr>
                <w:noProof/>
                <w:webHidden/>
              </w:rPr>
              <w:t>9</w:t>
            </w:r>
            <w:r>
              <w:rPr>
                <w:noProof/>
                <w:webHidden/>
              </w:rPr>
              <w:fldChar w:fldCharType="end"/>
            </w:r>
          </w:hyperlink>
        </w:p>
        <w:p w14:paraId="252EDF4B" w14:textId="0B0DC836"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8" w:history="1">
            <w:r w:rsidRPr="00135A61">
              <w:rPr>
                <w:rStyle w:val="Hyperlink"/>
                <w:b/>
                <w:bCs/>
                <w:noProof/>
                <w:lang w:val="en-US"/>
              </w:rPr>
              <w:t>5.</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Quality</w:t>
            </w:r>
            <w:r>
              <w:rPr>
                <w:noProof/>
                <w:webHidden/>
              </w:rPr>
              <w:tab/>
            </w:r>
            <w:r>
              <w:rPr>
                <w:noProof/>
                <w:webHidden/>
              </w:rPr>
              <w:fldChar w:fldCharType="begin"/>
            </w:r>
            <w:r>
              <w:rPr>
                <w:noProof/>
                <w:webHidden/>
              </w:rPr>
              <w:instrText xml:space="preserve"> PAGEREF _Toc201642378 \h </w:instrText>
            </w:r>
            <w:r>
              <w:rPr>
                <w:noProof/>
                <w:webHidden/>
              </w:rPr>
            </w:r>
            <w:r>
              <w:rPr>
                <w:noProof/>
                <w:webHidden/>
              </w:rPr>
              <w:fldChar w:fldCharType="separate"/>
            </w:r>
            <w:r w:rsidR="00A75AB4">
              <w:rPr>
                <w:noProof/>
                <w:webHidden/>
              </w:rPr>
              <w:t>14</w:t>
            </w:r>
            <w:r>
              <w:rPr>
                <w:noProof/>
                <w:webHidden/>
              </w:rPr>
              <w:fldChar w:fldCharType="end"/>
            </w:r>
          </w:hyperlink>
        </w:p>
        <w:p w14:paraId="1238FE84" w14:textId="1B9601BF"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79" w:history="1">
            <w:r w:rsidRPr="00135A61">
              <w:rPr>
                <w:rStyle w:val="Hyperlink"/>
                <w:b/>
                <w:bCs/>
                <w:noProof/>
                <w:lang w:val="en-US"/>
              </w:rPr>
              <w:t>6.</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Flow</w:t>
            </w:r>
            <w:r>
              <w:rPr>
                <w:noProof/>
                <w:webHidden/>
              </w:rPr>
              <w:tab/>
            </w:r>
            <w:r>
              <w:rPr>
                <w:noProof/>
                <w:webHidden/>
              </w:rPr>
              <w:fldChar w:fldCharType="begin"/>
            </w:r>
            <w:r>
              <w:rPr>
                <w:noProof/>
                <w:webHidden/>
              </w:rPr>
              <w:instrText xml:space="preserve"> PAGEREF _Toc201642379 \h </w:instrText>
            </w:r>
            <w:r>
              <w:rPr>
                <w:noProof/>
                <w:webHidden/>
              </w:rPr>
            </w:r>
            <w:r>
              <w:rPr>
                <w:noProof/>
                <w:webHidden/>
              </w:rPr>
              <w:fldChar w:fldCharType="separate"/>
            </w:r>
            <w:r w:rsidR="00A75AB4">
              <w:rPr>
                <w:noProof/>
                <w:webHidden/>
              </w:rPr>
              <w:t>15</w:t>
            </w:r>
            <w:r>
              <w:rPr>
                <w:noProof/>
                <w:webHidden/>
              </w:rPr>
              <w:fldChar w:fldCharType="end"/>
            </w:r>
          </w:hyperlink>
        </w:p>
        <w:p w14:paraId="2F88BF42" w14:textId="41D2239B"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0" w:history="1">
            <w:r w:rsidRPr="00135A61">
              <w:rPr>
                <w:rStyle w:val="Hyperlink"/>
                <w:b/>
                <w:bCs/>
                <w:noProof/>
                <w:lang w:val="en-US"/>
              </w:rPr>
              <w:t>7.</w:t>
            </w:r>
            <w:r>
              <w:rPr>
                <w:rFonts w:asciiTheme="minorHAnsi" w:eastAsiaTheme="minorEastAsia" w:hAnsiTheme="minorHAnsi" w:cstheme="minorBidi"/>
                <w:noProof/>
                <w:color w:val="auto"/>
                <w:sz w:val="24"/>
                <w:lang w:val="en-GB" w:eastAsia="en-GB"/>
              </w:rPr>
              <w:tab/>
            </w:r>
            <w:r w:rsidRPr="00135A61">
              <w:rPr>
                <w:rStyle w:val="Hyperlink"/>
                <w:b/>
                <w:bCs/>
                <w:noProof/>
                <w:lang w:val="en-US"/>
              </w:rPr>
              <w:t>Data Model</w:t>
            </w:r>
            <w:r>
              <w:rPr>
                <w:noProof/>
                <w:webHidden/>
              </w:rPr>
              <w:tab/>
            </w:r>
            <w:r>
              <w:rPr>
                <w:noProof/>
                <w:webHidden/>
              </w:rPr>
              <w:fldChar w:fldCharType="begin"/>
            </w:r>
            <w:r>
              <w:rPr>
                <w:noProof/>
                <w:webHidden/>
              </w:rPr>
              <w:instrText xml:space="preserve"> PAGEREF _Toc201642380 \h </w:instrText>
            </w:r>
            <w:r>
              <w:rPr>
                <w:noProof/>
                <w:webHidden/>
              </w:rPr>
            </w:r>
            <w:r>
              <w:rPr>
                <w:noProof/>
                <w:webHidden/>
              </w:rPr>
              <w:fldChar w:fldCharType="separate"/>
            </w:r>
            <w:r w:rsidR="00A75AB4">
              <w:rPr>
                <w:noProof/>
                <w:webHidden/>
              </w:rPr>
              <w:t>17</w:t>
            </w:r>
            <w:r>
              <w:rPr>
                <w:noProof/>
                <w:webHidden/>
              </w:rPr>
              <w:fldChar w:fldCharType="end"/>
            </w:r>
          </w:hyperlink>
        </w:p>
        <w:p w14:paraId="2C1E0E63" w14:textId="3E3FC1E7"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1" w:history="1">
            <w:r w:rsidRPr="00135A61">
              <w:rPr>
                <w:rStyle w:val="Hyperlink"/>
                <w:b/>
                <w:bCs/>
                <w:noProof/>
                <w:lang w:val="en-US"/>
              </w:rPr>
              <w:t>8.</w:t>
            </w:r>
            <w:r>
              <w:rPr>
                <w:rFonts w:asciiTheme="minorHAnsi" w:eastAsiaTheme="minorEastAsia" w:hAnsiTheme="minorHAnsi" w:cstheme="minorBidi"/>
                <w:noProof/>
                <w:color w:val="auto"/>
                <w:sz w:val="24"/>
                <w:lang w:val="en-GB" w:eastAsia="en-GB"/>
              </w:rPr>
              <w:tab/>
            </w:r>
            <w:r w:rsidRPr="00135A61">
              <w:rPr>
                <w:rStyle w:val="Hyperlink"/>
                <w:b/>
                <w:bCs/>
                <w:noProof/>
                <w:lang w:val="en-GB"/>
              </w:rPr>
              <w:t>ML Predictive Model for Chute Congestion (Random Forest)</w:t>
            </w:r>
            <w:r>
              <w:rPr>
                <w:noProof/>
                <w:webHidden/>
              </w:rPr>
              <w:tab/>
            </w:r>
            <w:r>
              <w:rPr>
                <w:noProof/>
                <w:webHidden/>
              </w:rPr>
              <w:fldChar w:fldCharType="begin"/>
            </w:r>
            <w:r>
              <w:rPr>
                <w:noProof/>
                <w:webHidden/>
              </w:rPr>
              <w:instrText xml:space="preserve"> PAGEREF _Toc201642381 \h </w:instrText>
            </w:r>
            <w:r>
              <w:rPr>
                <w:noProof/>
                <w:webHidden/>
              </w:rPr>
            </w:r>
            <w:r>
              <w:rPr>
                <w:noProof/>
                <w:webHidden/>
              </w:rPr>
              <w:fldChar w:fldCharType="separate"/>
            </w:r>
            <w:r w:rsidR="00A75AB4">
              <w:rPr>
                <w:noProof/>
                <w:webHidden/>
              </w:rPr>
              <w:t>19</w:t>
            </w:r>
            <w:r>
              <w:rPr>
                <w:noProof/>
                <w:webHidden/>
              </w:rPr>
              <w:fldChar w:fldCharType="end"/>
            </w:r>
          </w:hyperlink>
        </w:p>
        <w:p w14:paraId="181AA36A" w14:textId="7824C211" w:rsidR="004911BB" w:rsidRDefault="004911BB">
          <w:pPr>
            <w:pStyle w:val="TOC1"/>
            <w:tabs>
              <w:tab w:val="left" w:pos="480"/>
              <w:tab w:val="right" w:pos="9410"/>
            </w:tabs>
            <w:rPr>
              <w:rFonts w:asciiTheme="minorHAnsi" w:eastAsiaTheme="minorEastAsia" w:hAnsiTheme="minorHAnsi" w:cstheme="minorBidi"/>
              <w:noProof/>
              <w:color w:val="auto"/>
              <w:sz w:val="24"/>
              <w:lang w:val="en-GB" w:eastAsia="en-GB"/>
            </w:rPr>
          </w:pPr>
          <w:hyperlink w:anchor="_Toc201642382" w:history="1">
            <w:r w:rsidRPr="00135A61">
              <w:rPr>
                <w:rStyle w:val="Hyperlink"/>
                <w:b/>
                <w:bCs/>
                <w:noProof/>
                <w:lang w:val="en-US"/>
              </w:rPr>
              <w:t>9.</w:t>
            </w:r>
            <w:r>
              <w:rPr>
                <w:rFonts w:asciiTheme="minorHAnsi" w:eastAsiaTheme="minorEastAsia" w:hAnsiTheme="minorHAnsi" w:cstheme="minorBidi"/>
                <w:noProof/>
                <w:color w:val="auto"/>
                <w:sz w:val="24"/>
                <w:lang w:val="en-GB" w:eastAsia="en-GB"/>
              </w:rPr>
              <w:tab/>
            </w:r>
            <w:r w:rsidRPr="00135A61">
              <w:rPr>
                <w:rStyle w:val="Hyperlink"/>
                <w:b/>
                <w:bCs/>
                <w:noProof/>
                <w:lang w:val="en-GB"/>
              </w:rPr>
              <w:t>LSTM Deep Learning Approach for Predicting Sorting Center Performance Issues</w:t>
            </w:r>
            <w:r>
              <w:rPr>
                <w:noProof/>
                <w:webHidden/>
              </w:rPr>
              <w:tab/>
            </w:r>
            <w:r>
              <w:rPr>
                <w:noProof/>
                <w:webHidden/>
              </w:rPr>
              <w:fldChar w:fldCharType="begin"/>
            </w:r>
            <w:r>
              <w:rPr>
                <w:noProof/>
                <w:webHidden/>
              </w:rPr>
              <w:instrText xml:space="preserve"> PAGEREF _Toc201642382 \h </w:instrText>
            </w:r>
            <w:r>
              <w:rPr>
                <w:noProof/>
                <w:webHidden/>
              </w:rPr>
            </w:r>
            <w:r>
              <w:rPr>
                <w:noProof/>
                <w:webHidden/>
              </w:rPr>
              <w:fldChar w:fldCharType="separate"/>
            </w:r>
            <w:r w:rsidR="00A75AB4">
              <w:rPr>
                <w:noProof/>
                <w:webHidden/>
              </w:rPr>
              <w:t>22</w:t>
            </w:r>
            <w:r>
              <w:rPr>
                <w:noProof/>
                <w:webHidden/>
              </w:rPr>
              <w:fldChar w:fldCharType="end"/>
            </w:r>
          </w:hyperlink>
        </w:p>
        <w:p w14:paraId="50FBDCDE" w14:textId="74466CEB"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3" w:history="1">
            <w:r w:rsidRPr="00135A61">
              <w:rPr>
                <w:rStyle w:val="Hyperlink"/>
                <w:b/>
                <w:bCs/>
                <w:noProof/>
                <w:lang w:val="en-US"/>
              </w:rPr>
              <w:t>10.</w:t>
            </w:r>
            <w:r>
              <w:rPr>
                <w:rFonts w:asciiTheme="minorHAnsi" w:eastAsiaTheme="minorEastAsia" w:hAnsiTheme="minorHAnsi" w:cstheme="minorBidi"/>
                <w:noProof/>
                <w:color w:val="auto"/>
                <w:sz w:val="24"/>
                <w:lang w:val="en-GB" w:eastAsia="en-GB"/>
              </w:rPr>
              <w:tab/>
            </w:r>
            <w:r w:rsidRPr="00135A61">
              <w:rPr>
                <w:rStyle w:val="Hyperlink"/>
                <w:b/>
                <w:bCs/>
                <w:noProof/>
                <w:lang w:val="en-GB"/>
              </w:rPr>
              <w:t>ML Reinforcement Learning (RL) for Dynamic Chute Allocation (Transition from Random Forest and LSTM to Reinforcement Learning)</w:t>
            </w:r>
            <w:r>
              <w:rPr>
                <w:noProof/>
                <w:webHidden/>
              </w:rPr>
              <w:tab/>
            </w:r>
            <w:r>
              <w:rPr>
                <w:noProof/>
                <w:webHidden/>
              </w:rPr>
              <w:fldChar w:fldCharType="begin"/>
            </w:r>
            <w:r>
              <w:rPr>
                <w:noProof/>
                <w:webHidden/>
              </w:rPr>
              <w:instrText xml:space="preserve"> PAGEREF _Toc201642383 \h </w:instrText>
            </w:r>
            <w:r>
              <w:rPr>
                <w:noProof/>
                <w:webHidden/>
              </w:rPr>
            </w:r>
            <w:r>
              <w:rPr>
                <w:noProof/>
                <w:webHidden/>
              </w:rPr>
              <w:fldChar w:fldCharType="separate"/>
            </w:r>
            <w:r w:rsidR="00A75AB4">
              <w:rPr>
                <w:noProof/>
                <w:webHidden/>
              </w:rPr>
              <w:t>25</w:t>
            </w:r>
            <w:r>
              <w:rPr>
                <w:noProof/>
                <w:webHidden/>
              </w:rPr>
              <w:fldChar w:fldCharType="end"/>
            </w:r>
          </w:hyperlink>
        </w:p>
        <w:p w14:paraId="695515CD" w14:textId="7CEC6D5B"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4" w:history="1">
            <w:r w:rsidRPr="00135A61">
              <w:rPr>
                <w:rStyle w:val="Hyperlink"/>
                <w:b/>
                <w:bCs/>
                <w:noProof/>
                <w:lang w:val="en-US"/>
              </w:rPr>
              <w:t>11.</w:t>
            </w:r>
            <w:r>
              <w:rPr>
                <w:rFonts w:asciiTheme="minorHAnsi" w:eastAsiaTheme="minorEastAsia" w:hAnsiTheme="minorHAnsi" w:cstheme="minorBidi"/>
                <w:noProof/>
                <w:color w:val="auto"/>
                <w:sz w:val="24"/>
                <w:lang w:val="en-GB" w:eastAsia="en-GB"/>
              </w:rPr>
              <w:tab/>
            </w:r>
            <w:r w:rsidRPr="00135A61">
              <w:rPr>
                <w:rStyle w:val="Hyperlink"/>
                <w:b/>
                <w:bCs/>
                <w:noProof/>
                <w:lang w:val="en-GB"/>
              </w:rPr>
              <w:t>Discussions</w:t>
            </w:r>
            <w:r>
              <w:rPr>
                <w:noProof/>
                <w:webHidden/>
              </w:rPr>
              <w:tab/>
            </w:r>
            <w:r>
              <w:rPr>
                <w:noProof/>
                <w:webHidden/>
              </w:rPr>
              <w:fldChar w:fldCharType="begin"/>
            </w:r>
            <w:r>
              <w:rPr>
                <w:noProof/>
                <w:webHidden/>
              </w:rPr>
              <w:instrText xml:space="preserve"> PAGEREF _Toc201642384 \h </w:instrText>
            </w:r>
            <w:r>
              <w:rPr>
                <w:noProof/>
                <w:webHidden/>
              </w:rPr>
            </w:r>
            <w:r>
              <w:rPr>
                <w:noProof/>
                <w:webHidden/>
              </w:rPr>
              <w:fldChar w:fldCharType="separate"/>
            </w:r>
            <w:r w:rsidR="00A75AB4">
              <w:rPr>
                <w:noProof/>
                <w:webHidden/>
              </w:rPr>
              <w:t>28</w:t>
            </w:r>
            <w:r>
              <w:rPr>
                <w:noProof/>
                <w:webHidden/>
              </w:rPr>
              <w:fldChar w:fldCharType="end"/>
            </w:r>
          </w:hyperlink>
        </w:p>
        <w:p w14:paraId="00323B8F" w14:textId="5C27D2A3"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5" w:history="1">
            <w:r w:rsidRPr="00135A61">
              <w:rPr>
                <w:rStyle w:val="Hyperlink"/>
                <w:b/>
                <w:bCs/>
                <w:noProof/>
                <w:lang w:val="en-US"/>
              </w:rPr>
              <w:t>12.</w:t>
            </w:r>
            <w:r>
              <w:rPr>
                <w:rFonts w:asciiTheme="minorHAnsi" w:eastAsiaTheme="minorEastAsia" w:hAnsiTheme="minorHAnsi" w:cstheme="minorBidi"/>
                <w:noProof/>
                <w:color w:val="auto"/>
                <w:sz w:val="24"/>
                <w:lang w:val="en-GB" w:eastAsia="en-GB"/>
              </w:rPr>
              <w:tab/>
            </w:r>
            <w:r w:rsidRPr="00135A61">
              <w:rPr>
                <w:rStyle w:val="Hyperlink"/>
                <w:b/>
                <w:bCs/>
                <w:noProof/>
                <w:lang w:val="en-US"/>
              </w:rPr>
              <w:t>Risks</w:t>
            </w:r>
            <w:r>
              <w:rPr>
                <w:noProof/>
                <w:webHidden/>
              </w:rPr>
              <w:tab/>
            </w:r>
            <w:r>
              <w:rPr>
                <w:noProof/>
                <w:webHidden/>
              </w:rPr>
              <w:fldChar w:fldCharType="begin"/>
            </w:r>
            <w:r>
              <w:rPr>
                <w:noProof/>
                <w:webHidden/>
              </w:rPr>
              <w:instrText xml:space="preserve"> PAGEREF _Toc201642385 \h </w:instrText>
            </w:r>
            <w:r>
              <w:rPr>
                <w:noProof/>
                <w:webHidden/>
              </w:rPr>
            </w:r>
            <w:r>
              <w:rPr>
                <w:noProof/>
                <w:webHidden/>
              </w:rPr>
              <w:fldChar w:fldCharType="separate"/>
            </w:r>
            <w:r w:rsidR="00A75AB4">
              <w:rPr>
                <w:noProof/>
                <w:webHidden/>
              </w:rPr>
              <w:t>28</w:t>
            </w:r>
            <w:r>
              <w:rPr>
                <w:noProof/>
                <w:webHidden/>
              </w:rPr>
              <w:fldChar w:fldCharType="end"/>
            </w:r>
          </w:hyperlink>
        </w:p>
        <w:p w14:paraId="22238783" w14:textId="6FBF3443"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6" w:history="1">
            <w:r w:rsidRPr="00135A61">
              <w:rPr>
                <w:rStyle w:val="Hyperlink"/>
                <w:b/>
                <w:bCs/>
                <w:noProof/>
                <w:lang w:val="en-US"/>
              </w:rPr>
              <w:t>13.</w:t>
            </w:r>
            <w:r>
              <w:rPr>
                <w:rFonts w:asciiTheme="minorHAnsi" w:eastAsiaTheme="minorEastAsia" w:hAnsiTheme="minorHAnsi" w:cstheme="minorBidi"/>
                <w:noProof/>
                <w:color w:val="auto"/>
                <w:sz w:val="24"/>
                <w:lang w:val="en-GB" w:eastAsia="en-GB"/>
              </w:rPr>
              <w:tab/>
            </w:r>
            <w:r w:rsidRPr="00135A61">
              <w:rPr>
                <w:rStyle w:val="Hyperlink"/>
                <w:b/>
                <w:bCs/>
                <w:noProof/>
                <w:lang w:val="en-US"/>
              </w:rPr>
              <w:t>Preliminary Studies</w:t>
            </w:r>
            <w:r>
              <w:rPr>
                <w:noProof/>
                <w:webHidden/>
              </w:rPr>
              <w:tab/>
            </w:r>
            <w:r>
              <w:rPr>
                <w:noProof/>
                <w:webHidden/>
              </w:rPr>
              <w:fldChar w:fldCharType="begin"/>
            </w:r>
            <w:r>
              <w:rPr>
                <w:noProof/>
                <w:webHidden/>
              </w:rPr>
              <w:instrText xml:space="preserve"> PAGEREF _Toc201642386 \h </w:instrText>
            </w:r>
            <w:r>
              <w:rPr>
                <w:noProof/>
                <w:webHidden/>
              </w:rPr>
            </w:r>
            <w:r>
              <w:rPr>
                <w:noProof/>
                <w:webHidden/>
              </w:rPr>
              <w:fldChar w:fldCharType="separate"/>
            </w:r>
            <w:r w:rsidR="00A75AB4">
              <w:rPr>
                <w:noProof/>
                <w:webHidden/>
              </w:rPr>
              <w:t>29</w:t>
            </w:r>
            <w:r>
              <w:rPr>
                <w:noProof/>
                <w:webHidden/>
              </w:rPr>
              <w:fldChar w:fldCharType="end"/>
            </w:r>
          </w:hyperlink>
        </w:p>
        <w:p w14:paraId="481266A9" w14:textId="1104564C" w:rsidR="004911BB" w:rsidRDefault="004911BB">
          <w:pPr>
            <w:pStyle w:val="TOC1"/>
            <w:tabs>
              <w:tab w:val="left" w:pos="720"/>
              <w:tab w:val="right" w:pos="9410"/>
            </w:tabs>
            <w:rPr>
              <w:rFonts w:asciiTheme="minorHAnsi" w:eastAsiaTheme="minorEastAsia" w:hAnsiTheme="minorHAnsi" w:cstheme="minorBidi"/>
              <w:noProof/>
              <w:color w:val="auto"/>
              <w:sz w:val="24"/>
              <w:lang w:val="en-GB" w:eastAsia="en-GB"/>
            </w:rPr>
          </w:pPr>
          <w:hyperlink w:anchor="_Toc201642387" w:history="1">
            <w:r w:rsidRPr="00135A61">
              <w:rPr>
                <w:rStyle w:val="Hyperlink"/>
                <w:b/>
                <w:bCs/>
                <w:noProof/>
                <w:lang w:val="en-US"/>
              </w:rPr>
              <w:t>14.</w:t>
            </w:r>
            <w:r>
              <w:rPr>
                <w:rFonts w:asciiTheme="minorHAnsi" w:eastAsiaTheme="minorEastAsia" w:hAnsiTheme="minorHAnsi" w:cstheme="minorBidi"/>
                <w:noProof/>
                <w:color w:val="auto"/>
                <w:sz w:val="24"/>
                <w:lang w:val="en-GB" w:eastAsia="en-GB"/>
              </w:rPr>
              <w:tab/>
            </w:r>
            <w:r w:rsidRPr="00135A61">
              <w:rPr>
                <w:rStyle w:val="Hyperlink"/>
                <w:b/>
                <w:bCs/>
                <w:noProof/>
                <w:lang w:val="en-US"/>
              </w:rPr>
              <w:t>Conclusion and Outlook</w:t>
            </w:r>
            <w:r>
              <w:rPr>
                <w:noProof/>
                <w:webHidden/>
              </w:rPr>
              <w:tab/>
            </w:r>
            <w:r>
              <w:rPr>
                <w:noProof/>
                <w:webHidden/>
              </w:rPr>
              <w:fldChar w:fldCharType="begin"/>
            </w:r>
            <w:r>
              <w:rPr>
                <w:noProof/>
                <w:webHidden/>
              </w:rPr>
              <w:instrText xml:space="preserve"> PAGEREF _Toc201642387 \h </w:instrText>
            </w:r>
            <w:r>
              <w:rPr>
                <w:noProof/>
                <w:webHidden/>
              </w:rPr>
            </w:r>
            <w:r>
              <w:rPr>
                <w:noProof/>
                <w:webHidden/>
              </w:rPr>
              <w:fldChar w:fldCharType="separate"/>
            </w:r>
            <w:r w:rsidR="00A75AB4">
              <w:rPr>
                <w:noProof/>
                <w:webHidden/>
              </w:rPr>
              <w:t>30</w:t>
            </w:r>
            <w:r>
              <w:rPr>
                <w:noProof/>
                <w:webHidden/>
              </w:rPr>
              <w:fldChar w:fldCharType="end"/>
            </w:r>
          </w:hyperlink>
        </w:p>
        <w:p w14:paraId="1817F50B" w14:textId="04F940DB" w:rsidR="00452CBA" w:rsidRPr="00CA6449" w:rsidRDefault="0034611B">
          <w:r w:rsidRPr="00D363B2">
            <w:fldChar w:fldCharType="end"/>
          </w:r>
        </w:p>
      </w:sdtContent>
    </w:sdt>
    <w:p w14:paraId="6A2055AD" w14:textId="77777777" w:rsidR="00452CBA" w:rsidRPr="00CA6449" w:rsidRDefault="0034611B">
      <w:pPr>
        <w:spacing w:after="590" w:line="259" w:lineRule="auto"/>
        <w:ind w:left="0" w:right="0" w:firstLine="0"/>
      </w:pPr>
      <w:r w:rsidRPr="00CA6449">
        <w:t xml:space="preserve"> </w:t>
      </w:r>
    </w:p>
    <w:p w14:paraId="7583ADE7" w14:textId="77777777" w:rsidR="00452CBA" w:rsidRPr="00CA6449" w:rsidRDefault="0034611B">
      <w:pPr>
        <w:spacing w:after="121" w:line="259" w:lineRule="auto"/>
        <w:ind w:left="0" w:right="0" w:firstLine="0"/>
      </w:pPr>
      <w:r w:rsidRPr="00CA6449">
        <w:rPr>
          <w:sz w:val="28"/>
        </w:rPr>
        <w:t xml:space="preserve"> </w:t>
      </w:r>
    </w:p>
    <w:p w14:paraId="57B371E0" w14:textId="77777777" w:rsidR="00452CBA" w:rsidRPr="00CA6449" w:rsidRDefault="0034611B">
      <w:pPr>
        <w:spacing w:after="260" w:line="259" w:lineRule="auto"/>
        <w:ind w:left="0" w:right="0" w:firstLine="0"/>
      </w:pPr>
      <w:r w:rsidRPr="00CA6449">
        <w:t xml:space="preserve"> </w:t>
      </w:r>
    </w:p>
    <w:p w14:paraId="1A247B10" w14:textId="77777777" w:rsidR="00452CBA" w:rsidRPr="00CA6449" w:rsidRDefault="0034611B">
      <w:pPr>
        <w:spacing w:after="260" w:line="259" w:lineRule="auto"/>
        <w:ind w:left="0" w:right="0" w:firstLine="0"/>
      </w:pPr>
      <w:r w:rsidRPr="00CA6449">
        <w:t xml:space="preserve"> </w:t>
      </w:r>
    </w:p>
    <w:p w14:paraId="0491E2BE" w14:textId="4F61F910" w:rsidR="00563D26" w:rsidRPr="00CA6449" w:rsidRDefault="0034611B">
      <w:pPr>
        <w:spacing w:after="255" w:line="259" w:lineRule="auto"/>
        <w:ind w:left="0" w:right="0" w:firstLine="0"/>
      </w:pPr>
      <w:r w:rsidRPr="00CA6449">
        <w:t xml:space="preserve"> </w:t>
      </w:r>
    </w:p>
    <w:p w14:paraId="7C9CC55B" w14:textId="77777777" w:rsidR="00563D26" w:rsidRPr="00CA6449" w:rsidRDefault="00563D26">
      <w:pPr>
        <w:spacing w:after="160" w:line="278" w:lineRule="auto"/>
        <w:ind w:left="0" w:right="0" w:firstLine="0"/>
      </w:pPr>
      <w:r w:rsidRPr="00CA6449">
        <w:br w:type="page"/>
      </w:r>
    </w:p>
    <w:p w14:paraId="6AB88CC5" w14:textId="45A2BD8B" w:rsidR="00452CBA" w:rsidRPr="00CA6449" w:rsidRDefault="00133F2B" w:rsidP="00514CD6">
      <w:pPr>
        <w:pStyle w:val="Heading1"/>
        <w:numPr>
          <w:ilvl w:val="0"/>
          <w:numId w:val="6"/>
        </w:numPr>
        <w:rPr>
          <w:b/>
          <w:bCs/>
          <w:lang w:val="en-US"/>
        </w:rPr>
      </w:pPr>
      <w:bookmarkStart w:id="2" w:name="_Toc201642374"/>
      <w:r w:rsidRPr="00CA6449">
        <w:rPr>
          <w:b/>
          <w:bCs/>
          <w:lang w:val="en-US"/>
        </w:rPr>
        <w:lastRenderedPageBreak/>
        <w:t>Introduction</w:t>
      </w:r>
      <w:bookmarkEnd w:id="2"/>
      <w:r w:rsidRPr="00CA6449">
        <w:rPr>
          <w:b/>
          <w:bCs/>
          <w:lang w:val="en-US"/>
        </w:rPr>
        <w:t xml:space="preserve"> </w:t>
      </w:r>
      <w:r w:rsidR="0034611B" w:rsidRPr="00CA6449">
        <w:rPr>
          <w:b/>
          <w:bCs/>
          <w:lang w:val="en-US"/>
        </w:rPr>
        <w:t xml:space="preserve"> </w:t>
      </w:r>
    </w:p>
    <w:p w14:paraId="3A76FE7F" w14:textId="37AE5825" w:rsidR="00AD65B7" w:rsidRPr="00CA6449" w:rsidRDefault="00AD65B7" w:rsidP="00AD65B7">
      <w:pPr>
        <w:ind w:left="0" w:right="45" w:firstLine="0"/>
      </w:pPr>
      <w:r w:rsidRPr="00CA6449">
        <w:t>The goal of this project is to analyze the postal sorting center's performance by identifying the most influential factors contributing to sorting issues, including shipment attributes (e.g., dimensions, weight, coding stations, and timestamps) as well as chute congestion which we believe have a major impact on overall performance of the center and finally using a model to determine whether overburdened chutes or certain features create bottlenecks that reduce overall system efficiency.</w:t>
      </w:r>
    </w:p>
    <w:p w14:paraId="3ECDC257" w14:textId="677AFA7C" w:rsidR="00563D26" w:rsidRPr="00CA6449" w:rsidRDefault="00563D26" w:rsidP="00563D26">
      <w:r w:rsidRPr="00CA6449">
        <w:t xml:space="preserve">The </w:t>
      </w:r>
      <w:r w:rsidR="000B2289" w:rsidRPr="00CA6449">
        <w:t xml:space="preserve">sorting </w:t>
      </w:r>
      <w:r w:rsidRPr="00CA6449">
        <w:t>process consists of three key stages:</w:t>
      </w:r>
    </w:p>
    <w:p w14:paraId="42F5B974" w14:textId="5EC25ABD" w:rsidR="00563D26" w:rsidRPr="00CA6449" w:rsidRDefault="00563D26" w:rsidP="00563D26">
      <w:r w:rsidRPr="00CA6449">
        <w:t xml:space="preserve">A: Shipments </w:t>
      </w:r>
      <w:r w:rsidRPr="00CA6449">
        <w:rPr>
          <w:b/>
          <w:bCs/>
        </w:rPr>
        <w:t>arrive</w:t>
      </w:r>
      <w:r w:rsidRPr="00CA6449">
        <w:t xml:space="preserve"> and are delivered to the sorting center, using designated units </w:t>
      </w:r>
    </w:p>
    <w:p w14:paraId="67D87852" w14:textId="5FF88A49" w:rsidR="00563D26" w:rsidRPr="00CA6449" w:rsidRDefault="00563D26" w:rsidP="00563D26">
      <w:r w:rsidRPr="00CA6449">
        <w:t xml:space="preserve">B: Shipments are </w:t>
      </w:r>
      <w:r w:rsidRPr="00CA6449">
        <w:rPr>
          <w:b/>
          <w:bCs/>
        </w:rPr>
        <w:t>scanned and transferred</w:t>
      </w:r>
      <w:r w:rsidRPr="00CA6449">
        <w:t xml:space="preserve"> to the conveyor belts, where automatic and manual sorting machines determine their route and </w:t>
      </w:r>
      <w:r w:rsidR="00686DA5" w:rsidRPr="00CA6449">
        <w:t>send</w:t>
      </w:r>
      <w:r w:rsidRPr="00CA6449">
        <w:t xml:space="preserve"> them to the appropriate chute based on the destination.  </w:t>
      </w:r>
    </w:p>
    <w:p w14:paraId="768CD22E" w14:textId="03202A45" w:rsidR="00563D26" w:rsidRPr="00CA6449" w:rsidRDefault="00563D26" w:rsidP="00563D26">
      <w:r w:rsidRPr="00CA6449">
        <w:t xml:space="preserve">C: The </w:t>
      </w:r>
      <w:r w:rsidRPr="00CA6449">
        <w:rPr>
          <w:b/>
          <w:bCs/>
        </w:rPr>
        <w:t>chute serves as the output</w:t>
      </w:r>
      <w:r w:rsidRPr="00CA6449">
        <w:t xml:space="preserve"> of the sorting machine, directing the parcels to different destinations depending on the ZIP code.</w:t>
      </w:r>
      <w:r w:rsidR="00B5044B" w:rsidRPr="00CA6449">
        <w:t xml:space="preserve">, one chute can serve several ZIP codes </w:t>
      </w:r>
    </w:p>
    <w:p w14:paraId="1BC33C73" w14:textId="6F8FF04C" w:rsidR="00563D26" w:rsidRPr="00CA6449" w:rsidRDefault="00563D26" w:rsidP="00563D26">
      <w:r w:rsidRPr="00CA6449">
        <w:t xml:space="preserve">The center's performance is measured by the number of parcels processed per </w:t>
      </w:r>
      <w:r w:rsidR="0017113C" w:rsidRPr="00CA6449">
        <w:t>time frame</w:t>
      </w:r>
      <w:r w:rsidRPr="00CA6449">
        <w:t>. Some centers have shown up to a 15% increase in processing efficiency compared to others with similar setups. Further investigation revealed that traffic bottlenecks at certain chutes, which handle significantly higher package volumes, cause an imbalance. This results in a non-normal distribution of packages across the chutes, leading to a noticeable reduction in overall performance.</w:t>
      </w:r>
    </w:p>
    <w:p w14:paraId="49CC4CEB" w14:textId="1EBAE81A" w:rsidR="00563D26" w:rsidRPr="00CA6449" w:rsidRDefault="00563D26" w:rsidP="00563D26">
      <w:r w:rsidRPr="00CA6449">
        <w:t>Our goal is to achieve a balanced, normally distributed flow of packages across all available chutes, which would enhance the sorting rate and improve overall center performance.</w:t>
      </w:r>
    </w:p>
    <w:p w14:paraId="172EF822" w14:textId="26B28E03" w:rsidR="00D553C7" w:rsidRPr="00CA6449" w:rsidRDefault="00D553C7" w:rsidP="00D553C7">
      <w:pPr>
        <w:spacing w:after="167"/>
        <w:ind w:left="-5" w:right="45"/>
      </w:pPr>
      <w:r w:rsidRPr="00CA6449">
        <w:rPr>
          <w:b/>
          <w:bCs/>
        </w:rPr>
        <w:t xml:space="preserve">Specific </w:t>
      </w:r>
      <w:r w:rsidR="00BB7AE6" w:rsidRPr="00CA6449">
        <w:rPr>
          <w:b/>
          <w:bCs/>
        </w:rPr>
        <w:t>Objectives</w:t>
      </w:r>
      <w:r w:rsidRPr="00CA6449">
        <w:rPr>
          <w:b/>
          <w:bCs/>
        </w:rPr>
        <w:t>:</w:t>
      </w:r>
    </w:p>
    <w:p w14:paraId="38CCAB05" w14:textId="591792E6" w:rsidR="007A6417" w:rsidRPr="00CA6449" w:rsidRDefault="00D553C7" w:rsidP="00514CD6">
      <w:pPr>
        <w:pStyle w:val="ListParagraph"/>
        <w:numPr>
          <w:ilvl w:val="1"/>
          <w:numId w:val="6"/>
        </w:numPr>
        <w:spacing w:before="100" w:beforeAutospacing="1" w:after="100" w:afterAutospacing="1" w:line="276" w:lineRule="auto"/>
        <w:ind w:right="0"/>
        <w:jc w:val="both"/>
      </w:pPr>
      <w:r w:rsidRPr="00CA6449">
        <w:rPr>
          <w:b/>
          <w:bCs/>
        </w:rPr>
        <w:t>Determine Feature Importance</w:t>
      </w:r>
      <w:r w:rsidRPr="00CA6449">
        <w:t xml:space="preserve">: Rank the shipment features by their importance </w:t>
      </w:r>
      <w:r w:rsidR="00745130" w:rsidRPr="00CA6449">
        <w:t xml:space="preserve">and identify which shipment attributes (e.g., dimensions, weight, coding station) are most influential in causing sorting issues at postal centers. As well Correlation between the features and the impact on performance </w:t>
      </w:r>
    </w:p>
    <w:p w14:paraId="3CF448BD" w14:textId="1DA8DCEE" w:rsidR="007A6417" w:rsidRPr="00CA6449" w:rsidRDefault="00EC3795" w:rsidP="00514CD6">
      <w:pPr>
        <w:pStyle w:val="ListParagraph"/>
        <w:numPr>
          <w:ilvl w:val="1"/>
          <w:numId w:val="6"/>
        </w:numPr>
        <w:spacing w:before="100" w:beforeAutospacing="1" w:after="100" w:afterAutospacing="1" w:line="276" w:lineRule="auto"/>
        <w:ind w:right="0"/>
        <w:jc w:val="both"/>
      </w:pPr>
      <w:r w:rsidRPr="00CA6449">
        <w:rPr>
          <w:b/>
          <w:bCs/>
        </w:rPr>
        <w:t>Determine chute congestion</w:t>
      </w:r>
      <w:r w:rsidRPr="00CA6449">
        <w:t xml:space="preserve"> </w:t>
      </w:r>
      <w:r w:rsidRPr="00CA6449">
        <w:rPr>
          <w:b/>
          <w:bCs/>
        </w:rPr>
        <w:t>impact:</w:t>
      </w:r>
      <w:r w:rsidRPr="00CA6449">
        <w:t xml:space="preserve"> Determine whether chutes are handling disproportionately large volumes of packages can create bottlenecks that reduce overall system efficiency</w:t>
      </w:r>
    </w:p>
    <w:p w14:paraId="7D033617" w14:textId="7D9B0E5E" w:rsidR="00D553C7" w:rsidRPr="00CA6449" w:rsidRDefault="00D553C7" w:rsidP="00514CD6">
      <w:pPr>
        <w:pStyle w:val="ListParagraph"/>
        <w:numPr>
          <w:ilvl w:val="1"/>
          <w:numId w:val="6"/>
        </w:numPr>
        <w:spacing w:after="167" w:line="276" w:lineRule="auto"/>
        <w:ind w:right="45"/>
        <w:jc w:val="both"/>
      </w:pPr>
      <w:r w:rsidRPr="00CA6449">
        <w:rPr>
          <w:b/>
          <w:bCs/>
        </w:rPr>
        <w:t>Predict Sorting</w:t>
      </w:r>
      <w:r w:rsidR="00EC3795" w:rsidRPr="00CA6449">
        <w:rPr>
          <w:b/>
          <w:bCs/>
        </w:rPr>
        <w:t xml:space="preserve"> Performance and</w:t>
      </w:r>
      <w:r w:rsidRPr="00CA6449">
        <w:rPr>
          <w:b/>
          <w:bCs/>
        </w:rPr>
        <w:t xml:space="preserve"> Issues</w:t>
      </w:r>
      <w:r w:rsidRPr="00CA6449">
        <w:t>: Develop a predictive model capable of forecasting sorting issues based on historical shipment data.</w:t>
      </w:r>
    </w:p>
    <w:p w14:paraId="7F3F0F81" w14:textId="70AF99A2" w:rsidR="00D553C7" w:rsidRPr="00CA6449" w:rsidRDefault="00D553C7" w:rsidP="00514CD6">
      <w:pPr>
        <w:pStyle w:val="ListParagraph"/>
        <w:numPr>
          <w:ilvl w:val="1"/>
          <w:numId w:val="6"/>
        </w:numPr>
        <w:spacing w:after="167" w:line="276" w:lineRule="auto"/>
        <w:ind w:right="45"/>
        <w:jc w:val="both"/>
      </w:pPr>
      <w:r w:rsidRPr="00CA6449">
        <w:rPr>
          <w:b/>
          <w:bCs/>
        </w:rPr>
        <w:t>Generate Actionable Insights</w:t>
      </w:r>
      <w:r w:rsidRPr="00CA6449">
        <w:t xml:space="preserve">: Provide data-driven recommendations for improving </w:t>
      </w:r>
      <w:r w:rsidR="00EC3795" w:rsidRPr="00CA6449">
        <w:t xml:space="preserve">chute utilization and enhance overall </w:t>
      </w:r>
      <w:r w:rsidR="00057F10" w:rsidRPr="00CA6449">
        <w:t>performance</w:t>
      </w:r>
    </w:p>
    <w:p w14:paraId="39348062" w14:textId="4CCD3B70" w:rsidR="002430C6" w:rsidRPr="00CA6449" w:rsidRDefault="00000000" w:rsidP="004B6F7F">
      <w:pPr>
        <w:spacing w:after="167"/>
        <w:ind w:left="720" w:right="45" w:firstLine="0"/>
      </w:pPr>
      <w:r>
        <w:pict w14:anchorId="1754E462">
          <v:rect id="_x0000_i1025" style="width:0;height:1.5pt" o:hralign="center" o:hrstd="t" o:hr="t" fillcolor="#a0a0a0" stroked="f"/>
        </w:pict>
      </w:r>
    </w:p>
    <w:p w14:paraId="394B30E0" w14:textId="1276D2DF" w:rsidR="00003B94" w:rsidRPr="00C77029" w:rsidRDefault="00003B94" w:rsidP="00514CD6">
      <w:pPr>
        <w:pStyle w:val="Heading1"/>
        <w:numPr>
          <w:ilvl w:val="0"/>
          <w:numId w:val="6"/>
        </w:numPr>
        <w:rPr>
          <w:b/>
          <w:bCs/>
          <w:lang w:val="en-US"/>
        </w:rPr>
      </w:pPr>
      <w:bookmarkStart w:id="3" w:name="_Toc201642375"/>
      <w:r w:rsidRPr="00C77029">
        <w:rPr>
          <w:b/>
          <w:bCs/>
          <w:szCs w:val="28"/>
        </w:rPr>
        <w:lastRenderedPageBreak/>
        <w:t>Infrastructure and Tools</w:t>
      </w:r>
      <w:bookmarkEnd w:id="3"/>
    </w:p>
    <w:p w14:paraId="082677ED" w14:textId="6D56CC2C" w:rsidR="00010245" w:rsidRPr="00CA6449" w:rsidRDefault="00840BD8" w:rsidP="00010245">
      <w:pPr>
        <w:spacing w:after="160" w:line="278" w:lineRule="auto"/>
        <w:ind w:left="0" w:right="0" w:firstLine="0"/>
        <w:rPr>
          <w:szCs w:val="20"/>
        </w:rPr>
      </w:pPr>
      <w:r w:rsidRPr="00CA6449">
        <w:rPr>
          <w:szCs w:val="20"/>
        </w:rPr>
        <w:t>Swiss Post's IT infrastructure consists of over 5,300 databases and more than 800 custom-built applications, distributed across two highly secure data centers supported by a fiber network backbone. These data centers are designed for disaster recovery, ensuring operational continuity. At the core of this system is the Oracle Exadata Cloud at Customer (EXACC) platform, a high-performance database server valued at 5 million CHF, which hosts many of Swiss Post's databases and is mirrored across both data centers for redundancy and high availability in case of system failures.</w:t>
      </w:r>
    </w:p>
    <w:p w14:paraId="13863C87" w14:textId="69F8F75A" w:rsidR="00CD5754" w:rsidRPr="00CA6449" w:rsidRDefault="008F4021" w:rsidP="00514CD6">
      <w:pPr>
        <w:pStyle w:val="ListParagraph"/>
        <w:numPr>
          <w:ilvl w:val="0"/>
          <w:numId w:val="23"/>
        </w:numPr>
        <w:spacing w:after="160" w:line="278" w:lineRule="auto"/>
        <w:ind w:right="0"/>
        <w:rPr>
          <w:szCs w:val="20"/>
        </w:rPr>
      </w:pPr>
      <w:r w:rsidRPr="00CA6449">
        <w:rPr>
          <w:szCs w:val="20"/>
        </w:rPr>
        <w:t>Databases are used to store shipment data and provide real-time updates, ensuring accurate and up-to-date information flow. These systems are built with high availability and redundancy for continuous operation, and they support advanced data analytics and reporting for performance monitoring and decision-making.</w:t>
      </w:r>
      <w:r w:rsidR="00CD5754" w:rsidRPr="00CA6449">
        <w:rPr>
          <w:szCs w:val="20"/>
        </w:rPr>
        <w:t xml:space="preserve"> </w:t>
      </w:r>
    </w:p>
    <w:p w14:paraId="77760663" w14:textId="3A9C063B" w:rsidR="009A08A2" w:rsidRPr="00CA6449" w:rsidRDefault="00A302CD" w:rsidP="00514CD6">
      <w:pPr>
        <w:pStyle w:val="ListParagraph"/>
        <w:numPr>
          <w:ilvl w:val="0"/>
          <w:numId w:val="23"/>
        </w:numPr>
        <w:spacing w:after="160" w:line="278" w:lineRule="auto"/>
        <w:ind w:right="0"/>
        <w:rPr>
          <w:szCs w:val="20"/>
        </w:rPr>
      </w:pPr>
      <w:r w:rsidRPr="00CA6449">
        <w:rPr>
          <w:szCs w:val="20"/>
        </w:rPr>
        <w:t>A</w:t>
      </w:r>
      <w:r w:rsidR="009A08A2" w:rsidRPr="00CA6449">
        <w:rPr>
          <w:szCs w:val="20"/>
        </w:rPr>
        <w:t>pplications, including parcel tracking systems, sorting system management, and predictive analytics for forecasting performance issues. Middleware and API integration enable seamless communication between different systems. These applications are hosted on virtualized or containerized platforms (e.g., Docker, Kubernetes), allowing Swiss Post to easily scale its IT resources based on demand.</w:t>
      </w:r>
    </w:p>
    <w:p w14:paraId="6C5EA226" w14:textId="77777777" w:rsidR="00B43ACA" w:rsidRPr="00CA6449" w:rsidRDefault="00875AED" w:rsidP="00514CD6">
      <w:pPr>
        <w:pStyle w:val="ListParagraph"/>
        <w:numPr>
          <w:ilvl w:val="0"/>
          <w:numId w:val="23"/>
        </w:numPr>
        <w:spacing w:after="160" w:line="278" w:lineRule="auto"/>
        <w:ind w:right="0"/>
        <w:rPr>
          <w:szCs w:val="20"/>
        </w:rPr>
      </w:pPr>
      <w:r w:rsidRPr="00CA6449">
        <w:rPr>
          <w:szCs w:val="20"/>
        </w:rPr>
        <w:t>network infrastructure, consisting of high-speed fiber optic networks, redundant architecture with failover mechanisms, VPNs, and multi-cloud integration, ensures reliable connectivity between sorting centers and offices, while stringent security measures, including firewalls, encryption, and regular audits, protect data and maintain compliance.</w:t>
      </w:r>
    </w:p>
    <w:p w14:paraId="0EDC06C1" w14:textId="77777777" w:rsidR="00B43ACA" w:rsidRPr="00CA6449" w:rsidRDefault="00D13E60" w:rsidP="00514CD6">
      <w:pPr>
        <w:pStyle w:val="ListParagraph"/>
        <w:numPr>
          <w:ilvl w:val="0"/>
          <w:numId w:val="23"/>
        </w:numPr>
        <w:spacing w:after="160" w:line="278" w:lineRule="auto"/>
        <w:ind w:right="0"/>
        <w:rPr>
          <w:szCs w:val="20"/>
        </w:rPr>
      </w:pPr>
      <w:r w:rsidRPr="00CA6449">
        <w:rPr>
          <w:szCs w:val="20"/>
        </w:rPr>
        <w:t>advanced control and monitoring systems for its sorting centers, such as SCADA (Supervisory Control and Data Acquisition) systems to oversee sorting operations, and centralized command centers that manage and coordinate the activities of the sorting centers.</w:t>
      </w:r>
    </w:p>
    <w:p w14:paraId="1527A8B9" w14:textId="2BA8131C" w:rsidR="009337D7" w:rsidRPr="00CA6449" w:rsidRDefault="009337D7" w:rsidP="00514CD6">
      <w:pPr>
        <w:pStyle w:val="ListParagraph"/>
        <w:numPr>
          <w:ilvl w:val="0"/>
          <w:numId w:val="23"/>
        </w:numPr>
        <w:spacing w:after="160" w:line="278" w:lineRule="auto"/>
        <w:ind w:right="0"/>
        <w:rPr>
          <w:szCs w:val="20"/>
        </w:rPr>
      </w:pPr>
      <w:r w:rsidRPr="00CA6449">
        <w:rPr>
          <w:szCs w:val="20"/>
        </w:rPr>
        <w:t xml:space="preserve">sorting centers in </w:t>
      </w:r>
      <w:proofErr w:type="spellStart"/>
      <w:r w:rsidRPr="00CA6449">
        <w:rPr>
          <w:szCs w:val="20"/>
        </w:rPr>
        <w:t>Härkingen</w:t>
      </w:r>
      <w:proofErr w:type="spellEnd"/>
      <w:r w:rsidRPr="00CA6449">
        <w:rPr>
          <w:szCs w:val="20"/>
        </w:rPr>
        <w:t xml:space="preserve">, </w:t>
      </w:r>
      <w:proofErr w:type="spellStart"/>
      <w:r w:rsidRPr="00CA6449">
        <w:rPr>
          <w:szCs w:val="20"/>
        </w:rPr>
        <w:t>Frauenfeld</w:t>
      </w:r>
      <w:proofErr w:type="spellEnd"/>
      <w:r w:rsidRPr="00CA6449">
        <w:rPr>
          <w:szCs w:val="20"/>
        </w:rPr>
        <w:t xml:space="preserve">, </w:t>
      </w:r>
      <w:proofErr w:type="spellStart"/>
      <w:r w:rsidRPr="00CA6449">
        <w:rPr>
          <w:szCs w:val="20"/>
        </w:rPr>
        <w:t>Daillens</w:t>
      </w:r>
      <w:proofErr w:type="spellEnd"/>
      <w:r w:rsidRPr="00CA6449">
        <w:rPr>
          <w:szCs w:val="20"/>
        </w:rPr>
        <w:t xml:space="preserve">, </w:t>
      </w:r>
      <w:proofErr w:type="spellStart"/>
      <w:r w:rsidRPr="00CA6449">
        <w:rPr>
          <w:szCs w:val="20"/>
        </w:rPr>
        <w:t>Wallisellen</w:t>
      </w:r>
      <w:proofErr w:type="spellEnd"/>
      <w:r w:rsidRPr="00CA6449">
        <w:rPr>
          <w:szCs w:val="20"/>
        </w:rPr>
        <w:t xml:space="preserve"> (new), and </w:t>
      </w:r>
      <w:proofErr w:type="spellStart"/>
      <w:r w:rsidRPr="00CA6449">
        <w:rPr>
          <w:szCs w:val="20"/>
        </w:rPr>
        <w:t>Pratteln</w:t>
      </w:r>
      <w:proofErr w:type="spellEnd"/>
      <w:r w:rsidRPr="00CA6449">
        <w:rPr>
          <w:szCs w:val="20"/>
        </w:rPr>
        <w:t xml:space="preserve"> (new) are equipped with automated sorting machines connected to the IT infrastructure through IoT sensors. These sensors provide continuous data streams to monitor sorting accuracy, operational efficiency, and package flow in real time.</w:t>
      </w:r>
    </w:p>
    <w:p w14:paraId="027380EE" w14:textId="556EBCB5" w:rsidR="00800F22" w:rsidRDefault="00A00963" w:rsidP="00800F22">
      <w:pPr>
        <w:spacing w:after="160" w:line="278" w:lineRule="auto"/>
        <w:ind w:left="0" w:right="0" w:firstLine="0"/>
        <w:rPr>
          <w:szCs w:val="20"/>
        </w:rPr>
      </w:pPr>
      <w:r w:rsidRPr="00CA6449">
        <w:rPr>
          <w:szCs w:val="20"/>
        </w:rPr>
        <w:t>Swiss Post's comprehensive IT infrastructure, featuring powerful databases, application servers, and a robust network architecture, serves as the backbone of its logistics operations, enabling seamless parcel processing and tracking nationwide. With its scalability, security, and redundancy, the system ensures reliable and efficient performance, even during peak demand periods.</w:t>
      </w:r>
    </w:p>
    <w:p w14:paraId="0CB8508D" w14:textId="15F6F975" w:rsidR="00642580" w:rsidRDefault="00642580">
      <w:pPr>
        <w:spacing w:after="160" w:line="278" w:lineRule="auto"/>
        <w:ind w:left="0" w:right="0" w:firstLine="0"/>
        <w:rPr>
          <w:szCs w:val="20"/>
        </w:rPr>
      </w:pPr>
      <w:r>
        <w:rPr>
          <w:szCs w:val="20"/>
        </w:rPr>
        <w:br w:type="page"/>
      </w:r>
    </w:p>
    <w:p w14:paraId="0AC392D3" w14:textId="4F396F6F" w:rsidR="00431004" w:rsidRPr="00184AC9" w:rsidRDefault="00431004" w:rsidP="00514CD6">
      <w:pPr>
        <w:pStyle w:val="ListParagraph"/>
        <w:numPr>
          <w:ilvl w:val="0"/>
          <w:numId w:val="25"/>
        </w:numPr>
        <w:spacing w:after="160" w:line="278" w:lineRule="auto"/>
        <w:ind w:right="0"/>
        <w:rPr>
          <w:b/>
          <w:bCs/>
          <w:sz w:val="28"/>
          <w:szCs w:val="28"/>
        </w:rPr>
      </w:pPr>
      <w:r w:rsidRPr="00184AC9">
        <w:rPr>
          <w:b/>
          <w:bCs/>
          <w:sz w:val="28"/>
          <w:szCs w:val="28"/>
        </w:rPr>
        <w:lastRenderedPageBreak/>
        <w:t>infrastructure and tools used for this project:</w:t>
      </w:r>
    </w:p>
    <w:p w14:paraId="71458A67" w14:textId="1399CD1C" w:rsidR="0034611B" w:rsidRPr="00CA6449" w:rsidRDefault="0034611B" w:rsidP="0034611B">
      <w:pPr>
        <w:spacing w:after="160" w:line="278" w:lineRule="auto"/>
        <w:ind w:left="0" w:right="0" w:firstLine="0"/>
        <w:rPr>
          <w:szCs w:val="20"/>
        </w:rPr>
      </w:pPr>
      <w:r w:rsidRPr="00CA6449">
        <w:rPr>
          <w:szCs w:val="20"/>
        </w:rPr>
        <w:t xml:space="preserve">We have limited our study to focus on two parcel centers: </w:t>
      </w:r>
      <w:proofErr w:type="spellStart"/>
      <w:r w:rsidRPr="00CA6449">
        <w:rPr>
          <w:b/>
          <w:bCs/>
          <w:szCs w:val="20"/>
        </w:rPr>
        <w:t>Härkingen</w:t>
      </w:r>
      <w:proofErr w:type="spellEnd"/>
      <w:r w:rsidRPr="00CA6449">
        <w:rPr>
          <w:szCs w:val="20"/>
        </w:rPr>
        <w:t xml:space="preserve"> and </w:t>
      </w:r>
      <w:proofErr w:type="spellStart"/>
      <w:proofErr w:type="gramStart"/>
      <w:r w:rsidRPr="00CA6449">
        <w:rPr>
          <w:b/>
          <w:bCs/>
          <w:szCs w:val="20"/>
        </w:rPr>
        <w:t>Frauenfeld</w:t>
      </w:r>
      <w:proofErr w:type="spellEnd"/>
      <w:r w:rsidRPr="00CA6449">
        <w:rPr>
          <w:szCs w:val="20"/>
        </w:rPr>
        <w:t>, and</w:t>
      </w:r>
      <w:proofErr w:type="gramEnd"/>
      <w:r w:rsidRPr="00CA6449">
        <w:rPr>
          <w:szCs w:val="20"/>
        </w:rPr>
        <w:t xml:space="preserve"> are analyzing data from a </w:t>
      </w:r>
      <w:r w:rsidRPr="00CA6449">
        <w:rPr>
          <w:b/>
          <w:bCs/>
          <w:szCs w:val="20"/>
        </w:rPr>
        <w:t>single major database</w:t>
      </w:r>
      <w:r w:rsidRPr="00CA6449">
        <w:rPr>
          <w:szCs w:val="20"/>
        </w:rPr>
        <w:t xml:space="preserve"> that holds parcel processing information. This database contains massive tables, with an average of </w:t>
      </w:r>
      <w:r w:rsidRPr="00CA6449">
        <w:rPr>
          <w:b/>
          <w:bCs/>
          <w:szCs w:val="20"/>
        </w:rPr>
        <w:t>5 billion records</w:t>
      </w:r>
      <w:r w:rsidRPr="00CA6449">
        <w:rPr>
          <w:szCs w:val="20"/>
        </w:rPr>
        <w:t>, providing extensive data for our analysis of parcel operations.</w:t>
      </w:r>
    </w:p>
    <w:p w14:paraId="42C86E8D" w14:textId="6F79EA88" w:rsidR="00CB7C02" w:rsidRPr="00CA6449" w:rsidRDefault="004E4D69" w:rsidP="00514CD6">
      <w:pPr>
        <w:numPr>
          <w:ilvl w:val="0"/>
          <w:numId w:val="2"/>
        </w:numPr>
        <w:spacing w:after="160" w:line="278" w:lineRule="auto"/>
        <w:ind w:right="0"/>
        <w:rPr>
          <w:szCs w:val="20"/>
        </w:rPr>
      </w:pPr>
      <w:r w:rsidRPr="00CA6449">
        <w:rPr>
          <w:b/>
          <w:bCs/>
          <w:szCs w:val="20"/>
        </w:rPr>
        <w:t xml:space="preserve">Database </w:t>
      </w:r>
      <w:r w:rsidR="00CB7C02" w:rsidRPr="00CA6449">
        <w:rPr>
          <w:b/>
          <w:bCs/>
          <w:szCs w:val="20"/>
        </w:rPr>
        <w:t>Tools</w:t>
      </w:r>
      <w:r w:rsidR="007173BC" w:rsidRPr="00CA6449">
        <w:rPr>
          <w:b/>
          <w:bCs/>
          <w:szCs w:val="20"/>
        </w:rPr>
        <w:t xml:space="preserve">: Oracle </w:t>
      </w:r>
      <w:r w:rsidR="00AD1DBC" w:rsidRPr="00CA6449">
        <w:rPr>
          <w:b/>
          <w:bCs/>
          <w:szCs w:val="20"/>
        </w:rPr>
        <w:t>23ai</w:t>
      </w:r>
      <w:r w:rsidR="00AD1DBC" w:rsidRPr="00CA6449">
        <w:rPr>
          <w:szCs w:val="20"/>
        </w:rPr>
        <w:t xml:space="preserve"> with vector search </w:t>
      </w:r>
      <w:r w:rsidR="00863A68" w:rsidRPr="00CA6449">
        <w:rPr>
          <w:szCs w:val="20"/>
        </w:rPr>
        <w:t xml:space="preserve">and other DB </w:t>
      </w:r>
      <w:r w:rsidR="007173BC" w:rsidRPr="00CA6449">
        <w:rPr>
          <w:szCs w:val="20"/>
        </w:rPr>
        <w:t xml:space="preserve">tools and </w:t>
      </w:r>
      <w:r w:rsidRPr="00CA6449">
        <w:rPr>
          <w:szCs w:val="20"/>
        </w:rPr>
        <w:t xml:space="preserve">Toad </w:t>
      </w:r>
      <w:r w:rsidR="007173BC" w:rsidRPr="00CA6449">
        <w:rPr>
          <w:szCs w:val="20"/>
        </w:rPr>
        <w:t>is used</w:t>
      </w:r>
      <w:r w:rsidR="00AD1DBC" w:rsidRPr="00CA6449">
        <w:rPr>
          <w:szCs w:val="20"/>
        </w:rPr>
        <w:t xml:space="preserve"> to</w:t>
      </w:r>
      <w:r w:rsidR="00CB7C02" w:rsidRPr="00CA6449">
        <w:rPr>
          <w:szCs w:val="20"/>
        </w:rPr>
        <w:t xml:space="preserve"> manage the Data extraction and query and cleanup </w:t>
      </w:r>
    </w:p>
    <w:p w14:paraId="3F1F169C" w14:textId="6DCC5DA6" w:rsidR="00CD2F76" w:rsidRDefault="00176CC9" w:rsidP="00514CD6">
      <w:pPr>
        <w:numPr>
          <w:ilvl w:val="0"/>
          <w:numId w:val="2"/>
        </w:numPr>
        <w:spacing w:after="160" w:line="278" w:lineRule="auto"/>
        <w:ind w:right="0"/>
        <w:rPr>
          <w:szCs w:val="20"/>
        </w:rPr>
      </w:pPr>
      <w:r w:rsidRPr="00CA6449">
        <w:rPr>
          <w:b/>
          <w:bCs/>
          <w:szCs w:val="20"/>
        </w:rPr>
        <w:t xml:space="preserve">Hardware: </w:t>
      </w:r>
      <w:r w:rsidR="00A0659D" w:rsidRPr="00CA6449">
        <w:rPr>
          <w:szCs w:val="20"/>
        </w:rPr>
        <w:t xml:space="preserve">on prem </w:t>
      </w:r>
      <w:proofErr w:type="spellStart"/>
      <w:r w:rsidRPr="00CA6449">
        <w:rPr>
          <w:szCs w:val="20"/>
        </w:rPr>
        <w:t>Exacc</w:t>
      </w:r>
      <w:proofErr w:type="spellEnd"/>
      <w:r w:rsidRPr="00CA6449">
        <w:rPr>
          <w:szCs w:val="20"/>
        </w:rPr>
        <w:t xml:space="preserve"> Database server </w:t>
      </w:r>
      <w:r w:rsidR="003A0714" w:rsidRPr="00CA6449">
        <w:rPr>
          <w:szCs w:val="20"/>
        </w:rPr>
        <w:t xml:space="preserve">with huge database power where </w:t>
      </w:r>
      <w:r w:rsidR="00BA2F0D" w:rsidRPr="00CA6449">
        <w:rPr>
          <w:szCs w:val="20"/>
        </w:rPr>
        <w:t>package database</w:t>
      </w:r>
      <w:r w:rsidR="0022142D" w:rsidRPr="00CA6449">
        <w:rPr>
          <w:szCs w:val="20"/>
        </w:rPr>
        <w:t>s</w:t>
      </w:r>
      <w:r w:rsidR="00BA2F0D" w:rsidRPr="00CA6449">
        <w:rPr>
          <w:szCs w:val="20"/>
        </w:rPr>
        <w:t xml:space="preserve"> (PADASA</w:t>
      </w:r>
      <w:r w:rsidR="0022142D" w:rsidRPr="00CA6449">
        <w:rPr>
          <w:szCs w:val="20"/>
        </w:rPr>
        <w:t xml:space="preserve"> and X</w:t>
      </w:r>
      <w:r w:rsidR="00BA2F0D" w:rsidRPr="00CA6449">
        <w:rPr>
          <w:szCs w:val="20"/>
        </w:rPr>
        <w:t xml:space="preserve">) </w:t>
      </w:r>
      <w:r w:rsidR="00685891" w:rsidRPr="00CA6449">
        <w:rPr>
          <w:szCs w:val="20"/>
        </w:rPr>
        <w:t xml:space="preserve">with </w:t>
      </w:r>
      <w:r w:rsidR="00E76DE6" w:rsidRPr="00CA6449">
        <w:rPr>
          <w:szCs w:val="20"/>
        </w:rPr>
        <w:t xml:space="preserve">50 TB </w:t>
      </w:r>
      <w:r w:rsidR="00685891" w:rsidRPr="00CA6449">
        <w:rPr>
          <w:szCs w:val="20"/>
        </w:rPr>
        <w:t xml:space="preserve">storage usage and </w:t>
      </w:r>
      <w:r w:rsidR="00F83E45" w:rsidRPr="00CA6449">
        <w:rPr>
          <w:szCs w:val="20"/>
        </w:rPr>
        <w:t xml:space="preserve">5 </w:t>
      </w:r>
      <w:r w:rsidR="00BA2F0D" w:rsidRPr="00CA6449">
        <w:rPr>
          <w:szCs w:val="20"/>
        </w:rPr>
        <w:t>billion</w:t>
      </w:r>
      <w:r w:rsidR="00F83E45" w:rsidRPr="00CA6449">
        <w:rPr>
          <w:szCs w:val="20"/>
        </w:rPr>
        <w:t xml:space="preserve"> records tables </w:t>
      </w:r>
      <w:r w:rsidR="00BB0D55" w:rsidRPr="00CA6449">
        <w:rPr>
          <w:szCs w:val="20"/>
        </w:rPr>
        <w:t xml:space="preserve">runs and the </w:t>
      </w:r>
      <w:r w:rsidR="005450AD" w:rsidRPr="00CA6449">
        <w:rPr>
          <w:szCs w:val="20"/>
        </w:rPr>
        <w:t>S</w:t>
      </w:r>
      <w:r w:rsidR="00BB0D55" w:rsidRPr="00CA6449">
        <w:rPr>
          <w:szCs w:val="20"/>
        </w:rPr>
        <w:t xml:space="preserve">wiss post </w:t>
      </w:r>
      <w:r w:rsidR="00152312" w:rsidRPr="00CA6449">
        <w:rPr>
          <w:szCs w:val="20"/>
        </w:rPr>
        <w:t xml:space="preserve">AWS </w:t>
      </w:r>
      <w:r w:rsidR="000471CB" w:rsidRPr="00CA6449">
        <w:rPr>
          <w:szCs w:val="20"/>
        </w:rPr>
        <w:t xml:space="preserve">server </w:t>
      </w:r>
      <w:r w:rsidR="005450AD" w:rsidRPr="00CA6449">
        <w:rPr>
          <w:szCs w:val="20"/>
        </w:rPr>
        <w:t xml:space="preserve">cloud </w:t>
      </w:r>
      <w:r w:rsidR="00BB0D55" w:rsidRPr="00CA6449">
        <w:rPr>
          <w:szCs w:val="20"/>
        </w:rPr>
        <w:t xml:space="preserve">infrastructure to run the </w:t>
      </w:r>
      <w:r w:rsidR="00A0659D" w:rsidRPr="00CA6449">
        <w:rPr>
          <w:szCs w:val="20"/>
        </w:rPr>
        <w:t xml:space="preserve">developed </w:t>
      </w:r>
      <w:r w:rsidR="000471CB" w:rsidRPr="00CA6449">
        <w:rPr>
          <w:szCs w:val="20"/>
        </w:rPr>
        <w:t>predictive</w:t>
      </w:r>
      <w:r w:rsidR="00BB0D55" w:rsidRPr="00CA6449">
        <w:rPr>
          <w:szCs w:val="20"/>
        </w:rPr>
        <w:t xml:space="preserve"> models </w:t>
      </w:r>
    </w:p>
    <w:p w14:paraId="7607AD8D" w14:textId="2DAC1636" w:rsidR="00B91EFE" w:rsidRPr="00CA6449" w:rsidRDefault="00D726C0" w:rsidP="00514CD6">
      <w:pPr>
        <w:numPr>
          <w:ilvl w:val="0"/>
          <w:numId w:val="2"/>
        </w:numPr>
        <w:spacing w:after="160" w:line="278" w:lineRule="auto"/>
        <w:ind w:right="0"/>
        <w:rPr>
          <w:szCs w:val="20"/>
        </w:rPr>
      </w:pPr>
      <w:r>
        <w:rPr>
          <w:b/>
          <w:bCs/>
          <w:szCs w:val="20"/>
        </w:rPr>
        <w:t>Python</w:t>
      </w:r>
      <w:r w:rsidR="00B91EFE" w:rsidRPr="00CA6449">
        <w:rPr>
          <w:b/>
          <w:bCs/>
          <w:szCs w:val="20"/>
        </w:rPr>
        <w:t xml:space="preserve"> Libraries</w:t>
      </w:r>
      <w:r w:rsidR="00B91EFE" w:rsidRPr="00CA6449">
        <w:rPr>
          <w:szCs w:val="20"/>
        </w:rPr>
        <w:t>:</w:t>
      </w:r>
    </w:p>
    <w:p w14:paraId="212EC4E6" w14:textId="77777777" w:rsidR="00B91EFE" w:rsidRPr="00CA6449" w:rsidRDefault="00B91EFE" w:rsidP="00514CD6">
      <w:pPr>
        <w:numPr>
          <w:ilvl w:val="1"/>
          <w:numId w:val="2"/>
        </w:numPr>
        <w:tabs>
          <w:tab w:val="clear" w:pos="1440"/>
          <w:tab w:val="num" w:pos="1080"/>
        </w:tabs>
        <w:spacing w:after="160" w:line="278" w:lineRule="auto"/>
        <w:ind w:left="1080" w:right="0"/>
        <w:rPr>
          <w:szCs w:val="20"/>
        </w:rPr>
      </w:pPr>
      <w:proofErr w:type="spellStart"/>
      <w:r w:rsidRPr="00207ED3">
        <w:rPr>
          <w:b/>
          <w:bCs/>
          <w:szCs w:val="20"/>
          <w:lang w:val="en-GB"/>
        </w:rPr>
        <w:t>OracleDB</w:t>
      </w:r>
      <w:proofErr w:type="spellEnd"/>
      <w:r w:rsidRPr="00207ED3">
        <w:rPr>
          <w:b/>
          <w:bCs/>
          <w:szCs w:val="20"/>
          <w:lang w:val="en-GB"/>
        </w:rPr>
        <w:t xml:space="preserve">: </w:t>
      </w:r>
      <w:r w:rsidRPr="00CA6449">
        <w:rPr>
          <w:szCs w:val="20"/>
        </w:rPr>
        <w:t>using Python SQL To extract relevant parcel data from databases.</w:t>
      </w:r>
    </w:p>
    <w:p w14:paraId="2777F63B" w14:textId="2743E8E9" w:rsidR="00814CDC" w:rsidRPr="00814CDC" w:rsidRDefault="00044DED" w:rsidP="00514CD6">
      <w:pPr>
        <w:numPr>
          <w:ilvl w:val="1"/>
          <w:numId w:val="2"/>
        </w:numPr>
        <w:tabs>
          <w:tab w:val="clear" w:pos="1440"/>
          <w:tab w:val="num" w:pos="1080"/>
        </w:tabs>
        <w:spacing w:after="160" w:line="278" w:lineRule="auto"/>
        <w:ind w:left="1080" w:right="0"/>
        <w:rPr>
          <w:szCs w:val="20"/>
          <w:lang w:val="en-GB"/>
        </w:rPr>
      </w:pPr>
      <w:r w:rsidRPr="00044DED">
        <w:rPr>
          <w:b/>
          <w:bCs/>
          <w:szCs w:val="20"/>
          <w:lang w:val="en-GB"/>
        </w:rPr>
        <w:t>Core Libraries</w:t>
      </w:r>
      <w:r w:rsidRPr="00044DED">
        <w:rPr>
          <w:b/>
          <w:bCs/>
          <w:szCs w:val="20"/>
          <w:lang w:val="en-GB"/>
        </w:rPr>
        <w:t>:</w:t>
      </w:r>
      <w:r>
        <w:rPr>
          <w:szCs w:val="20"/>
        </w:rPr>
        <w:t xml:space="preserve"> </w:t>
      </w:r>
      <w:r w:rsidR="00814CDC" w:rsidRPr="00814CDC">
        <w:rPr>
          <w:szCs w:val="20"/>
          <w:lang w:val="en-GB"/>
        </w:rPr>
        <w:t xml:space="preserve">pandas </w:t>
      </w:r>
      <w:r w:rsidR="00AD68B6">
        <w:rPr>
          <w:szCs w:val="20"/>
          <w:lang w:val="en-GB"/>
        </w:rPr>
        <w:t xml:space="preserve">&amp; </w:t>
      </w:r>
      <w:proofErr w:type="spellStart"/>
      <w:r w:rsidR="00AD68B6" w:rsidRPr="00814CDC">
        <w:rPr>
          <w:szCs w:val="20"/>
          <w:lang w:val="en-GB"/>
        </w:rPr>
        <w:t>numpy</w:t>
      </w:r>
      <w:proofErr w:type="spellEnd"/>
      <w:r w:rsidR="00AD68B6">
        <w:rPr>
          <w:szCs w:val="20"/>
          <w:lang w:val="en-GB"/>
        </w:rPr>
        <w:t>:</w:t>
      </w:r>
      <w:r w:rsidR="00814CDC" w:rsidRPr="00814CDC">
        <w:rPr>
          <w:szCs w:val="20"/>
          <w:lang w:val="en-GB"/>
        </w:rPr>
        <w:t xml:space="preserve"> data loading and manipulation</w:t>
      </w:r>
      <w:r w:rsidR="007E193B" w:rsidRPr="007E193B">
        <w:rPr>
          <w:szCs w:val="20"/>
          <w:lang w:val="en-GB"/>
        </w:rPr>
        <w:t>,</w:t>
      </w:r>
      <w:r w:rsidR="007E193B">
        <w:rPr>
          <w:szCs w:val="20"/>
          <w:lang w:val="en-GB"/>
        </w:rPr>
        <w:t xml:space="preserve"> </w:t>
      </w:r>
      <w:r w:rsidR="00814CDC" w:rsidRPr="00814CDC">
        <w:rPr>
          <w:szCs w:val="20"/>
          <w:lang w:val="en-GB"/>
        </w:rPr>
        <w:t>operations and arrays</w:t>
      </w:r>
    </w:p>
    <w:p w14:paraId="402DF4E6" w14:textId="47BAB10F" w:rsidR="00814CDC" w:rsidRPr="00814CDC" w:rsidRDefault="009B453A" w:rsidP="00514CD6">
      <w:pPr>
        <w:numPr>
          <w:ilvl w:val="1"/>
          <w:numId w:val="2"/>
        </w:numPr>
        <w:tabs>
          <w:tab w:val="clear" w:pos="1440"/>
          <w:tab w:val="num" w:pos="1080"/>
        </w:tabs>
        <w:spacing w:after="160" w:line="278" w:lineRule="auto"/>
        <w:ind w:left="1080" w:right="0"/>
        <w:rPr>
          <w:szCs w:val="20"/>
          <w:lang w:val="en-GB"/>
        </w:rPr>
      </w:pPr>
      <w:r w:rsidRPr="009639E9">
        <w:rPr>
          <w:b/>
          <w:bCs/>
          <w:szCs w:val="20"/>
          <w:lang w:val="en-GB"/>
        </w:rPr>
        <w:t>Visualization</w:t>
      </w:r>
      <w:r w:rsidR="009639E9" w:rsidRPr="009639E9">
        <w:rPr>
          <w:b/>
          <w:bCs/>
          <w:szCs w:val="20"/>
          <w:lang w:val="en-GB"/>
        </w:rPr>
        <w:t>:</w:t>
      </w:r>
      <w:r w:rsidR="009639E9">
        <w:rPr>
          <w:szCs w:val="20"/>
        </w:rPr>
        <w:t xml:space="preserve"> </w:t>
      </w:r>
      <w:r w:rsidR="00814CDC" w:rsidRPr="00814CDC">
        <w:rPr>
          <w:szCs w:val="20"/>
          <w:lang w:val="en-GB"/>
        </w:rPr>
        <w:t>matplotlib</w:t>
      </w:r>
      <w:r w:rsidR="001C0C1B">
        <w:rPr>
          <w:szCs w:val="20"/>
          <w:lang w:val="en-GB"/>
        </w:rPr>
        <w:t xml:space="preserve"> &amp; </w:t>
      </w:r>
      <w:proofErr w:type="gramStart"/>
      <w:r w:rsidR="001C0C1B" w:rsidRPr="008A22A2">
        <w:rPr>
          <w:szCs w:val="20"/>
        </w:rPr>
        <w:t>seaborn</w:t>
      </w:r>
      <w:r w:rsidR="00814CDC" w:rsidRPr="00814CDC">
        <w:rPr>
          <w:szCs w:val="20"/>
          <w:lang w:val="en-GB"/>
        </w:rPr>
        <w:t xml:space="preserve"> </w:t>
      </w:r>
      <w:r w:rsidR="00DA2AF5">
        <w:rPr>
          <w:szCs w:val="20"/>
          <w:lang w:val="en-GB"/>
        </w:rPr>
        <w:t>:</w:t>
      </w:r>
      <w:proofErr w:type="gramEnd"/>
      <w:r w:rsidR="00814CDC" w:rsidRPr="00814CDC">
        <w:rPr>
          <w:szCs w:val="20"/>
          <w:lang w:val="en-GB"/>
        </w:rPr>
        <w:t xml:space="preserve"> data visualization</w:t>
      </w:r>
      <w:r w:rsidR="001C0C1B">
        <w:rPr>
          <w:szCs w:val="20"/>
          <w:lang w:val="en-GB"/>
        </w:rPr>
        <w:t xml:space="preserve"> &amp;</w:t>
      </w:r>
      <w:r w:rsidR="008A22A2" w:rsidRPr="008A22A2">
        <w:t xml:space="preserve"> </w:t>
      </w:r>
      <w:r w:rsidR="008A22A2" w:rsidRPr="008A22A2">
        <w:rPr>
          <w:szCs w:val="20"/>
        </w:rPr>
        <w:t>Advanced visualizations</w:t>
      </w:r>
    </w:p>
    <w:p w14:paraId="362F81BE" w14:textId="2BE21B6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 xml:space="preserve">Deep </w:t>
      </w:r>
      <w:proofErr w:type="gramStart"/>
      <w:r w:rsidRPr="00814CDC">
        <w:rPr>
          <w:b/>
          <w:bCs/>
          <w:szCs w:val="20"/>
          <w:lang w:val="en-GB"/>
        </w:rPr>
        <w:t xml:space="preserve">Learning </w:t>
      </w:r>
      <w:r w:rsidR="0026408C" w:rsidRPr="00CD222A">
        <w:rPr>
          <w:b/>
          <w:bCs/>
          <w:szCs w:val="20"/>
          <w:lang w:val="en-GB"/>
        </w:rPr>
        <w:t>:</w:t>
      </w:r>
      <w:proofErr w:type="gramEnd"/>
      <w:r w:rsidRPr="00814CDC">
        <w:rPr>
          <w:b/>
          <w:bCs/>
          <w:szCs w:val="20"/>
          <w:lang w:val="en-GB"/>
        </w:rPr>
        <w:t xml:space="preserve"> </w:t>
      </w:r>
      <w:proofErr w:type="spellStart"/>
      <w:proofErr w:type="gramStart"/>
      <w:r w:rsidRPr="00814CDC">
        <w:rPr>
          <w:b/>
          <w:bCs/>
          <w:szCs w:val="20"/>
          <w:lang w:val="en-GB"/>
        </w:rPr>
        <w:t>PyTorch</w:t>
      </w:r>
      <w:proofErr w:type="spellEnd"/>
      <w:r w:rsidR="00DD3119" w:rsidRPr="00CD222A">
        <w:rPr>
          <w:b/>
          <w:bCs/>
          <w:szCs w:val="20"/>
          <w:lang w:val="en-GB"/>
        </w:rPr>
        <w:t xml:space="preserve"> :</w:t>
      </w:r>
      <w:proofErr w:type="gramEnd"/>
      <w:r w:rsidR="00DD3119" w:rsidRPr="00CD222A">
        <w:rPr>
          <w:b/>
          <w:bCs/>
          <w:szCs w:val="20"/>
          <w:lang w:val="en-GB"/>
        </w:rPr>
        <w:t xml:space="preserve"> </w:t>
      </w:r>
      <w:r w:rsidRPr="00814CDC">
        <w:rPr>
          <w:szCs w:val="20"/>
          <w:lang w:val="en-GB"/>
        </w:rPr>
        <w:t xml:space="preserve">torch – </w:t>
      </w:r>
      <w:proofErr w:type="spellStart"/>
      <w:r w:rsidRPr="00814CDC">
        <w:rPr>
          <w:szCs w:val="20"/>
          <w:lang w:val="en-GB"/>
        </w:rPr>
        <w:t>PyTorch</w:t>
      </w:r>
      <w:proofErr w:type="spellEnd"/>
      <w:r w:rsidRPr="00814CDC">
        <w:rPr>
          <w:szCs w:val="20"/>
          <w:lang w:val="en-GB"/>
        </w:rPr>
        <w:t xml:space="preserve"> base</w:t>
      </w:r>
      <w:r w:rsidR="001906B6" w:rsidRPr="00CD222A">
        <w:rPr>
          <w:szCs w:val="20"/>
          <w:lang w:val="en-GB"/>
        </w:rPr>
        <w:t xml:space="preserve"> </w:t>
      </w:r>
      <w:proofErr w:type="spellStart"/>
      <w:proofErr w:type="gramStart"/>
      <w:r w:rsidRPr="00814CDC">
        <w:rPr>
          <w:szCs w:val="20"/>
          <w:lang w:val="en-GB"/>
        </w:rPr>
        <w:t>torch.nn</w:t>
      </w:r>
      <w:proofErr w:type="spellEnd"/>
      <w:proofErr w:type="gramEnd"/>
      <w:r w:rsidRPr="00814CDC">
        <w:rPr>
          <w:szCs w:val="20"/>
          <w:lang w:val="en-GB"/>
        </w:rPr>
        <w:t xml:space="preserve"> – for defining neural networks (e.g., LSTM, MLP)</w:t>
      </w:r>
      <w:r w:rsidR="00CD222A" w:rsidRPr="00CD222A">
        <w:rPr>
          <w:szCs w:val="20"/>
          <w:lang w:val="en-GB"/>
        </w:rPr>
        <w:t xml:space="preserve"> and </w:t>
      </w:r>
      <w:proofErr w:type="spellStart"/>
      <w:proofErr w:type="gramStart"/>
      <w:r w:rsidRPr="00814CDC">
        <w:rPr>
          <w:szCs w:val="20"/>
          <w:lang w:val="en-GB"/>
        </w:rPr>
        <w:t>torch.utils</w:t>
      </w:r>
      <w:proofErr w:type="gramEnd"/>
      <w:r w:rsidRPr="00814CDC">
        <w:rPr>
          <w:szCs w:val="20"/>
          <w:lang w:val="en-GB"/>
        </w:rPr>
        <w:t>.data</w:t>
      </w:r>
      <w:proofErr w:type="spellEnd"/>
      <w:r w:rsidRPr="00814CDC">
        <w:rPr>
          <w:szCs w:val="20"/>
          <w:lang w:val="en-GB"/>
        </w:rPr>
        <w:t xml:space="preserve"> – for datasets and data loaders</w:t>
      </w:r>
    </w:p>
    <w:p w14:paraId="717F769C" w14:textId="69D8E871"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Machine Learning &amp; Preprocessing</w:t>
      </w:r>
      <w:r w:rsidR="001906B6" w:rsidRPr="0026408C">
        <w:rPr>
          <w:b/>
          <w:bCs/>
          <w:szCs w:val="20"/>
          <w:lang w:val="en-GB"/>
        </w:rPr>
        <w:t xml:space="preserve">: </w:t>
      </w:r>
      <w:r w:rsidR="00CD222A">
        <w:rPr>
          <w:b/>
          <w:bCs/>
          <w:szCs w:val="20"/>
          <w:lang w:val="en-GB"/>
        </w:rPr>
        <w:t xml:space="preserve"> </w:t>
      </w:r>
      <w:proofErr w:type="spellStart"/>
      <w:proofErr w:type="gramStart"/>
      <w:r w:rsidRPr="00814CDC">
        <w:rPr>
          <w:szCs w:val="20"/>
          <w:lang w:val="en-GB"/>
        </w:rPr>
        <w:t>sklearn.preprocessing</w:t>
      </w:r>
      <w:proofErr w:type="gramEnd"/>
      <w:r w:rsidRPr="00814CDC">
        <w:rPr>
          <w:szCs w:val="20"/>
          <w:lang w:val="en-GB"/>
        </w:rPr>
        <w:t>.MinMaxScaler</w:t>
      </w:r>
      <w:proofErr w:type="spellEnd"/>
      <w:r w:rsidRPr="00814CDC">
        <w:rPr>
          <w:szCs w:val="20"/>
          <w:lang w:val="en-GB"/>
        </w:rPr>
        <w:t xml:space="preserve"> – feature scaling</w:t>
      </w:r>
    </w:p>
    <w:p w14:paraId="251E7E9D" w14:textId="5B37A592"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proofErr w:type="gramStart"/>
      <w:r w:rsidRPr="00814CDC">
        <w:rPr>
          <w:szCs w:val="20"/>
          <w:lang w:val="en-GB"/>
        </w:rPr>
        <w:t>sklearn.metrics</w:t>
      </w:r>
      <w:proofErr w:type="spellEnd"/>
      <w:proofErr w:type="gramEnd"/>
      <w:r w:rsidRPr="00814CDC">
        <w:rPr>
          <w:szCs w:val="20"/>
          <w:lang w:val="en-GB"/>
        </w:rPr>
        <w:t xml:space="preserve"> – evaluation metrics</w:t>
      </w:r>
      <w:r w:rsidR="00737149" w:rsidRPr="00737149">
        <w:rPr>
          <w:szCs w:val="20"/>
          <w:lang w:val="en-GB"/>
        </w:rPr>
        <w:t xml:space="preserve">, </w:t>
      </w:r>
      <w:proofErr w:type="spellStart"/>
      <w:r w:rsidRPr="00814CDC">
        <w:rPr>
          <w:szCs w:val="20"/>
          <w:lang w:val="en-GB"/>
        </w:rPr>
        <w:t>mean_absolute_error</w:t>
      </w:r>
      <w:proofErr w:type="spellEnd"/>
      <w:r w:rsidR="00737149" w:rsidRPr="00737149">
        <w:rPr>
          <w:szCs w:val="20"/>
          <w:lang w:val="en-GB"/>
        </w:rPr>
        <w:t xml:space="preserve">, </w:t>
      </w:r>
      <w:proofErr w:type="spellStart"/>
      <w:r w:rsidRPr="00814CDC">
        <w:rPr>
          <w:szCs w:val="20"/>
          <w:lang w:val="en-GB"/>
        </w:rPr>
        <w:t>accuracy_score</w:t>
      </w:r>
      <w:proofErr w:type="spellEnd"/>
      <w:r w:rsidR="00737149" w:rsidRPr="00737149">
        <w:rPr>
          <w:szCs w:val="20"/>
          <w:lang w:val="en-GB"/>
        </w:rPr>
        <w:t>,</w:t>
      </w:r>
      <w:r w:rsidR="00737149">
        <w:rPr>
          <w:szCs w:val="20"/>
          <w:lang w:val="en-GB"/>
        </w:rPr>
        <w:t xml:space="preserve"> </w:t>
      </w:r>
      <w:proofErr w:type="spellStart"/>
      <w:r w:rsidRPr="00814CDC">
        <w:rPr>
          <w:szCs w:val="20"/>
          <w:lang w:val="en-GB"/>
        </w:rPr>
        <w:t>precision_score</w:t>
      </w:r>
      <w:proofErr w:type="spellEnd"/>
    </w:p>
    <w:p w14:paraId="497055B2" w14:textId="06D7615F"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proofErr w:type="spellStart"/>
      <w:r w:rsidRPr="00814CDC">
        <w:rPr>
          <w:szCs w:val="20"/>
          <w:lang w:val="en-GB"/>
        </w:rPr>
        <w:t>recall_score</w:t>
      </w:r>
      <w:proofErr w:type="spellEnd"/>
      <w:r w:rsidR="00097BD0" w:rsidRPr="00097BD0">
        <w:rPr>
          <w:szCs w:val="20"/>
          <w:lang w:val="en-GB"/>
        </w:rPr>
        <w:t>,</w:t>
      </w:r>
      <w:r w:rsidR="00097BD0">
        <w:rPr>
          <w:szCs w:val="20"/>
          <w:lang w:val="en-GB"/>
        </w:rPr>
        <w:t xml:space="preserve"> </w:t>
      </w:r>
      <w:r w:rsidRPr="00814CDC">
        <w:rPr>
          <w:szCs w:val="20"/>
          <w:lang w:val="en-GB"/>
        </w:rPr>
        <w:t>f1_score</w:t>
      </w:r>
    </w:p>
    <w:p w14:paraId="5A61C561" w14:textId="01F6CE0B"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b/>
          <w:bCs/>
          <w:szCs w:val="20"/>
          <w:lang w:val="en-GB"/>
        </w:rPr>
        <w:t>Reinforcement Learning</w:t>
      </w:r>
      <w:r w:rsidR="000A058B" w:rsidRPr="000A058B">
        <w:rPr>
          <w:b/>
          <w:bCs/>
          <w:szCs w:val="20"/>
          <w:lang w:val="en-GB"/>
        </w:rPr>
        <w:t xml:space="preserve">: </w:t>
      </w:r>
      <w:r w:rsidRPr="00814CDC">
        <w:rPr>
          <w:szCs w:val="20"/>
          <w:lang w:val="en-GB"/>
        </w:rPr>
        <w:t>gym – environment wrapper for RL agents</w:t>
      </w:r>
    </w:p>
    <w:p w14:paraId="73DDEFE1"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stable_baselines3 – RL agent training (PPO, DQN, etc.)</w:t>
      </w:r>
    </w:p>
    <w:p w14:paraId="24487C2F" w14:textId="77777777" w:rsidR="00814CDC" w:rsidRPr="00814CDC" w:rsidRDefault="00814CDC" w:rsidP="00514CD6">
      <w:pPr>
        <w:numPr>
          <w:ilvl w:val="1"/>
          <w:numId w:val="2"/>
        </w:numPr>
        <w:tabs>
          <w:tab w:val="clear" w:pos="1440"/>
          <w:tab w:val="num" w:pos="1080"/>
        </w:tabs>
        <w:spacing w:after="160" w:line="278" w:lineRule="auto"/>
        <w:ind w:left="1080" w:right="0"/>
        <w:rPr>
          <w:szCs w:val="20"/>
          <w:lang w:val="en-GB"/>
        </w:rPr>
      </w:pPr>
      <w:r w:rsidRPr="00814CDC">
        <w:rPr>
          <w:szCs w:val="20"/>
          <w:lang w:val="en-GB"/>
        </w:rPr>
        <w:t>shimmy – compatibility layer for gym + stable_baselines3</w:t>
      </w:r>
    </w:p>
    <w:p w14:paraId="0C56B919" w14:textId="77777777" w:rsidR="00B91EFE" w:rsidRPr="00CA6449" w:rsidRDefault="00B91EFE" w:rsidP="007E193B">
      <w:pPr>
        <w:spacing w:after="160" w:line="278" w:lineRule="auto"/>
        <w:ind w:left="-360" w:right="0" w:firstLine="0"/>
        <w:rPr>
          <w:szCs w:val="20"/>
        </w:rPr>
      </w:pPr>
    </w:p>
    <w:p w14:paraId="75EF6C58" w14:textId="1F3FA94E" w:rsidR="00A42A49" w:rsidRDefault="00A42A49">
      <w:pPr>
        <w:spacing w:after="160" w:line="278" w:lineRule="auto"/>
        <w:ind w:left="0" w:right="0" w:firstLine="0"/>
      </w:pPr>
      <w:r>
        <w:br w:type="page"/>
      </w:r>
    </w:p>
    <w:p w14:paraId="684ED027" w14:textId="77777777" w:rsidR="00D24BD8" w:rsidRPr="00CA6449" w:rsidRDefault="00D24BD8" w:rsidP="00D24BD8">
      <w:pPr>
        <w:spacing w:after="160" w:line="278" w:lineRule="auto"/>
        <w:ind w:right="0"/>
        <w:rPr>
          <w:szCs w:val="20"/>
        </w:rPr>
      </w:pPr>
    </w:p>
    <w:p w14:paraId="6F58A49C" w14:textId="77777777" w:rsidR="00474072" w:rsidRPr="00CA6449" w:rsidRDefault="00BD4E2B">
      <w:pPr>
        <w:spacing w:after="160" w:line="278" w:lineRule="auto"/>
        <w:ind w:left="0" w:right="0" w:firstLine="0"/>
        <w:rPr>
          <w:b/>
          <w:bCs/>
          <w:szCs w:val="20"/>
        </w:rPr>
      </w:pPr>
      <w:r w:rsidRPr="00CA6449">
        <w:rPr>
          <w:noProof/>
        </w:rPr>
        <w:drawing>
          <wp:inline distT="0" distB="0" distL="0" distR="0" wp14:anchorId="37153744" wp14:editId="1CDBC86E">
            <wp:extent cx="5339293" cy="3735238"/>
            <wp:effectExtent l="0" t="0" r="0" b="0"/>
            <wp:docPr id="268924439" name="Picture 1" descr="A blue and white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24439" name="Picture 1" descr="A blue and white diagram of a machine&#10;&#10;Description automatically generated"/>
                    <pic:cNvPicPr/>
                  </pic:nvPicPr>
                  <pic:blipFill>
                    <a:blip r:embed="rId12"/>
                    <a:stretch>
                      <a:fillRect/>
                    </a:stretch>
                  </pic:blipFill>
                  <pic:spPr>
                    <a:xfrm>
                      <a:off x="0" y="0"/>
                      <a:ext cx="5403268" cy="3779993"/>
                    </a:xfrm>
                    <a:prstGeom prst="rect">
                      <a:avLst/>
                    </a:prstGeom>
                  </pic:spPr>
                </pic:pic>
              </a:graphicData>
            </a:graphic>
          </wp:inline>
        </w:drawing>
      </w:r>
    </w:p>
    <w:p w14:paraId="187C69F4" w14:textId="36AFD9E7" w:rsidR="00797220" w:rsidRPr="00CA6449" w:rsidRDefault="00474072">
      <w:pPr>
        <w:spacing w:after="160" w:line="278" w:lineRule="auto"/>
        <w:ind w:left="0" w:right="0" w:firstLine="0"/>
        <w:rPr>
          <w:b/>
          <w:bCs/>
          <w:szCs w:val="20"/>
        </w:rPr>
      </w:pPr>
      <w:r w:rsidRPr="00CA6449">
        <w:rPr>
          <w:noProof/>
        </w:rPr>
        <w:drawing>
          <wp:inline distT="0" distB="0" distL="0" distR="0" wp14:anchorId="134735AF" wp14:editId="790FB785">
            <wp:extent cx="5098768" cy="3579962"/>
            <wp:effectExtent l="0" t="0" r="6985" b="1905"/>
            <wp:docPr id="7717881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88191" name="Picture 1" descr="A diagram of a machine&#10;&#10;Description automatically generated"/>
                    <pic:cNvPicPr/>
                  </pic:nvPicPr>
                  <pic:blipFill>
                    <a:blip r:embed="rId13"/>
                    <a:stretch>
                      <a:fillRect/>
                    </a:stretch>
                  </pic:blipFill>
                  <pic:spPr>
                    <a:xfrm>
                      <a:off x="0" y="0"/>
                      <a:ext cx="5144622" cy="3612157"/>
                    </a:xfrm>
                    <a:prstGeom prst="rect">
                      <a:avLst/>
                    </a:prstGeom>
                  </pic:spPr>
                </pic:pic>
              </a:graphicData>
            </a:graphic>
          </wp:inline>
        </w:drawing>
      </w:r>
      <w:r w:rsidR="00797220" w:rsidRPr="00CA6449">
        <w:rPr>
          <w:b/>
          <w:bCs/>
          <w:szCs w:val="20"/>
        </w:rPr>
        <w:br w:type="page"/>
      </w:r>
    </w:p>
    <w:p w14:paraId="1D3AB304" w14:textId="04BFE52B" w:rsidR="00797220" w:rsidRPr="00CA6449" w:rsidRDefault="00797220" w:rsidP="00514CD6">
      <w:pPr>
        <w:pStyle w:val="Heading1"/>
        <w:numPr>
          <w:ilvl w:val="0"/>
          <w:numId w:val="6"/>
        </w:numPr>
        <w:rPr>
          <w:b/>
          <w:bCs/>
          <w:lang w:val="en-US"/>
        </w:rPr>
      </w:pPr>
      <w:bookmarkStart w:id="4" w:name="_Toc201642376"/>
      <w:r w:rsidRPr="00CA6449">
        <w:rPr>
          <w:b/>
          <w:bCs/>
          <w:lang w:val="en-US"/>
        </w:rPr>
        <w:lastRenderedPageBreak/>
        <w:t>DATA</w:t>
      </w:r>
      <w:bookmarkEnd w:id="4"/>
    </w:p>
    <w:p w14:paraId="53470C47" w14:textId="24B924AC" w:rsidR="0009420D" w:rsidRPr="00CA6449" w:rsidRDefault="0009420D" w:rsidP="00181785">
      <w:pPr>
        <w:spacing w:after="195" w:line="259" w:lineRule="auto"/>
        <w:ind w:left="-1" w:right="0" w:firstLine="0"/>
      </w:pPr>
      <w:r w:rsidRPr="00CA6449">
        <w:t>The data for this project comes from Swiss Post's shipment sorting system and includes:</w:t>
      </w:r>
    </w:p>
    <w:p w14:paraId="67AEE339" w14:textId="63638916" w:rsidR="0009420D" w:rsidRPr="00CA6449" w:rsidRDefault="0009420D" w:rsidP="00514CD6">
      <w:pPr>
        <w:numPr>
          <w:ilvl w:val="0"/>
          <w:numId w:val="3"/>
        </w:numPr>
        <w:spacing w:after="195" w:line="259" w:lineRule="auto"/>
        <w:ind w:right="0"/>
      </w:pPr>
      <w:r w:rsidRPr="00CA6449">
        <w:rPr>
          <w:b/>
          <w:bCs/>
        </w:rPr>
        <w:t>Shipment number</w:t>
      </w:r>
      <w:r w:rsidRPr="00CA6449">
        <w:t xml:space="preserve"> (anonymized</w:t>
      </w:r>
      <w:r w:rsidR="009C0872" w:rsidRPr="00CA6449">
        <w:t>)</w:t>
      </w:r>
      <w:r w:rsidR="0093690A" w:rsidRPr="00CA6449">
        <w:t xml:space="preserve"> SND_IDENTCODE</w:t>
      </w:r>
    </w:p>
    <w:p w14:paraId="3B4FDCF8" w14:textId="7D676036" w:rsidR="0009420D" w:rsidRPr="00CA6449" w:rsidRDefault="0009420D" w:rsidP="00514CD6">
      <w:pPr>
        <w:numPr>
          <w:ilvl w:val="0"/>
          <w:numId w:val="3"/>
        </w:numPr>
        <w:spacing w:after="195" w:line="259" w:lineRule="auto"/>
        <w:ind w:right="0"/>
      </w:pPr>
      <w:r w:rsidRPr="00CA6449">
        <w:rPr>
          <w:b/>
          <w:bCs/>
        </w:rPr>
        <w:t>Shipment dimensions</w:t>
      </w:r>
      <w:r w:rsidRPr="00CA6449">
        <w:t>: Length, width, and height (in millimeters)</w:t>
      </w:r>
      <w:r w:rsidR="0093690A" w:rsidRPr="00CA6449">
        <w:t xml:space="preserve"> SND_CODS_DIM1, SND_CODS_DIM2, SND_CODS_DIM3</w:t>
      </w:r>
    </w:p>
    <w:p w14:paraId="01DCF914" w14:textId="73B033E1" w:rsidR="0009420D" w:rsidRPr="00CA6449" w:rsidRDefault="0009420D" w:rsidP="00514CD6">
      <w:pPr>
        <w:numPr>
          <w:ilvl w:val="0"/>
          <w:numId w:val="3"/>
        </w:numPr>
        <w:spacing w:after="195" w:line="259" w:lineRule="auto"/>
        <w:ind w:right="0"/>
      </w:pPr>
      <w:r w:rsidRPr="00CA6449">
        <w:rPr>
          <w:b/>
          <w:bCs/>
        </w:rPr>
        <w:t>Shipment weight</w:t>
      </w:r>
      <w:r w:rsidRPr="00CA6449">
        <w:t>: (</w:t>
      </w:r>
      <w:proofErr w:type="gramStart"/>
      <w:r w:rsidRPr="00CA6449">
        <w:t>n grams</w:t>
      </w:r>
      <w:proofErr w:type="gramEnd"/>
      <w:r w:rsidRPr="00CA6449">
        <w:t>)</w:t>
      </w:r>
      <w:r w:rsidR="009C0872" w:rsidRPr="00CA6449">
        <w:t xml:space="preserve"> SND_GEW</w:t>
      </w:r>
    </w:p>
    <w:p w14:paraId="154C25B9" w14:textId="6180C6C2" w:rsidR="0009420D" w:rsidRPr="00CA6449" w:rsidRDefault="00AB55E1" w:rsidP="00514CD6">
      <w:pPr>
        <w:numPr>
          <w:ilvl w:val="0"/>
          <w:numId w:val="3"/>
        </w:numPr>
        <w:spacing w:after="195" w:line="259" w:lineRule="auto"/>
        <w:ind w:right="0"/>
      </w:pPr>
      <w:r w:rsidRPr="00CA6449">
        <w:rPr>
          <w:b/>
          <w:bCs/>
        </w:rPr>
        <w:t xml:space="preserve">Scanning </w:t>
      </w:r>
      <w:r w:rsidR="0009420D" w:rsidRPr="00CA6449">
        <w:rPr>
          <w:b/>
          <w:bCs/>
        </w:rPr>
        <w:t>timestamps</w:t>
      </w:r>
      <w:r w:rsidR="0093690A" w:rsidRPr="00CA6449">
        <w:rPr>
          <w:b/>
          <w:bCs/>
        </w:rPr>
        <w:t xml:space="preserve"> </w:t>
      </w:r>
      <w:r w:rsidR="0093690A" w:rsidRPr="00CA6449">
        <w:t xml:space="preserve">when the item </w:t>
      </w:r>
      <w:r w:rsidRPr="00CA6449">
        <w:t xml:space="preserve">first scanned in </w:t>
      </w:r>
      <w:r w:rsidR="0093690A" w:rsidRPr="00CA6449">
        <w:t>the sorting center</w:t>
      </w:r>
      <w:r w:rsidR="009C0872" w:rsidRPr="00CA6449">
        <w:t xml:space="preserve"> CODS_COD_DAT</w:t>
      </w:r>
      <w:r w:rsidR="002A5A78" w:rsidRPr="00CA6449">
        <w:t xml:space="preserve"> </w:t>
      </w:r>
    </w:p>
    <w:p w14:paraId="2F597744" w14:textId="5277A8FE" w:rsidR="0093690A" w:rsidRPr="00CA6449" w:rsidRDefault="0093690A" w:rsidP="00514CD6">
      <w:pPr>
        <w:numPr>
          <w:ilvl w:val="0"/>
          <w:numId w:val="3"/>
        </w:numPr>
        <w:spacing w:after="195" w:line="259" w:lineRule="auto"/>
        <w:ind w:right="0"/>
      </w:pPr>
      <w:r w:rsidRPr="00CA6449">
        <w:rPr>
          <w:b/>
          <w:bCs/>
        </w:rPr>
        <w:t xml:space="preserve">Scanner </w:t>
      </w:r>
      <w:r w:rsidR="0009420D" w:rsidRPr="00CA6449">
        <w:rPr>
          <w:b/>
          <w:bCs/>
        </w:rPr>
        <w:t>station</w:t>
      </w:r>
      <w:r w:rsidRPr="00CA6449">
        <w:t>: Sorting station identifier</w:t>
      </w:r>
      <w:r w:rsidR="009C0872" w:rsidRPr="00CA6449">
        <w:t xml:space="preserve"> CODS_CO_STATION</w:t>
      </w:r>
    </w:p>
    <w:p w14:paraId="16413536" w14:textId="4DF11B79" w:rsidR="0093690A" w:rsidRPr="00CA6449" w:rsidRDefault="00AB55E1" w:rsidP="00514CD6">
      <w:pPr>
        <w:numPr>
          <w:ilvl w:val="0"/>
          <w:numId w:val="3"/>
        </w:numPr>
        <w:spacing w:after="195" w:line="259" w:lineRule="auto"/>
        <w:ind w:right="0"/>
      </w:pPr>
      <w:r w:rsidRPr="00CA6449">
        <w:rPr>
          <w:b/>
          <w:bCs/>
        </w:rPr>
        <w:t xml:space="preserve">Sorting center </w:t>
      </w:r>
      <w:proofErr w:type="gramStart"/>
      <w:r w:rsidRPr="00CA6449">
        <w:rPr>
          <w:b/>
          <w:bCs/>
        </w:rPr>
        <w:t>Number</w:t>
      </w:r>
      <w:r w:rsidRPr="00CA6449">
        <w:t xml:space="preserve"> </w:t>
      </w:r>
      <w:r w:rsidR="009C0872" w:rsidRPr="00CA6449">
        <w:t xml:space="preserve"> </w:t>
      </w:r>
      <w:proofErr w:type="spellStart"/>
      <w:r w:rsidR="0093690A" w:rsidRPr="00CA6449">
        <w:t>CODS</w:t>
      </w:r>
      <w:proofErr w:type="gramEnd"/>
      <w:r w:rsidR="0093690A" w:rsidRPr="00CA6449">
        <w:t>_ZENT_NR_x</w:t>
      </w:r>
      <w:proofErr w:type="spellEnd"/>
      <w:r w:rsidR="0093690A" w:rsidRPr="00CA6449">
        <w:t xml:space="preserve"> </w:t>
      </w:r>
      <w:r w:rsidR="002A5A78" w:rsidRPr="00CA6449">
        <w:t xml:space="preserve"> </w:t>
      </w:r>
    </w:p>
    <w:p w14:paraId="114D8FFC" w14:textId="49AAD4CF" w:rsidR="0093690A" w:rsidRPr="00CA6449" w:rsidRDefault="0093690A" w:rsidP="00514CD6">
      <w:pPr>
        <w:numPr>
          <w:ilvl w:val="0"/>
          <w:numId w:val="3"/>
        </w:numPr>
        <w:spacing w:after="195" w:line="259" w:lineRule="auto"/>
        <w:ind w:right="0"/>
      </w:pPr>
      <w:r w:rsidRPr="00CA6449">
        <w:rPr>
          <w:b/>
          <w:bCs/>
        </w:rPr>
        <w:t xml:space="preserve">leaving timestamps </w:t>
      </w:r>
      <w:r w:rsidRPr="00CA6449">
        <w:t>when the item left the sorting center</w:t>
      </w:r>
      <w:r w:rsidR="009C0872" w:rsidRPr="00CA6449">
        <w:t xml:space="preserve"> </w:t>
      </w:r>
      <w:r w:rsidR="00AB55E1" w:rsidRPr="00CA6449">
        <w:t xml:space="preserve">chute </w:t>
      </w:r>
      <w:r w:rsidR="009C0872" w:rsidRPr="00CA6449">
        <w:t>CODS_LERE_DAT</w:t>
      </w:r>
    </w:p>
    <w:p w14:paraId="312A99D9" w14:textId="118D51EB" w:rsidR="0093690A" w:rsidRDefault="009C0872" w:rsidP="00514CD6">
      <w:pPr>
        <w:numPr>
          <w:ilvl w:val="0"/>
          <w:numId w:val="3"/>
        </w:numPr>
        <w:spacing w:after="195" w:line="259" w:lineRule="auto"/>
        <w:ind w:right="0"/>
      </w:pPr>
      <w:r w:rsidRPr="00CA6449">
        <w:rPr>
          <w:b/>
          <w:bCs/>
        </w:rPr>
        <w:t>chute station</w:t>
      </w:r>
      <w:r w:rsidRPr="00CA6449">
        <w:t xml:space="preserve"> where the item is sent </w:t>
      </w:r>
      <w:r w:rsidR="0093690A" w:rsidRPr="00CA6449">
        <w:t>CODS_SD_RUTSCHE</w:t>
      </w:r>
    </w:p>
    <w:p w14:paraId="1933F141" w14:textId="77777777" w:rsidR="00DE3447" w:rsidRDefault="00DE3447" w:rsidP="00DE3447">
      <w:pPr>
        <w:spacing w:after="195" w:line="259" w:lineRule="auto"/>
        <w:ind w:right="0"/>
      </w:pPr>
    </w:p>
    <w:p w14:paraId="167D8DA2" w14:textId="4634AFED" w:rsidR="00CF27A9" w:rsidRPr="00CA6449" w:rsidRDefault="0009420D" w:rsidP="00514CD6">
      <w:pPr>
        <w:pStyle w:val="ListParagraph"/>
        <w:numPr>
          <w:ilvl w:val="1"/>
          <w:numId w:val="6"/>
        </w:numPr>
        <w:spacing w:after="195" w:line="259" w:lineRule="auto"/>
        <w:ind w:right="0"/>
        <w:rPr>
          <w:b/>
          <w:bCs/>
          <w:sz w:val="28"/>
          <w:szCs w:val="28"/>
        </w:rPr>
      </w:pPr>
      <w:r w:rsidRPr="00CA6449">
        <w:rPr>
          <w:b/>
          <w:bCs/>
          <w:sz w:val="28"/>
          <w:szCs w:val="28"/>
        </w:rPr>
        <w:t>Sample Data Example</w:t>
      </w:r>
    </w:p>
    <w:p w14:paraId="001D5D08" w14:textId="748BFF6E" w:rsidR="00CF27A9" w:rsidRPr="00CA6449" w:rsidRDefault="00CB7C02" w:rsidP="00181785">
      <w:pPr>
        <w:spacing w:after="195" w:line="259" w:lineRule="auto"/>
        <w:ind w:left="-1" w:right="0" w:firstLine="0"/>
        <w:rPr>
          <w:b/>
          <w:bCs/>
        </w:rPr>
      </w:pPr>
      <w:r w:rsidRPr="00CA6449">
        <w:rPr>
          <w:b/>
          <w:bCs/>
          <w:noProof/>
        </w:rPr>
        <w:drawing>
          <wp:inline distT="0" distB="0" distL="0" distR="0" wp14:anchorId="39D32529" wp14:editId="4FE29CFF">
            <wp:extent cx="5641675" cy="3555659"/>
            <wp:effectExtent l="0" t="0" r="0" b="6985"/>
            <wp:docPr id="66368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68522" name="Picture 1" descr="A screenshot of a computer&#10;&#10;Description automatically generated"/>
                    <pic:cNvPicPr/>
                  </pic:nvPicPr>
                  <pic:blipFill>
                    <a:blip r:embed="rId14"/>
                    <a:stretch>
                      <a:fillRect/>
                    </a:stretch>
                  </pic:blipFill>
                  <pic:spPr>
                    <a:xfrm>
                      <a:off x="0" y="0"/>
                      <a:ext cx="5688227" cy="3584998"/>
                    </a:xfrm>
                    <a:prstGeom prst="rect">
                      <a:avLst/>
                    </a:prstGeom>
                  </pic:spPr>
                </pic:pic>
              </a:graphicData>
            </a:graphic>
          </wp:inline>
        </w:drawing>
      </w:r>
    </w:p>
    <w:p w14:paraId="4B07A0A9" w14:textId="6A86C0AD" w:rsidR="00CB7C02" w:rsidRDefault="00DE3447" w:rsidP="00AF6599">
      <w:pPr>
        <w:spacing w:after="195" w:line="259" w:lineRule="auto"/>
        <w:ind w:right="0"/>
        <w:rPr>
          <w:b/>
          <w:bCs/>
        </w:rPr>
      </w:pPr>
      <w:r w:rsidRPr="00A80BC1">
        <w:rPr>
          <w:noProof/>
        </w:rPr>
        <w:lastRenderedPageBreak/>
        <w:drawing>
          <wp:inline distT="0" distB="0" distL="0" distR="0" wp14:anchorId="4E9A8C9B" wp14:editId="19C38010">
            <wp:extent cx="5651972" cy="2216989"/>
            <wp:effectExtent l="0" t="0" r="6350" b="0"/>
            <wp:docPr id="5" name="Picture 4" descr="A black screen with white text&#10;&#10;AI-generated content may be incorrect.">
              <a:extLst xmlns:a="http://schemas.openxmlformats.org/drawingml/2006/main">
                <a:ext uri="{FF2B5EF4-FFF2-40B4-BE49-F238E27FC236}">
                  <a16:creationId xmlns:a16="http://schemas.microsoft.com/office/drawing/2014/main" id="{EF3B5AF8-A204-1A06-8742-3E096BBBB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screen with white text&#10;&#10;AI-generated content may be incorrect.">
                      <a:extLst>
                        <a:ext uri="{FF2B5EF4-FFF2-40B4-BE49-F238E27FC236}">
                          <a16:creationId xmlns:a16="http://schemas.microsoft.com/office/drawing/2014/main" id="{EF3B5AF8-A204-1A06-8742-3E096BBBBBAA}"/>
                        </a:ext>
                      </a:extLst>
                    </pic:cNvPr>
                    <pic:cNvPicPr>
                      <a:picLocks noChangeAspect="1"/>
                    </pic:cNvPicPr>
                  </pic:nvPicPr>
                  <pic:blipFill>
                    <a:blip r:embed="rId15"/>
                    <a:stretch>
                      <a:fillRect/>
                    </a:stretch>
                  </pic:blipFill>
                  <pic:spPr>
                    <a:xfrm>
                      <a:off x="0" y="0"/>
                      <a:ext cx="5661067" cy="2220556"/>
                    </a:xfrm>
                    <a:prstGeom prst="rect">
                      <a:avLst/>
                    </a:prstGeom>
                  </pic:spPr>
                </pic:pic>
              </a:graphicData>
            </a:graphic>
          </wp:inline>
        </w:drawing>
      </w:r>
    </w:p>
    <w:p w14:paraId="0C74C933"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Security Considerations</w:t>
      </w:r>
    </w:p>
    <w:p w14:paraId="77575522" w14:textId="77777777" w:rsidR="009E2781" w:rsidRPr="00CA6449" w:rsidRDefault="009E2781" w:rsidP="00514CD6">
      <w:pPr>
        <w:numPr>
          <w:ilvl w:val="0"/>
          <w:numId w:val="4"/>
        </w:numPr>
        <w:spacing w:after="195" w:line="259" w:lineRule="auto"/>
        <w:ind w:right="0"/>
      </w:pPr>
      <w:r w:rsidRPr="00CA6449">
        <w:rPr>
          <w:b/>
          <w:bCs/>
        </w:rPr>
        <w:t>Anonymization</w:t>
      </w:r>
      <w:r w:rsidRPr="00CA6449">
        <w:t>: All shipment numbers are anonymized to protect sensitive data.</w:t>
      </w:r>
    </w:p>
    <w:p w14:paraId="6C69EE9D" w14:textId="77777777" w:rsidR="009E2781" w:rsidRPr="00CA6449" w:rsidRDefault="009E2781" w:rsidP="00514CD6">
      <w:pPr>
        <w:numPr>
          <w:ilvl w:val="0"/>
          <w:numId w:val="4"/>
        </w:numPr>
        <w:spacing w:after="195" w:line="259" w:lineRule="auto"/>
        <w:ind w:right="0"/>
      </w:pPr>
      <w:r w:rsidRPr="00CA6449">
        <w:rPr>
          <w:b/>
          <w:bCs/>
        </w:rPr>
        <w:t>Data Storage</w:t>
      </w:r>
      <w:r w:rsidRPr="00CA6449">
        <w:t>: Data is stored on secure servers and access is controlled according to Swiss Post’s privacy and security guidelines.</w:t>
      </w:r>
    </w:p>
    <w:p w14:paraId="4513CF46"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Required Metadata</w:t>
      </w:r>
    </w:p>
    <w:p w14:paraId="24039788" w14:textId="77777777" w:rsidR="009E2781" w:rsidRPr="00CA6449" w:rsidRDefault="009E2781" w:rsidP="009E2781">
      <w:pPr>
        <w:spacing w:after="195" w:line="259" w:lineRule="auto"/>
        <w:ind w:left="720" w:right="0" w:firstLine="0"/>
      </w:pPr>
      <w:r w:rsidRPr="00CA6449">
        <w:t>Metadata such as the coding station, shipment size, and coding timestamps are critical for reproducing the analysis. These attributes allow for the recreation of sorting scenarios and the identification of problematic shipments.</w:t>
      </w:r>
    </w:p>
    <w:tbl>
      <w:tblPr>
        <w:tblW w:w="10260" w:type="dxa"/>
        <w:tblCellMar>
          <w:left w:w="70" w:type="dxa"/>
          <w:right w:w="70" w:type="dxa"/>
        </w:tblCellMar>
        <w:tblLook w:val="04A0" w:firstRow="1" w:lastRow="0" w:firstColumn="1" w:lastColumn="0" w:noHBand="0" w:noVBand="1"/>
      </w:tblPr>
      <w:tblGrid>
        <w:gridCol w:w="2500"/>
        <w:gridCol w:w="4120"/>
        <w:gridCol w:w="1480"/>
        <w:gridCol w:w="2160"/>
      </w:tblGrid>
      <w:tr w:rsidR="009E2781" w:rsidRPr="00CA6449" w14:paraId="5CCAC531" w14:textId="77777777" w:rsidTr="002019E8">
        <w:trPr>
          <w:trHeight w:val="255"/>
        </w:trPr>
        <w:tc>
          <w:tcPr>
            <w:tcW w:w="2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D913D9"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Field Name</w:t>
            </w:r>
          </w:p>
        </w:tc>
        <w:tc>
          <w:tcPr>
            <w:tcW w:w="4120" w:type="dxa"/>
            <w:tcBorders>
              <w:top w:val="single" w:sz="4" w:space="0" w:color="auto"/>
              <w:left w:val="nil"/>
              <w:bottom w:val="single" w:sz="4" w:space="0" w:color="auto"/>
              <w:right w:val="single" w:sz="4" w:space="0" w:color="auto"/>
            </w:tcBorders>
            <w:shd w:val="clear" w:color="auto" w:fill="auto"/>
            <w:vAlign w:val="center"/>
            <w:hideMark/>
          </w:tcPr>
          <w:p w14:paraId="7ADB44B2"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Description</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48E74AD6"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Data Type</w:t>
            </w:r>
          </w:p>
        </w:tc>
        <w:tc>
          <w:tcPr>
            <w:tcW w:w="2160" w:type="dxa"/>
            <w:tcBorders>
              <w:top w:val="single" w:sz="4" w:space="0" w:color="auto"/>
              <w:left w:val="nil"/>
              <w:bottom w:val="single" w:sz="4" w:space="0" w:color="auto"/>
              <w:right w:val="single" w:sz="4" w:space="0" w:color="auto"/>
            </w:tcBorders>
            <w:shd w:val="clear" w:color="auto" w:fill="auto"/>
            <w:vAlign w:val="center"/>
            <w:hideMark/>
          </w:tcPr>
          <w:p w14:paraId="6C2EDC6A" w14:textId="77777777" w:rsidR="009E2781" w:rsidRPr="00CA6449" w:rsidRDefault="009E2781" w:rsidP="002019E8">
            <w:pPr>
              <w:spacing w:after="0" w:line="240" w:lineRule="auto"/>
              <w:ind w:left="0" w:right="0" w:firstLine="0"/>
              <w:jc w:val="center"/>
              <w:rPr>
                <w:rFonts w:ascii="Frutiger 45 Light" w:eastAsia="Times New Roman" w:hAnsi="Frutiger 45 Light" w:cs="Frutiger 45 Light"/>
                <w:b/>
                <w:bCs/>
                <w:color w:val="000000"/>
                <w:kern w:val="0"/>
                <w:sz w:val="20"/>
                <w:szCs w:val="20"/>
                <w14:ligatures w14:val="none"/>
              </w:rPr>
            </w:pPr>
            <w:r w:rsidRPr="00CA6449">
              <w:rPr>
                <w:rFonts w:ascii="Frutiger 45 Light" w:eastAsia="Times New Roman" w:hAnsi="Frutiger 45 Light" w:cs="Frutiger 45 Light"/>
                <w:b/>
                <w:bCs/>
                <w:color w:val="000000"/>
                <w:kern w:val="0"/>
                <w:sz w:val="20"/>
                <w:szCs w:val="20"/>
                <w14:ligatures w14:val="none"/>
              </w:rPr>
              <w:t>Example</w:t>
            </w:r>
          </w:p>
        </w:tc>
      </w:tr>
      <w:tr w:rsidR="009E2781" w:rsidRPr="00CA6449" w14:paraId="7FE6AA3F"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9FBDE36"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SND_IDENTCODE</w:t>
            </w:r>
          </w:p>
        </w:tc>
        <w:tc>
          <w:tcPr>
            <w:tcW w:w="4120" w:type="dxa"/>
            <w:tcBorders>
              <w:top w:val="nil"/>
              <w:left w:val="nil"/>
              <w:bottom w:val="single" w:sz="4" w:space="0" w:color="auto"/>
              <w:right w:val="single" w:sz="4" w:space="0" w:color="auto"/>
            </w:tcBorders>
            <w:shd w:val="clear" w:color="auto" w:fill="auto"/>
            <w:vAlign w:val="center"/>
            <w:hideMark/>
          </w:tcPr>
          <w:p w14:paraId="7E88AF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Unique identifier for each shipment (anonymized for privacy)</w:t>
            </w:r>
          </w:p>
        </w:tc>
        <w:tc>
          <w:tcPr>
            <w:tcW w:w="1480" w:type="dxa"/>
            <w:tcBorders>
              <w:top w:val="nil"/>
              <w:left w:val="nil"/>
              <w:bottom w:val="single" w:sz="4" w:space="0" w:color="auto"/>
              <w:right w:val="single" w:sz="4" w:space="0" w:color="auto"/>
            </w:tcBorders>
            <w:shd w:val="clear" w:color="auto" w:fill="auto"/>
            <w:vAlign w:val="center"/>
            <w:hideMark/>
          </w:tcPr>
          <w:p w14:paraId="5CC7AB6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7307737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A12345</w:t>
            </w:r>
          </w:p>
        </w:tc>
      </w:tr>
      <w:tr w:rsidR="009E2781" w:rsidRPr="00CA6449" w14:paraId="5000BE10"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F1E2E4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SND_CODS_DIM1</w:t>
            </w:r>
          </w:p>
        </w:tc>
        <w:tc>
          <w:tcPr>
            <w:tcW w:w="4120" w:type="dxa"/>
            <w:tcBorders>
              <w:top w:val="nil"/>
              <w:left w:val="nil"/>
              <w:bottom w:val="single" w:sz="4" w:space="0" w:color="auto"/>
              <w:right w:val="single" w:sz="4" w:space="0" w:color="auto"/>
            </w:tcBorders>
            <w:shd w:val="clear" w:color="auto" w:fill="auto"/>
            <w:vAlign w:val="center"/>
            <w:hideMark/>
          </w:tcPr>
          <w:p w14:paraId="53E2D36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Length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3FD40BC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4D58FF7"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300</w:t>
            </w:r>
          </w:p>
        </w:tc>
      </w:tr>
      <w:tr w:rsidR="009E2781" w:rsidRPr="00CA6449" w14:paraId="01D9B648"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78842A7"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SND_CODS_DIM2</w:t>
            </w:r>
          </w:p>
        </w:tc>
        <w:tc>
          <w:tcPr>
            <w:tcW w:w="4120" w:type="dxa"/>
            <w:tcBorders>
              <w:top w:val="nil"/>
              <w:left w:val="nil"/>
              <w:bottom w:val="single" w:sz="4" w:space="0" w:color="auto"/>
              <w:right w:val="single" w:sz="4" w:space="0" w:color="auto"/>
            </w:tcBorders>
            <w:shd w:val="clear" w:color="auto" w:fill="auto"/>
            <w:vAlign w:val="center"/>
            <w:hideMark/>
          </w:tcPr>
          <w:p w14:paraId="5171EE83"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Width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1AD7FC5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6AF987C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w:t>
            </w:r>
          </w:p>
        </w:tc>
      </w:tr>
      <w:tr w:rsidR="009E2781" w:rsidRPr="00CA6449" w14:paraId="1A2A6002"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32A06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SND_CODS_DIM3</w:t>
            </w:r>
          </w:p>
        </w:tc>
        <w:tc>
          <w:tcPr>
            <w:tcW w:w="4120" w:type="dxa"/>
            <w:tcBorders>
              <w:top w:val="nil"/>
              <w:left w:val="nil"/>
              <w:bottom w:val="single" w:sz="4" w:space="0" w:color="auto"/>
              <w:right w:val="single" w:sz="4" w:space="0" w:color="auto"/>
            </w:tcBorders>
            <w:shd w:val="clear" w:color="auto" w:fill="auto"/>
            <w:vAlign w:val="center"/>
            <w:hideMark/>
          </w:tcPr>
          <w:p w14:paraId="69415F3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Height of the shipment in millimeters</w:t>
            </w:r>
          </w:p>
        </w:tc>
        <w:tc>
          <w:tcPr>
            <w:tcW w:w="1480" w:type="dxa"/>
            <w:tcBorders>
              <w:top w:val="nil"/>
              <w:left w:val="nil"/>
              <w:bottom w:val="single" w:sz="4" w:space="0" w:color="auto"/>
              <w:right w:val="single" w:sz="4" w:space="0" w:color="auto"/>
            </w:tcBorders>
            <w:shd w:val="clear" w:color="auto" w:fill="auto"/>
            <w:vAlign w:val="center"/>
            <w:hideMark/>
          </w:tcPr>
          <w:p w14:paraId="0BEFE91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0DCD5B0B"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50</w:t>
            </w:r>
          </w:p>
        </w:tc>
      </w:tr>
      <w:tr w:rsidR="009E2781" w:rsidRPr="00CA6449" w14:paraId="0172009A" w14:textId="77777777" w:rsidTr="002019E8">
        <w:trPr>
          <w:trHeight w:val="255"/>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66B1EA3E"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SND_GEW</w:t>
            </w:r>
          </w:p>
        </w:tc>
        <w:tc>
          <w:tcPr>
            <w:tcW w:w="4120" w:type="dxa"/>
            <w:tcBorders>
              <w:top w:val="nil"/>
              <w:left w:val="nil"/>
              <w:bottom w:val="single" w:sz="4" w:space="0" w:color="auto"/>
              <w:right w:val="single" w:sz="4" w:space="0" w:color="auto"/>
            </w:tcBorders>
            <w:shd w:val="clear" w:color="auto" w:fill="auto"/>
            <w:vAlign w:val="center"/>
            <w:hideMark/>
          </w:tcPr>
          <w:p w14:paraId="52742B3B"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Weight of the shipment in grams</w:t>
            </w:r>
          </w:p>
        </w:tc>
        <w:tc>
          <w:tcPr>
            <w:tcW w:w="1480" w:type="dxa"/>
            <w:tcBorders>
              <w:top w:val="nil"/>
              <w:left w:val="nil"/>
              <w:bottom w:val="single" w:sz="4" w:space="0" w:color="auto"/>
              <w:right w:val="single" w:sz="4" w:space="0" w:color="auto"/>
            </w:tcBorders>
            <w:shd w:val="clear" w:color="auto" w:fill="auto"/>
            <w:vAlign w:val="center"/>
            <w:hideMark/>
          </w:tcPr>
          <w:p w14:paraId="4DAB670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Integer</w:t>
            </w:r>
          </w:p>
        </w:tc>
        <w:tc>
          <w:tcPr>
            <w:tcW w:w="2160" w:type="dxa"/>
            <w:tcBorders>
              <w:top w:val="nil"/>
              <w:left w:val="nil"/>
              <w:bottom w:val="single" w:sz="4" w:space="0" w:color="auto"/>
              <w:right w:val="single" w:sz="4" w:space="0" w:color="auto"/>
            </w:tcBorders>
            <w:shd w:val="clear" w:color="auto" w:fill="auto"/>
            <w:vAlign w:val="center"/>
            <w:hideMark/>
          </w:tcPr>
          <w:p w14:paraId="439D37C9"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1000</w:t>
            </w:r>
          </w:p>
        </w:tc>
      </w:tr>
      <w:tr w:rsidR="009E2781" w:rsidRPr="00CA6449" w14:paraId="31993407"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0D8DBA9D"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CODS_COD_DAT</w:t>
            </w:r>
          </w:p>
        </w:tc>
        <w:tc>
          <w:tcPr>
            <w:tcW w:w="4120" w:type="dxa"/>
            <w:tcBorders>
              <w:top w:val="nil"/>
              <w:left w:val="nil"/>
              <w:bottom w:val="single" w:sz="4" w:space="0" w:color="auto"/>
              <w:right w:val="single" w:sz="4" w:space="0" w:color="auto"/>
            </w:tcBorders>
            <w:shd w:val="clear" w:color="auto" w:fill="auto"/>
            <w:vAlign w:val="center"/>
            <w:hideMark/>
          </w:tcPr>
          <w:p w14:paraId="113CC206"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was scanned into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62EC2CDE"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19822A30"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08:32</w:t>
            </w:r>
          </w:p>
        </w:tc>
      </w:tr>
      <w:tr w:rsidR="009E2781" w:rsidRPr="00CA6449" w14:paraId="1BAC9044"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D6DBA0C"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CODS_LERE_DAT</w:t>
            </w:r>
          </w:p>
        </w:tc>
        <w:tc>
          <w:tcPr>
            <w:tcW w:w="4120" w:type="dxa"/>
            <w:tcBorders>
              <w:top w:val="nil"/>
              <w:left w:val="nil"/>
              <w:bottom w:val="single" w:sz="4" w:space="0" w:color="auto"/>
              <w:right w:val="single" w:sz="4" w:space="0" w:color="auto"/>
            </w:tcBorders>
            <w:shd w:val="clear" w:color="auto" w:fill="auto"/>
            <w:vAlign w:val="center"/>
            <w:hideMark/>
          </w:tcPr>
          <w:p w14:paraId="55873F77"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Timestamp indicating when the shipment left the sorting center</w:t>
            </w:r>
          </w:p>
        </w:tc>
        <w:tc>
          <w:tcPr>
            <w:tcW w:w="1480" w:type="dxa"/>
            <w:tcBorders>
              <w:top w:val="nil"/>
              <w:left w:val="nil"/>
              <w:bottom w:val="single" w:sz="4" w:space="0" w:color="auto"/>
              <w:right w:val="single" w:sz="4" w:space="0" w:color="auto"/>
            </w:tcBorders>
            <w:shd w:val="clear" w:color="auto" w:fill="auto"/>
            <w:vAlign w:val="center"/>
            <w:hideMark/>
          </w:tcPr>
          <w:p w14:paraId="409AA1A8"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Datetime</w:t>
            </w:r>
          </w:p>
        </w:tc>
        <w:tc>
          <w:tcPr>
            <w:tcW w:w="2160" w:type="dxa"/>
            <w:tcBorders>
              <w:top w:val="nil"/>
              <w:left w:val="nil"/>
              <w:bottom w:val="single" w:sz="4" w:space="0" w:color="auto"/>
              <w:right w:val="single" w:sz="4" w:space="0" w:color="auto"/>
            </w:tcBorders>
            <w:shd w:val="clear" w:color="auto" w:fill="auto"/>
            <w:vAlign w:val="center"/>
            <w:hideMark/>
          </w:tcPr>
          <w:p w14:paraId="07387351"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15.01.2023 09:45</w:t>
            </w:r>
          </w:p>
        </w:tc>
      </w:tr>
      <w:tr w:rsidR="009E2781" w:rsidRPr="00CA6449" w14:paraId="4173F6A1"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46275021"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CODS_CO_STATION</w:t>
            </w:r>
          </w:p>
        </w:tc>
        <w:tc>
          <w:tcPr>
            <w:tcW w:w="4120" w:type="dxa"/>
            <w:tcBorders>
              <w:top w:val="nil"/>
              <w:left w:val="nil"/>
              <w:bottom w:val="single" w:sz="4" w:space="0" w:color="auto"/>
              <w:right w:val="single" w:sz="4" w:space="0" w:color="auto"/>
            </w:tcBorders>
            <w:shd w:val="clear" w:color="auto" w:fill="auto"/>
            <w:vAlign w:val="center"/>
            <w:hideMark/>
          </w:tcPr>
          <w:p w14:paraId="6D39CA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Station or scanner ID at which the shipment was processed</w:t>
            </w:r>
          </w:p>
        </w:tc>
        <w:tc>
          <w:tcPr>
            <w:tcW w:w="1480" w:type="dxa"/>
            <w:tcBorders>
              <w:top w:val="nil"/>
              <w:left w:val="nil"/>
              <w:bottom w:val="single" w:sz="4" w:space="0" w:color="auto"/>
              <w:right w:val="single" w:sz="4" w:space="0" w:color="auto"/>
            </w:tcBorders>
            <w:shd w:val="clear" w:color="auto" w:fill="auto"/>
            <w:vAlign w:val="center"/>
            <w:hideMark/>
          </w:tcPr>
          <w:p w14:paraId="5D0CC435"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4DD00C48"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STATION01</w:t>
            </w:r>
          </w:p>
        </w:tc>
      </w:tr>
      <w:tr w:rsidR="009E2781" w:rsidRPr="00CA6449" w14:paraId="0A256CA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18C95B7A"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CODS_SD_RUTSCHE</w:t>
            </w:r>
          </w:p>
        </w:tc>
        <w:tc>
          <w:tcPr>
            <w:tcW w:w="4120" w:type="dxa"/>
            <w:tcBorders>
              <w:top w:val="nil"/>
              <w:left w:val="nil"/>
              <w:bottom w:val="single" w:sz="4" w:space="0" w:color="auto"/>
              <w:right w:val="single" w:sz="4" w:space="0" w:color="auto"/>
            </w:tcBorders>
            <w:shd w:val="clear" w:color="auto" w:fill="auto"/>
            <w:vAlign w:val="center"/>
            <w:hideMark/>
          </w:tcPr>
          <w:p w14:paraId="7FC71AC1"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Chute identifier where the package was routed for further processing</w:t>
            </w:r>
          </w:p>
        </w:tc>
        <w:tc>
          <w:tcPr>
            <w:tcW w:w="1480" w:type="dxa"/>
            <w:tcBorders>
              <w:top w:val="nil"/>
              <w:left w:val="nil"/>
              <w:bottom w:val="single" w:sz="4" w:space="0" w:color="auto"/>
              <w:right w:val="single" w:sz="4" w:space="0" w:color="auto"/>
            </w:tcBorders>
            <w:shd w:val="clear" w:color="auto" w:fill="auto"/>
            <w:vAlign w:val="center"/>
            <w:hideMark/>
          </w:tcPr>
          <w:p w14:paraId="145A4A3D"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String</w:t>
            </w:r>
          </w:p>
        </w:tc>
        <w:tc>
          <w:tcPr>
            <w:tcW w:w="2160" w:type="dxa"/>
            <w:tcBorders>
              <w:top w:val="nil"/>
              <w:left w:val="nil"/>
              <w:bottom w:val="single" w:sz="4" w:space="0" w:color="auto"/>
              <w:right w:val="single" w:sz="4" w:space="0" w:color="auto"/>
            </w:tcBorders>
            <w:shd w:val="clear" w:color="auto" w:fill="auto"/>
            <w:vAlign w:val="center"/>
            <w:hideMark/>
          </w:tcPr>
          <w:p w14:paraId="66DEBDD4"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CHUTE10</w:t>
            </w:r>
          </w:p>
        </w:tc>
      </w:tr>
      <w:tr w:rsidR="009E2781" w:rsidRPr="00CA6449" w14:paraId="70A0A1F6" w14:textId="77777777" w:rsidTr="002019E8">
        <w:trPr>
          <w:trHeight w:val="510"/>
        </w:trPr>
        <w:tc>
          <w:tcPr>
            <w:tcW w:w="2500" w:type="dxa"/>
            <w:tcBorders>
              <w:top w:val="nil"/>
              <w:left w:val="single" w:sz="4" w:space="0" w:color="auto"/>
              <w:bottom w:val="single" w:sz="4" w:space="0" w:color="auto"/>
              <w:right w:val="single" w:sz="4" w:space="0" w:color="auto"/>
            </w:tcBorders>
            <w:shd w:val="clear" w:color="auto" w:fill="auto"/>
            <w:vAlign w:val="center"/>
            <w:hideMark/>
          </w:tcPr>
          <w:p w14:paraId="58C5CEBB" w14:textId="77777777" w:rsidR="009E2781" w:rsidRPr="00CA6449" w:rsidRDefault="009E2781" w:rsidP="002019E8">
            <w:pPr>
              <w:spacing w:after="0" w:line="240" w:lineRule="auto"/>
              <w:ind w:left="0" w:right="0" w:firstLine="0"/>
              <w:rPr>
                <w:rFonts w:ascii="Arial Unicode MS" w:eastAsia="Times New Roman" w:hAnsi="Arial Unicode MS" w:cs="Frutiger 45 Light"/>
                <w:color w:val="000000"/>
                <w:kern w:val="0"/>
                <w:sz w:val="20"/>
                <w:szCs w:val="20"/>
                <w14:ligatures w14:val="none"/>
              </w:rPr>
            </w:pPr>
            <w:proofErr w:type="spellStart"/>
            <w:r w:rsidRPr="00CA6449">
              <w:rPr>
                <w:rFonts w:ascii="Arial Unicode MS" w:eastAsia="Times New Roman" w:hAnsi="Arial Unicode MS" w:cs="Frutiger 45 Light"/>
                <w:color w:val="000000"/>
                <w:kern w:val="0"/>
                <w:sz w:val="20"/>
                <w:szCs w:val="20"/>
                <w14:ligatures w14:val="none"/>
              </w:rPr>
              <w:t>processing_time_minutes</w:t>
            </w:r>
            <w:proofErr w:type="spellEnd"/>
          </w:p>
        </w:tc>
        <w:tc>
          <w:tcPr>
            <w:tcW w:w="4120" w:type="dxa"/>
            <w:tcBorders>
              <w:top w:val="nil"/>
              <w:left w:val="nil"/>
              <w:bottom w:val="single" w:sz="4" w:space="0" w:color="auto"/>
              <w:right w:val="single" w:sz="4" w:space="0" w:color="auto"/>
            </w:tcBorders>
            <w:shd w:val="clear" w:color="auto" w:fill="auto"/>
            <w:vAlign w:val="center"/>
            <w:hideMark/>
          </w:tcPr>
          <w:p w14:paraId="3798BF24"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Calculated field representing the time taken to process a shipment in minutes</w:t>
            </w:r>
          </w:p>
        </w:tc>
        <w:tc>
          <w:tcPr>
            <w:tcW w:w="1480" w:type="dxa"/>
            <w:tcBorders>
              <w:top w:val="nil"/>
              <w:left w:val="nil"/>
              <w:bottom w:val="single" w:sz="4" w:space="0" w:color="auto"/>
              <w:right w:val="single" w:sz="4" w:space="0" w:color="auto"/>
            </w:tcBorders>
            <w:shd w:val="clear" w:color="auto" w:fill="auto"/>
            <w:vAlign w:val="center"/>
            <w:hideMark/>
          </w:tcPr>
          <w:p w14:paraId="79E98E6F" w14:textId="77777777" w:rsidR="009E2781" w:rsidRPr="00CA6449" w:rsidRDefault="009E2781" w:rsidP="002019E8">
            <w:pPr>
              <w:spacing w:after="0" w:line="240" w:lineRule="auto"/>
              <w:ind w:left="0" w:right="0" w:firstLine="0"/>
              <w:rPr>
                <w:rFonts w:ascii="Frutiger 45 Light" w:eastAsia="Times New Roman" w:hAnsi="Frutiger 45 Light" w:cs="Frutiger 45 Light"/>
                <w:color w:val="000000"/>
                <w:kern w:val="0"/>
                <w:sz w:val="20"/>
                <w:szCs w:val="20"/>
                <w14:ligatures w14:val="none"/>
              </w:rPr>
            </w:pPr>
            <w:r w:rsidRPr="00CA6449">
              <w:rPr>
                <w:rFonts w:ascii="Frutiger 45 Light" w:eastAsia="Times New Roman" w:hAnsi="Frutiger 45 Light" w:cs="Frutiger 45 Light"/>
                <w:color w:val="000000"/>
                <w:kern w:val="0"/>
                <w:sz w:val="20"/>
                <w:szCs w:val="20"/>
                <w14:ligatures w14:val="none"/>
              </w:rPr>
              <w:t>Float</w:t>
            </w:r>
          </w:p>
        </w:tc>
        <w:tc>
          <w:tcPr>
            <w:tcW w:w="2160" w:type="dxa"/>
            <w:tcBorders>
              <w:top w:val="nil"/>
              <w:left w:val="nil"/>
              <w:bottom w:val="single" w:sz="4" w:space="0" w:color="auto"/>
              <w:right w:val="single" w:sz="4" w:space="0" w:color="auto"/>
            </w:tcBorders>
            <w:shd w:val="clear" w:color="auto" w:fill="auto"/>
            <w:vAlign w:val="center"/>
            <w:hideMark/>
          </w:tcPr>
          <w:p w14:paraId="100A27AC" w14:textId="77777777" w:rsidR="009E2781" w:rsidRPr="00CA6449" w:rsidRDefault="009E2781" w:rsidP="002019E8">
            <w:pPr>
              <w:spacing w:after="0" w:line="240" w:lineRule="auto"/>
              <w:ind w:left="0" w:right="0" w:firstLine="0"/>
              <w:jc w:val="right"/>
              <w:rPr>
                <w:rFonts w:ascii="Arial Unicode MS" w:eastAsia="Times New Roman" w:hAnsi="Arial Unicode MS" w:cs="Frutiger 45 Light"/>
                <w:color w:val="000000"/>
                <w:kern w:val="0"/>
                <w:sz w:val="20"/>
                <w:szCs w:val="20"/>
                <w14:ligatures w14:val="none"/>
              </w:rPr>
            </w:pPr>
            <w:r w:rsidRPr="00CA6449">
              <w:rPr>
                <w:rFonts w:ascii="Arial Unicode MS" w:eastAsia="Times New Roman" w:hAnsi="Arial Unicode MS" w:cs="Frutiger 45 Light"/>
                <w:color w:val="000000"/>
                <w:kern w:val="0"/>
                <w:sz w:val="20"/>
                <w:szCs w:val="20"/>
                <w14:ligatures w14:val="none"/>
              </w:rPr>
              <w:t>73.5</w:t>
            </w:r>
          </w:p>
        </w:tc>
      </w:tr>
    </w:tbl>
    <w:p w14:paraId="5D724836" w14:textId="77777777" w:rsidR="009E2781" w:rsidRPr="00CA6449" w:rsidRDefault="009E2781" w:rsidP="009E2781">
      <w:pPr>
        <w:pStyle w:val="ListParagraph"/>
        <w:spacing w:after="195" w:line="259" w:lineRule="auto"/>
        <w:ind w:left="1080" w:right="0" w:firstLine="0"/>
      </w:pPr>
    </w:p>
    <w:p w14:paraId="0449248D" w14:textId="77777777" w:rsidR="009E2781" w:rsidRPr="00CA6449" w:rsidRDefault="009E2781" w:rsidP="00514CD6">
      <w:pPr>
        <w:pStyle w:val="ListParagraph"/>
        <w:numPr>
          <w:ilvl w:val="2"/>
          <w:numId w:val="10"/>
        </w:numPr>
        <w:spacing w:after="195" w:line="259" w:lineRule="auto"/>
        <w:ind w:right="0"/>
      </w:pPr>
      <w:r w:rsidRPr="00CA6449">
        <w:t>Dataset Structure: The dataset consists of shipment records, where each row represents a unique shipment with detailed metadata about its dimensions, weight, timestamps, processing station, and chute.</w:t>
      </w:r>
    </w:p>
    <w:p w14:paraId="050BDC0A" w14:textId="77777777" w:rsidR="009E2781" w:rsidRPr="00CA6449" w:rsidRDefault="009E2781" w:rsidP="00514CD6">
      <w:pPr>
        <w:pStyle w:val="ListParagraph"/>
        <w:numPr>
          <w:ilvl w:val="2"/>
          <w:numId w:val="10"/>
        </w:numPr>
        <w:spacing w:after="195" w:line="259" w:lineRule="auto"/>
        <w:ind w:right="0"/>
      </w:pPr>
      <w:r w:rsidRPr="00CA6449">
        <w:lastRenderedPageBreak/>
        <w:t xml:space="preserve">Calculated Field: </w:t>
      </w:r>
      <w:proofErr w:type="spellStart"/>
      <w:r w:rsidRPr="00CA6449">
        <w:t>processing_time_minutes</w:t>
      </w:r>
      <w:proofErr w:type="spellEnd"/>
      <w:r w:rsidRPr="00CA6449">
        <w:t xml:space="preserve"> is derived from CODS_COD_DAT and CODS_LERE_DAT to measure the time a shipment spends in the sorting center.</w:t>
      </w:r>
    </w:p>
    <w:p w14:paraId="3305228E" w14:textId="77777777" w:rsidR="009E2781" w:rsidRPr="00CA6449" w:rsidRDefault="009E2781" w:rsidP="009E2781">
      <w:pPr>
        <w:pStyle w:val="ListParagraph"/>
        <w:spacing w:after="195" w:line="259" w:lineRule="auto"/>
        <w:ind w:left="1080" w:right="0" w:firstLine="0"/>
      </w:pPr>
    </w:p>
    <w:p w14:paraId="670B80E5" w14:textId="77777777" w:rsidR="009E2781" w:rsidRPr="00CA6449" w:rsidRDefault="009E2781" w:rsidP="009E2781">
      <w:pPr>
        <w:pStyle w:val="ListParagraph"/>
        <w:spacing w:after="195" w:line="259" w:lineRule="auto"/>
        <w:ind w:left="1080" w:right="0" w:firstLine="0"/>
      </w:pPr>
    </w:p>
    <w:p w14:paraId="3F5CACD4" w14:textId="77777777" w:rsidR="009E2781" w:rsidRPr="00CA6449" w:rsidRDefault="009E2781" w:rsidP="00514CD6">
      <w:pPr>
        <w:pStyle w:val="ListParagraph"/>
        <w:numPr>
          <w:ilvl w:val="1"/>
          <w:numId w:val="6"/>
        </w:numPr>
        <w:spacing w:after="195" w:line="259" w:lineRule="auto"/>
        <w:ind w:right="0"/>
        <w:rPr>
          <w:b/>
          <w:bCs/>
          <w:sz w:val="28"/>
          <w:szCs w:val="28"/>
        </w:rPr>
      </w:pPr>
      <w:r w:rsidRPr="00CA6449">
        <w:rPr>
          <w:b/>
          <w:bCs/>
          <w:sz w:val="28"/>
          <w:szCs w:val="28"/>
        </w:rPr>
        <w:t>Metadata Storage</w:t>
      </w:r>
    </w:p>
    <w:p w14:paraId="615F2079" w14:textId="77777777" w:rsidR="009E2781" w:rsidRPr="00CA6449" w:rsidRDefault="009E2781" w:rsidP="00514CD6">
      <w:pPr>
        <w:numPr>
          <w:ilvl w:val="0"/>
          <w:numId w:val="5"/>
        </w:numPr>
        <w:spacing w:after="195" w:line="259" w:lineRule="auto"/>
        <w:ind w:right="0"/>
      </w:pPr>
      <w:r w:rsidRPr="00CA6449">
        <w:t>Metadata will be stored alongside the shipment data in a secure database, with access controlled by Swiss Post.</w:t>
      </w:r>
    </w:p>
    <w:p w14:paraId="196DAB89" w14:textId="77777777" w:rsidR="009E2781" w:rsidRPr="00CA6449" w:rsidRDefault="009E2781" w:rsidP="00514CD6">
      <w:pPr>
        <w:numPr>
          <w:ilvl w:val="0"/>
          <w:numId w:val="5"/>
        </w:numPr>
        <w:spacing w:after="195" w:line="259" w:lineRule="auto"/>
        <w:ind w:right="0"/>
      </w:pPr>
      <w:r w:rsidRPr="00CA6449">
        <w:t>Authorized users can access the metadata through SQL queries and data dumps exported to CSV for further analysis.</w:t>
      </w:r>
    </w:p>
    <w:p w14:paraId="52FC496E" w14:textId="30091DAF" w:rsidR="0009420D" w:rsidRDefault="00293D2A" w:rsidP="00514CD6">
      <w:pPr>
        <w:pStyle w:val="Heading1"/>
        <w:numPr>
          <w:ilvl w:val="0"/>
          <w:numId w:val="6"/>
        </w:numPr>
        <w:rPr>
          <w:b/>
          <w:bCs/>
          <w:szCs w:val="28"/>
          <w:lang w:val="en-GB"/>
        </w:rPr>
      </w:pPr>
      <w:bookmarkStart w:id="5" w:name="_Toc201642377"/>
      <w:r w:rsidRPr="007F2780">
        <w:rPr>
          <w:b/>
          <w:bCs/>
          <w:szCs w:val="28"/>
          <w:lang w:val="en-GB"/>
        </w:rPr>
        <w:t>Exploratory data analysis (</w:t>
      </w:r>
      <w:r w:rsidRPr="00CA6449">
        <w:rPr>
          <w:b/>
          <w:bCs/>
          <w:szCs w:val="28"/>
          <w:lang w:val="en-US"/>
        </w:rPr>
        <w:t>Statistical Descriptive Analysis</w:t>
      </w:r>
      <w:r w:rsidRPr="007F2780">
        <w:rPr>
          <w:b/>
          <w:bCs/>
          <w:szCs w:val="28"/>
          <w:lang w:val="en-GB"/>
        </w:rPr>
        <w:t>)</w:t>
      </w:r>
      <w:bookmarkEnd w:id="5"/>
    </w:p>
    <w:p w14:paraId="304C4CD1" w14:textId="77777777" w:rsidR="00DA11CC" w:rsidRPr="00FF44F6" w:rsidRDefault="00DA11CC" w:rsidP="00DA11CC"/>
    <w:p w14:paraId="7A2BABF7" w14:textId="77777777" w:rsidR="00DA11CC" w:rsidRPr="00CA6449" w:rsidRDefault="00DA11CC" w:rsidP="00514CD6">
      <w:pPr>
        <w:numPr>
          <w:ilvl w:val="0"/>
          <w:numId w:val="12"/>
        </w:numPr>
        <w:spacing w:after="160" w:line="278" w:lineRule="auto"/>
        <w:ind w:right="0"/>
        <w:rPr>
          <w:szCs w:val="20"/>
        </w:rPr>
      </w:pPr>
      <w:r w:rsidRPr="00CA6449">
        <w:rPr>
          <w:b/>
          <w:bCs/>
          <w:szCs w:val="20"/>
        </w:rPr>
        <w:t>Chute Utilization</w:t>
      </w:r>
      <w:r w:rsidRPr="00CA6449">
        <w:rPr>
          <w:szCs w:val="20"/>
        </w:rPr>
        <w:t>: The number of packages processed per chute and the average processing time per chute were calculated. This analysis helped identify chutes that were handling a disproportionately large number of shipments and thus were more likely to experience congestion.</w:t>
      </w:r>
    </w:p>
    <w:p w14:paraId="78710BDA" w14:textId="77777777" w:rsidR="00DA11CC" w:rsidRPr="00CA6449" w:rsidRDefault="00DA11CC" w:rsidP="00514CD6">
      <w:pPr>
        <w:numPr>
          <w:ilvl w:val="0"/>
          <w:numId w:val="12"/>
        </w:numPr>
        <w:spacing w:after="160" w:line="278" w:lineRule="auto"/>
        <w:ind w:right="0"/>
        <w:rPr>
          <w:szCs w:val="20"/>
        </w:rPr>
      </w:pPr>
      <w:r w:rsidRPr="00CA6449">
        <w:rPr>
          <w:b/>
          <w:bCs/>
          <w:szCs w:val="20"/>
        </w:rPr>
        <w:t>Performance Metrics</w:t>
      </w:r>
      <w:r w:rsidRPr="00CA6449">
        <w:rPr>
          <w:szCs w:val="20"/>
        </w:rPr>
        <w:t>: Center-wide performance metrics were computed, including average processing time per package, total number of packages processed, and individual chute performance.</w:t>
      </w:r>
    </w:p>
    <w:p w14:paraId="23E0A468" w14:textId="77777777" w:rsidR="00DA11CC" w:rsidRPr="00CA6449" w:rsidRDefault="00DA11CC" w:rsidP="00514CD6">
      <w:pPr>
        <w:numPr>
          <w:ilvl w:val="0"/>
          <w:numId w:val="12"/>
        </w:numPr>
        <w:spacing w:after="160" w:line="278" w:lineRule="auto"/>
        <w:ind w:right="0"/>
        <w:rPr>
          <w:szCs w:val="20"/>
        </w:rPr>
      </w:pPr>
      <w:r w:rsidRPr="00CA6449">
        <w:rPr>
          <w:b/>
          <w:bCs/>
          <w:szCs w:val="20"/>
        </w:rPr>
        <w:t xml:space="preserve">Data Correlation: </w:t>
      </w:r>
      <w:r w:rsidRPr="00CA6449">
        <w:rPr>
          <w:szCs w:val="20"/>
        </w:rPr>
        <w:t xml:space="preserve">The correlation between specific shipments or packages and performance bottlenecks will be analyzed to determine if certain supplier lots arriving at the center are contributing to the overutilization of </w:t>
      </w:r>
      <w:proofErr w:type="gramStart"/>
      <w:r w:rsidRPr="00CA6449">
        <w:rPr>
          <w:szCs w:val="20"/>
        </w:rPr>
        <w:t>particular chutes</w:t>
      </w:r>
      <w:proofErr w:type="gramEnd"/>
      <w:r w:rsidRPr="00CA6449">
        <w:rPr>
          <w:szCs w:val="20"/>
        </w:rPr>
        <w:t>. By identifying these patterns, proactive redistribution measures can be implemented to prevent bottlenecks and optimize center efficiency.</w:t>
      </w:r>
    </w:p>
    <w:p w14:paraId="3AC846AE" w14:textId="56AAE3A5" w:rsidR="00DA11CC" w:rsidRPr="00DA11CC" w:rsidRDefault="00560040" w:rsidP="00DA11CC">
      <w:r w:rsidRPr="00560040">
        <w:rPr>
          <w:noProof/>
        </w:rPr>
        <w:drawing>
          <wp:inline distT="0" distB="0" distL="0" distR="0" wp14:anchorId="732B3C4E" wp14:editId="0DC7FEE2">
            <wp:extent cx="3123786" cy="2409825"/>
            <wp:effectExtent l="0" t="0" r="635" b="0"/>
            <wp:docPr id="9" name="Picture 8" descr="A diagram of a scatter plot&#10;&#10;AI-generated content may be incorrect.">
              <a:extLst xmlns:a="http://schemas.openxmlformats.org/drawingml/2006/main">
                <a:ext uri="{FF2B5EF4-FFF2-40B4-BE49-F238E27FC236}">
                  <a16:creationId xmlns:a16="http://schemas.microsoft.com/office/drawing/2014/main" id="{6FD13E47-E446-4ED4-143F-03FA4197F6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catter plot&#10;&#10;AI-generated content may be incorrect.">
                      <a:extLst>
                        <a:ext uri="{FF2B5EF4-FFF2-40B4-BE49-F238E27FC236}">
                          <a16:creationId xmlns:a16="http://schemas.microsoft.com/office/drawing/2014/main" id="{6FD13E47-E446-4ED4-143F-03FA4197F639}"/>
                        </a:ext>
                      </a:extLst>
                    </pic:cNvPr>
                    <pic:cNvPicPr>
                      <a:picLocks noChangeAspect="1"/>
                    </pic:cNvPicPr>
                  </pic:nvPicPr>
                  <pic:blipFill>
                    <a:blip r:embed="rId16"/>
                    <a:stretch>
                      <a:fillRect/>
                    </a:stretch>
                  </pic:blipFill>
                  <pic:spPr>
                    <a:xfrm>
                      <a:off x="0" y="0"/>
                      <a:ext cx="3123786" cy="2409825"/>
                    </a:xfrm>
                    <a:prstGeom prst="rect">
                      <a:avLst/>
                    </a:prstGeom>
                  </pic:spPr>
                </pic:pic>
              </a:graphicData>
            </a:graphic>
          </wp:inline>
        </w:drawing>
      </w:r>
      <w:r w:rsidR="00C6113F" w:rsidRPr="00C6113F">
        <w:rPr>
          <w:noProof/>
        </w:rPr>
        <w:t xml:space="preserve"> </w:t>
      </w:r>
      <w:r w:rsidR="00C6113F" w:rsidRPr="00C6113F">
        <w:rPr>
          <w:noProof/>
        </w:rPr>
        <w:drawing>
          <wp:inline distT="0" distB="0" distL="0" distR="0" wp14:anchorId="60A2F986" wp14:editId="3CC0F6D9">
            <wp:extent cx="2695575" cy="2398260"/>
            <wp:effectExtent l="0" t="0" r="0" b="2540"/>
            <wp:docPr id="1297619123" name="Picture 8" descr="A screenshot of a graph&#10;&#10;AI-generated content may be incorrect.">
              <a:extLst xmlns:a="http://schemas.openxmlformats.org/drawingml/2006/main">
                <a:ext uri="{FF2B5EF4-FFF2-40B4-BE49-F238E27FC236}">
                  <a16:creationId xmlns:a16="http://schemas.microsoft.com/office/drawing/2014/main" id="{DCCD5774-C90B-F8AF-1149-92F3BFCFC9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619123" name="Picture 8" descr="A screenshot of a graph&#10;&#10;AI-generated content may be incorrect.">
                      <a:extLst>
                        <a:ext uri="{FF2B5EF4-FFF2-40B4-BE49-F238E27FC236}">
                          <a16:creationId xmlns:a16="http://schemas.microsoft.com/office/drawing/2014/main" id="{DCCD5774-C90B-F8AF-1149-92F3BFCFC971}"/>
                        </a:ext>
                      </a:extLst>
                    </pic:cNvPr>
                    <pic:cNvPicPr>
                      <a:picLocks noChangeAspect="1"/>
                    </pic:cNvPicPr>
                  </pic:nvPicPr>
                  <pic:blipFill>
                    <a:blip r:embed="rId17"/>
                    <a:stretch>
                      <a:fillRect/>
                    </a:stretch>
                  </pic:blipFill>
                  <pic:spPr>
                    <a:xfrm>
                      <a:off x="0" y="0"/>
                      <a:ext cx="2695575" cy="2398260"/>
                    </a:xfrm>
                    <a:prstGeom prst="rect">
                      <a:avLst/>
                    </a:prstGeom>
                  </pic:spPr>
                </pic:pic>
              </a:graphicData>
            </a:graphic>
          </wp:inline>
        </w:drawing>
      </w:r>
    </w:p>
    <w:p w14:paraId="024E0432" w14:textId="77777777" w:rsidR="004B5359" w:rsidRDefault="003E3E1F">
      <w:pPr>
        <w:spacing w:after="160" w:line="278" w:lineRule="auto"/>
        <w:ind w:left="0" w:right="0" w:firstLine="0"/>
        <w:rPr>
          <w:noProof/>
        </w:rPr>
      </w:pPr>
      <w:r w:rsidRPr="003E3E1F">
        <w:rPr>
          <w:noProof/>
        </w:rPr>
        <w:lastRenderedPageBreak/>
        <w:drawing>
          <wp:inline distT="0" distB="0" distL="0" distR="0" wp14:anchorId="3C887252" wp14:editId="0C4AFC13">
            <wp:extent cx="2654496" cy="1932317"/>
            <wp:effectExtent l="0" t="0" r="0" b="0"/>
            <wp:docPr id="9688311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1155" name="Picture 1" descr="A graph of a number of numbers&#10;&#10;AI-generated content may be incorrect."/>
                    <pic:cNvPicPr/>
                  </pic:nvPicPr>
                  <pic:blipFill>
                    <a:blip r:embed="rId18"/>
                    <a:stretch>
                      <a:fillRect/>
                    </a:stretch>
                  </pic:blipFill>
                  <pic:spPr>
                    <a:xfrm>
                      <a:off x="0" y="0"/>
                      <a:ext cx="2662268" cy="1937974"/>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325C637B" wp14:editId="72DACD89">
            <wp:extent cx="2766201" cy="1942227"/>
            <wp:effectExtent l="0" t="0" r="0" b="1270"/>
            <wp:docPr id="1606916455"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6455" name="Picture 1" descr="A graph of a number of numbers&#10;&#10;AI-generated content may be incorrect."/>
                    <pic:cNvPicPr/>
                  </pic:nvPicPr>
                  <pic:blipFill>
                    <a:blip r:embed="rId19"/>
                    <a:stretch>
                      <a:fillRect/>
                    </a:stretch>
                  </pic:blipFill>
                  <pic:spPr>
                    <a:xfrm>
                      <a:off x="0" y="0"/>
                      <a:ext cx="2810706" cy="1973475"/>
                    </a:xfrm>
                    <a:prstGeom prst="rect">
                      <a:avLst/>
                    </a:prstGeom>
                  </pic:spPr>
                </pic:pic>
              </a:graphicData>
            </a:graphic>
          </wp:inline>
        </w:drawing>
      </w:r>
      <w:r w:rsidR="00806B56" w:rsidRPr="00806B56">
        <w:rPr>
          <w:noProof/>
        </w:rPr>
        <w:t xml:space="preserve"> </w:t>
      </w:r>
      <w:r w:rsidR="00806B56" w:rsidRPr="00806B56">
        <w:rPr>
          <w:noProof/>
        </w:rPr>
        <w:drawing>
          <wp:inline distT="0" distB="0" distL="0" distR="0" wp14:anchorId="1A880F85" wp14:editId="4E32A56B">
            <wp:extent cx="2585312" cy="1854680"/>
            <wp:effectExtent l="0" t="0" r="5715" b="0"/>
            <wp:docPr id="1738385068" name="Picture 1" descr="A graph with blue and black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5068" name="Picture 1" descr="A graph with blue and black bars&#10;&#10;AI-generated content may be incorrect."/>
                    <pic:cNvPicPr/>
                  </pic:nvPicPr>
                  <pic:blipFill>
                    <a:blip r:embed="rId20"/>
                    <a:stretch>
                      <a:fillRect/>
                    </a:stretch>
                  </pic:blipFill>
                  <pic:spPr>
                    <a:xfrm>
                      <a:off x="0" y="0"/>
                      <a:ext cx="2591869" cy="1859384"/>
                    </a:xfrm>
                    <a:prstGeom prst="rect">
                      <a:avLst/>
                    </a:prstGeom>
                  </pic:spPr>
                </pic:pic>
              </a:graphicData>
            </a:graphic>
          </wp:inline>
        </w:drawing>
      </w:r>
      <w:r w:rsidR="00806B56" w:rsidRPr="00806B56">
        <w:rPr>
          <w:noProof/>
        </w:rPr>
        <w:t xml:space="preserve"> </w:t>
      </w:r>
      <w:r w:rsidR="00011277" w:rsidRPr="00011277">
        <w:rPr>
          <w:noProof/>
        </w:rPr>
        <w:drawing>
          <wp:inline distT="0" distB="0" distL="0" distR="0" wp14:anchorId="713D70F3" wp14:editId="6C3B6659">
            <wp:extent cx="2571313" cy="1871765"/>
            <wp:effectExtent l="0" t="0" r="635" b="0"/>
            <wp:docPr id="1305151187" name="Picture 1" descr="A graph showing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51187" name="Picture 1" descr="A graph showing a number of numbers&#10;&#10;AI-generated content may be incorrect."/>
                    <pic:cNvPicPr/>
                  </pic:nvPicPr>
                  <pic:blipFill>
                    <a:blip r:embed="rId21"/>
                    <a:stretch>
                      <a:fillRect/>
                    </a:stretch>
                  </pic:blipFill>
                  <pic:spPr>
                    <a:xfrm>
                      <a:off x="0" y="0"/>
                      <a:ext cx="2591315" cy="1886325"/>
                    </a:xfrm>
                    <a:prstGeom prst="rect">
                      <a:avLst/>
                    </a:prstGeom>
                  </pic:spPr>
                </pic:pic>
              </a:graphicData>
            </a:graphic>
          </wp:inline>
        </w:drawing>
      </w:r>
    </w:p>
    <w:p w14:paraId="07F049D7" w14:textId="77777777" w:rsidR="00D12966" w:rsidRDefault="00556DC5">
      <w:pPr>
        <w:spacing w:after="160" w:line="278" w:lineRule="auto"/>
        <w:ind w:left="0" w:right="0" w:firstLine="0"/>
      </w:pPr>
      <w:r w:rsidRPr="00556DC5">
        <w:rPr>
          <w:noProof/>
        </w:rPr>
        <w:drawing>
          <wp:inline distT="0" distB="0" distL="0" distR="0" wp14:anchorId="33F5E21A" wp14:editId="3307F376">
            <wp:extent cx="2695083" cy="1708030"/>
            <wp:effectExtent l="0" t="0" r="0" b="6985"/>
            <wp:docPr id="1204886070"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886070" name="Picture 1" descr="A graph of a diagram&#10;&#10;AI-generated content may be incorrect."/>
                    <pic:cNvPicPr/>
                  </pic:nvPicPr>
                  <pic:blipFill>
                    <a:blip r:embed="rId22"/>
                    <a:stretch>
                      <a:fillRect/>
                    </a:stretch>
                  </pic:blipFill>
                  <pic:spPr>
                    <a:xfrm>
                      <a:off x="0" y="0"/>
                      <a:ext cx="2702771" cy="1712902"/>
                    </a:xfrm>
                    <a:prstGeom prst="rect">
                      <a:avLst/>
                    </a:prstGeom>
                  </pic:spPr>
                </pic:pic>
              </a:graphicData>
            </a:graphic>
          </wp:inline>
        </w:drawing>
      </w:r>
      <w:r w:rsidR="004B5359" w:rsidRPr="004B5359">
        <w:rPr>
          <w:noProof/>
        </w:rPr>
        <w:drawing>
          <wp:inline distT="0" distB="0" distL="0" distR="0" wp14:anchorId="47F087CD" wp14:editId="01936CC0">
            <wp:extent cx="2670480" cy="1708030"/>
            <wp:effectExtent l="0" t="0" r="0" b="6985"/>
            <wp:docPr id="11260640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6403" name="Picture 1" descr="A diagram of a diagram&#10;&#10;AI-generated content may be incorrect."/>
                    <pic:cNvPicPr/>
                  </pic:nvPicPr>
                  <pic:blipFill>
                    <a:blip r:embed="rId23"/>
                    <a:stretch>
                      <a:fillRect/>
                    </a:stretch>
                  </pic:blipFill>
                  <pic:spPr>
                    <a:xfrm>
                      <a:off x="0" y="0"/>
                      <a:ext cx="2674659" cy="1710703"/>
                    </a:xfrm>
                    <a:prstGeom prst="rect">
                      <a:avLst/>
                    </a:prstGeom>
                  </pic:spPr>
                </pic:pic>
              </a:graphicData>
            </a:graphic>
          </wp:inline>
        </w:drawing>
      </w:r>
    </w:p>
    <w:p w14:paraId="4573C198" w14:textId="6EF508BF" w:rsidR="00C6113F" w:rsidRDefault="00D12966">
      <w:pPr>
        <w:spacing w:after="160" w:line="278" w:lineRule="auto"/>
        <w:ind w:left="0" w:right="0" w:firstLine="0"/>
      </w:pPr>
      <w:r w:rsidRPr="00D12966">
        <w:rPr>
          <w:noProof/>
        </w:rPr>
        <w:drawing>
          <wp:inline distT="0" distB="0" distL="0" distR="0" wp14:anchorId="6D2B37D4" wp14:editId="23FD022B">
            <wp:extent cx="2674189" cy="1594010"/>
            <wp:effectExtent l="0" t="0" r="0" b="6350"/>
            <wp:docPr id="480017528" name="Picture 1" descr="A graph of 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17528" name="Picture 1" descr="A graph of a graph of a number of people&#10;&#10;AI-generated content may be incorrect."/>
                    <pic:cNvPicPr/>
                  </pic:nvPicPr>
                  <pic:blipFill>
                    <a:blip r:embed="rId24"/>
                    <a:stretch>
                      <a:fillRect/>
                    </a:stretch>
                  </pic:blipFill>
                  <pic:spPr>
                    <a:xfrm>
                      <a:off x="0" y="0"/>
                      <a:ext cx="2687197" cy="1601764"/>
                    </a:xfrm>
                    <a:prstGeom prst="rect">
                      <a:avLst/>
                    </a:prstGeom>
                  </pic:spPr>
                </pic:pic>
              </a:graphicData>
            </a:graphic>
          </wp:inline>
        </w:drawing>
      </w:r>
      <w:r w:rsidR="00725784" w:rsidRPr="00725784">
        <w:rPr>
          <w:noProof/>
        </w:rPr>
        <w:t xml:space="preserve"> </w:t>
      </w:r>
      <w:r w:rsidR="00725784" w:rsidRPr="00725784">
        <w:rPr>
          <w:noProof/>
        </w:rPr>
        <w:drawing>
          <wp:inline distT="0" distB="0" distL="0" distR="0" wp14:anchorId="67866D20" wp14:editId="5D9B6D80">
            <wp:extent cx="2432649" cy="1589227"/>
            <wp:effectExtent l="0" t="0" r="6350" b="0"/>
            <wp:docPr id="655716549"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16549" name="Picture 1" descr="A diagram of a graph&#10;&#10;AI-generated content may be incorrect."/>
                    <pic:cNvPicPr/>
                  </pic:nvPicPr>
                  <pic:blipFill>
                    <a:blip r:embed="rId25"/>
                    <a:stretch>
                      <a:fillRect/>
                    </a:stretch>
                  </pic:blipFill>
                  <pic:spPr>
                    <a:xfrm>
                      <a:off x="0" y="0"/>
                      <a:ext cx="2445152" cy="1597395"/>
                    </a:xfrm>
                    <a:prstGeom prst="rect">
                      <a:avLst/>
                    </a:prstGeom>
                  </pic:spPr>
                </pic:pic>
              </a:graphicData>
            </a:graphic>
          </wp:inline>
        </w:drawing>
      </w:r>
      <w:r w:rsidR="00C6113F">
        <w:br w:type="page"/>
      </w:r>
    </w:p>
    <w:p w14:paraId="5F41B746" w14:textId="7720EEBD" w:rsidR="00C6113F" w:rsidRDefault="0009420D" w:rsidP="00181785">
      <w:pPr>
        <w:spacing w:after="195" w:line="259" w:lineRule="auto"/>
        <w:ind w:left="-1" w:right="0" w:firstLine="0"/>
      </w:pPr>
      <w:r w:rsidRPr="00CA6449">
        <w:lastRenderedPageBreak/>
        <w:t xml:space="preserve"> </w:t>
      </w:r>
    </w:p>
    <w:p w14:paraId="3399EF08" w14:textId="306CF6B8" w:rsidR="0009420D" w:rsidRPr="00CA6449" w:rsidRDefault="00042587" w:rsidP="00181785">
      <w:pPr>
        <w:spacing w:after="195" w:line="259" w:lineRule="auto"/>
        <w:ind w:left="-1" w:right="0" w:firstLine="0"/>
      </w:pPr>
      <w:r w:rsidRPr="00CA6449">
        <w:rPr>
          <w:b/>
          <w:bCs/>
        </w:rPr>
        <w:t>H</w:t>
      </w:r>
      <w:r w:rsidR="0009420D" w:rsidRPr="00CA6449">
        <w:rPr>
          <w:b/>
          <w:bCs/>
        </w:rPr>
        <w:t>istograms</w:t>
      </w:r>
      <w:r w:rsidRPr="00CA6449">
        <w:rPr>
          <w:b/>
          <w:bCs/>
        </w:rPr>
        <w:t xml:space="preserve"> and Plots</w:t>
      </w:r>
      <w:r w:rsidR="0009420D" w:rsidRPr="00CA6449">
        <w:t xml:space="preserve"> to visualize the distribution of shipment </w:t>
      </w:r>
      <w:r w:rsidR="00810FD5" w:rsidRPr="00CA6449">
        <w:t xml:space="preserve">across the Chutes </w:t>
      </w:r>
    </w:p>
    <w:p w14:paraId="11ABF6EA" w14:textId="42DF7E6A" w:rsidR="00473353" w:rsidRPr="00CA6449" w:rsidRDefault="00473353" w:rsidP="00181785">
      <w:pPr>
        <w:spacing w:after="195" w:line="259" w:lineRule="auto"/>
        <w:ind w:left="-1" w:right="0" w:firstLine="0"/>
      </w:pPr>
      <w:r w:rsidRPr="00CA6449">
        <w:rPr>
          <w:noProof/>
        </w:rPr>
        <w:drawing>
          <wp:inline distT="0" distB="0" distL="0" distR="0" wp14:anchorId="1301783C" wp14:editId="15E7E0F9">
            <wp:extent cx="6267450" cy="3709035"/>
            <wp:effectExtent l="0" t="0" r="0" b="5715"/>
            <wp:docPr id="1391113864" name="Picture 1" descr="A graph showing a number of pack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13864" name="Picture 1" descr="A graph showing a number of packages&#10;&#10;Description automatically generated"/>
                    <pic:cNvPicPr/>
                  </pic:nvPicPr>
                  <pic:blipFill>
                    <a:blip r:embed="rId26"/>
                    <a:stretch>
                      <a:fillRect/>
                    </a:stretch>
                  </pic:blipFill>
                  <pic:spPr>
                    <a:xfrm>
                      <a:off x="0" y="0"/>
                      <a:ext cx="6278058" cy="3715313"/>
                    </a:xfrm>
                    <a:prstGeom prst="rect">
                      <a:avLst/>
                    </a:prstGeom>
                  </pic:spPr>
                </pic:pic>
              </a:graphicData>
            </a:graphic>
          </wp:inline>
        </w:drawing>
      </w:r>
    </w:p>
    <w:p w14:paraId="4E199AEB" w14:textId="60A88999" w:rsidR="00473353" w:rsidRPr="00CA6449" w:rsidRDefault="00473353" w:rsidP="00181785">
      <w:pPr>
        <w:spacing w:after="195" w:line="259" w:lineRule="auto"/>
        <w:ind w:left="-1" w:right="0" w:firstLine="0"/>
      </w:pPr>
      <w:r w:rsidRPr="00CA6449">
        <w:rPr>
          <w:noProof/>
        </w:rPr>
        <w:drawing>
          <wp:inline distT="0" distB="0" distL="0" distR="0" wp14:anchorId="3CB3ADB1" wp14:editId="5A391970">
            <wp:extent cx="6257925" cy="3614420"/>
            <wp:effectExtent l="0" t="0" r="9525" b="5080"/>
            <wp:docPr id="1206273608"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73608" name="Picture 1" descr="A graph showing a graph of a graph&#10;&#10;Description automatically generated with medium confidence"/>
                    <pic:cNvPicPr/>
                  </pic:nvPicPr>
                  <pic:blipFill>
                    <a:blip r:embed="rId27"/>
                    <a:stretch>
                      <a:fillRect/>
                    </a:stretch>
                  </pic:blipFill>
                  <pic:spPr>
                    <a:xfrm>
                      <a:off x="0" y="0"/>
                      <a:ext cx="6271794" cy="3622430"/>
                    </a:xfrm>
                    <a:prstGeom prst="rect">
                      <a:avLst/>
                    </a:prstGeom>
                  </pic:spPr>
                </pic:pic>
              </a:graphicData>
            </a:graphic>
          </wp:inline>
        </w:drawing>
      </w:r>
    </w:p>
    <w:p w14:paraId="6E2FF01F" w14:textId="77777777" w:rsidR="00473353" w:rsidRPr="00CA6449" w:rsidRDefault="00473353" w:rsidP="00181785">
      <w:pPr>
        <w:spacing w:after="195" w:line="259" w:lineRule="auto"/>
        <w:ind w:left="-1" w:right="0" w:firstLine="0"/>
      </w:pPr>
    </w:p>
    <w:p w14:paraId="3A08E67F" w14:textId="7CA6EBA4" w:rsidR="00652B7E" w:rsidRPr="00CA6449" w:rsidRDefault="00652B7E" w:rsidP="00514CD6">
      <w:pPr>
        <w:pStyle w:val="ListParagraph"/>
        <w:numPr>
          <w:ilvl w:val="1"/>
          <w:numId w:val="6"/>
        </w:numPr>
        <w:spacing w:after="195" w:line="259" w:lineRule="auto"/>
        <w:ind w:right="0"/>
        <w:rPr>
          <w:b/>
          <w:bCs/>
          <w:sz w:val="28"/>
          <w:szCs w:val="28"/>
        </w:rPr>
      </w:pPr>
      <w:r w:rsidRPr="00CA6449">
        <w:rPr>
          <w:b/>
          <w:bCs/>
          <w:sz w:val="28"/>
          <w:szCs w:val="28"/>
        </w:rPr>
        <w:t>Calculating Performance</w:t>
      </w:r>
      <w:r w:rsidR="002E14DA" w:rsidRPr="00CA6449">
        <w:rPr>
          <w:b/>
          <w:bCs/>
          <w:sz w:val="28"/>
          <w:szCs w:val="28"/>
        </w:rPr>
        <w:t xml:space="preserve"> (</w:t>
      </w:r>
      <w:proofErr w:type="spellStart"/>
      <w:r w:rsidR="002E14DA" w:rsidRPr="00CA6449">
        <w:rPr>
          <w:b/>
          <w:bCs/>
        </w:rPr>
        <w:t>processing_time_minutes</w:t>
      </w:r>
      <w:proofErr w:type="spellEnd"/>
      <w:r w:rsidR="002E14DA" w:rsidRPr="00CA6449">
        <w:rPr>
          <w:b/>
          <w:bCs/>
        </w:rPr>
        <w:t>)</w:t>
      </w:r>
    </w:p>
    <w:p w14:paraId="027F6FE8" w14:textId="07222DFD" w:rsidR="00652B7E" w:rsidRPr="00CA6449" w:rsidRDefault="00652B7E" w:rsidP="00652B7E">
      <w:pPr>
        <w:spacing w:after="195" w:line="259" w:lineRule="auto"/>
        <w:ind w:left="-1" w:right="0" w:firstLine="0"/>
      </w:pPr>
      <w:r w:rsidRPr="00CA6449">
        <w:t xml:space="preserve">To evaluate the performance of the sorting center, we introduced a new column that captures processing time, which is a key performance metric. Processing time refers to the duration a package spends in the sorting process, from the moment it is scanned until it leaves the sorting </w:t>
      </w:r>
      <w:proofErr w:type="gramStart"/>
      <w:r w:rsidR="002C754A" w:rsidRPr="00CA6449">
        <w:t>center,</w:t>
      </w:r>
      <w:r w:rsidRPr="00CA6449">
        <w:t xml:space="preserve">  added</w:t>
      </w:r>
      <w:proofErr w:type="gramEnd"/>
      <w:r w:rsidRPr="00CA6449">
        <w:t xml:space="preserve"> to the dataset</w:t>
      </w:r>
    </w:p>
    <w:p w14:paraId="6DF4BB9E" w14:textId="2179887A" w:rsidR="00652B7E" w:rsidRPr="00CA6449" w:rsidRDefault="00652B7E" w:rsidP="00652B7E">
      <w:pPr>
        <w:tabs>
          <w:tab w:val="num" w:pos="1440"/>
        </w:tabs>
        <w:spacing w:after="195" w:line="259" w:lineRule="auto"/>
        <w:ind w:left="360" w:right="0" w:firstLine="0"/>
        <w:rPr>
          <w:b/>
          <w:bCs/>
        </w:rPr>
      </w:pPr>
      <w:proofErr w:type="spellStart"/>
      <w:r w:rsidRPr="00CA6449">
        <w:rPr>
          <w:b/>
          <w:bCs/>
        </w:rPr>
        <w:t>processing_time_minutes</w:t>
      </w:r>
      <w:proofErr w:type="spellEnd"/>
      <w:r w:rsidRPr="00CA6449">
        <w:rPr>
          <w:b/>
          <w:bCs/>
        </w:rPr>
        <w:t xml:space="preserve"> (i) = CODS_COD_DAT</w:t>
      </w:r>
      <w:r w:rsidR="002E14DA" w:rsidRPr="00CA6449">
        <w:rPr>
          <w:b/>
          <w:bCs/>
        </w:rPr>
        <w:t>(i</w:t>
      </w:r>
      <w:proofErr w:type="gramStart"/>
      <w:r w:rsidR="002E14DA" w:rsidRPr="00CA6449">
        <w:rPr>
          <w:b/>
          <w:bCs/>
        </w:rPr>
        <w:t xml:space="preserve">) </w:t>
      </w:r>
      <w:r w:rsidRPr="00CA6449">
        <w:rPr>
          <w:b/>
          <w:bCs/>
        </w:rPr>
        <w:t xml:space="preserve"> -</w:t>
      </w:r>
      <w:proofErr w:type="gramEnd"/>
      <w:r w:rsidRPr="00CA6449">
        <w:rPr>
          <w:b/>
          <w:bCs/>
        </w:rPr>
        <w:t xml:space="preserve"> CODS_LERE_DAT</w:t>
      </w:r>
      <w:r w:rsidR="00DD3127" w:rsidRPr="00CA6449">
        <w:rPr>
          <w:b/>
          <w:bCs/>
        </w:rPr>
        <w:t>(i)</w:t>
      </w:r>
    </w:p>
    <w:p w14:paraId="60CEA046" w14:textId="77777777" w:rsidR="00652B7E" w:rsidRPr="00CA6449" w:rsidRDefault="00652B7E" w:rsidP="00652B7E">
      <w:pPr>
        <w:spacing w:after="195" w:line="259" w:lineRule="auto"/>
        <w:ind w:left="-1" w:right="0" w:firstLine="0"/>
      </w:pPr>
      <w:r w:rsidRPr="00CA6449">
        <w:t>Purpose of the Performance Columns:</w:t>
      </w:r>
    </w:p>
    <w:p w14:paraId="71E7825B" w14:textId="77777777" w:rsidR="00652B7E" w:rsidRPr="00CA6449" w:rsidRDefault="00652B7E" w:rsidP="00514CD6">
      <w:pPr>
        <w:pStyle w:val="ListParagraph"/>
        <w:numPr>
          <w:ilvl w:val="0"/>
          <w:numId w:val="8"/>
        </w:numPr>
        <w:spacing w:after="195" w:line="259" w:lineRule="auto"/>
        <w:ind w:right="0"/>
      </w:pPr>
      <w:r w:rsidRPr="00CA6449">
        <w:t xml:space="preserve">Identify Delays: The </w:t>
      </w:r>
      <w:proofErr w:type="spellStart"/>
      <w:r w:rsidRPr="00CA6449">
        <w:t>processing_time_minutes</w:t>
      </w:r>
      <w:proofErr w:type="spellEnd"/>
      <w:r w:rsidRPr="00CA6449">
        <w:t xml:space="preserve"> column allows us to detect delays and inefficiencies in the sorting process. A high value indicates a potential issue, such as congestion or slow processing, while a lower value suggests efficient performance.</w:t>
      </w:r>
    </w:p>
    <w:p w14:paraId="5980D099" w14:textId="77777777" w:rsidR="00652B7E" w:rsidRPr="00CA6449" w:rsidRDefault="00652B7E" w:rsidP="00514CD6">
      <w:pPr>
        <w:numPr>
          <w:ilvl w:val="0"/>
          <w:numId w:val="8"/>
        </w:numPr>
        <w:spacing w:after="195" w:line="259" w:lineRule="auto"/>
        <w:ind w:right="0"/>
      </w:pPr>
      <w:r w:rsidRPr="00CA6449">
        <w:t>Compare Across Stations/Chutes: By grouping the data by sorting stations or chutes, we can compare average processing times and detect whether certain stations or chutes are causing bottlenecks.</w:t>
      </w:r>
    </w:p>
    <w:p w14:paraId="3DCF5B05" w14:textId="77777777" w:rsidR="00652B7E" w:rsidRPr="00CA6449" w:rsidRDefault="00652B7E" w:rsidP="00514CD6">
      <w:pPr>
        <w:numPr>
          <w:ilvl w:val="0"/>
          <w:numId w:val="8"/>
        </w:numPr>
        <w:spacing w:after="195" w:line="259" w:lineRule="auto"/>
        <w:ind w:right="0"/>
      </w:pPr>
      <w:proofErr w:type="gramStart"/>
      <w:r w:rsidRPr="00CA6449">
        <w:t>Overall</w:t>
      </w:r>
      <w:proofErr w:type="gramEnd"/>
      <w:r w:rsidRPr="00CA6449">
        <w:t xml:space="preserve"> Center Performance can be calculated on </w:t>
      </w:r>
      <w:proofErr w:type="gramStart"/>
      <w:r w:rsidRPr="00CA6449">
        <w:t>time period</w:t>
      </w:r>
      <w:proofErr w:type="gramEnd"/>
      <w:r w:rsidRPr="00CA6449">
        <w:t xml:space="preserve"> </w:t>
      </w:r>
      <w:proofErr w:type="gramStart"/>
      <w:r w:rsidRPr="00CA6449">
        <w:t>bases</w:t>
      </w:r>
      <w:proofErr w:type="gramEnd"/>
      <w:r w:rsidRPr="00CA6449">
        <w:t xml:space="preserve"> like daily or hourly and then can be compared with other centers to identify which is more performant and validate the predictions </w:t>
      </w:r>
    </w:p>
    <w:p w14:paraId="38852517" w14:textId="4840A06F" w:rsidR="00473353" w:rsidRPr="00CA6449" w:rsidRDefault="00652B7E" w:rsidP="00652B7E">
      <w:pPr>
        <w:tabs>
          <w:tab w:val="num" w:pos="1440"/>
        </w:tabs>
        <w:spacing w:after="195" w:line="259" w:lineRule="auto"/>
        <w:ind w:right="0"/>
      </w:pPr>
      <w:r w:rsidRPr="00CA6449">
        <w:rPr>
          <w:b/>
          <w:bCs/>
        </w:rPr>
        <w:tab/>
      </w:r>
      <w:r w:rsidRPr="00CA6449">
        <w:rPr>
          <w:b/>
          <w:bCs/>
        </w:rPr>
        <w:tab/>
        <w:t>Performance (Center) = SUM (</w:t>
      </w:r>
      <w:proofErr w:type="spellStart"/>
      <w:r w:rsidRPr="00CA6449">
        <w:rPr>
          <w:b/>
          <w:bCs/>
        </w:rPr>
        <w:t>processing_time_minutes</w:t>
      </w:r>
      <w:proofErr w:type="spellEnd"/>
      <w:r w:rsidRPr="00CA6449">
        <w:rPr>
          <w:b/>
          <w:bCs/>
        </w:rPr>
        <w:t xml:space="preserve"> (i)) / Count</w:t>
      </w:r>
    </w:p>
    <w:p w14:paraId="2A545AE3" w14:textId="54324648" w:rsidR="00A01155" w:rsidRPr="00CA6449" w:rsidRDefault="00A01155" w:rsidP="00514CD6">
      <w:pPr>
        <w:pStyle w:val="ListParagraph"/>
        <w:numPr>
          <w:ilvl w:val="1"/>
          <w:numId w:val="6"/>
        </w:numPr>
        <w:spacing w:after="160" w:line="278" w:lineRule="auto"/>
        <w:ind w:right="0"/>
        <w:rPr>
          <w:b/>
          <w:bCs/>
          <w:sz w:val="28"/>
          <w:szCs w:val="28"/>
        </w:rPr>
      </w:pPr>
      <w:r w:rsidRPr="00CA6449">
        <w:rPr>
          <w:b/>
          <w:bCs/>
          <w:sz w:val="28"/>
          <w:szCs w:val="28"/>
        </w:rPr>
        <w:t>Data Preprocessing</w:t>
      </w:r>
    </w:p>
    <w:p w14:paraId="012F922E" w14:textId="77777777" w:rsidR="00A01155" w:rsidRPr="00CA6449" w:rsidRDefault="00A01155" w:rsidP="00A01155">
      <w:pPr>
        <w:spacing w:after="160" w:line="278" w:lineRule="auto"/>
        <w:ind w:right="0"/>
        <w:rPr>
          <w:szCs w:val="20"/>
        </w:rPr>
      </w:pPr>
      <w:r w:rsidRPr="00CA6449">
        <w:rPr>
          <w:szCs w:val="20"/>
        </w:rPr>
        <w:t>The raw dataset was first preprocessed to ensure that it was suitable for analysis and modeling. Key steps in the preprocessing pipeline included:</w:t>
      </w:r>
    </w:p>
    <w:p w14:paraId="56C8C762" w14:textId="00CB91F9" w:rsidR="00A01155" w:rsidRPr="00CA6449" w:rsidRDefault="00A01155" w:rsidP="00514CD6">
      <w:pPr>
        <w:numPr>
          <w:ilvl w:val="1"/>
          <w:numId w:val="11"/>
        </w:numPr>
        <w:spacing w:after="160" w:line="278" w:lineRule="auto"/>
        <w:ind w:right="0"/>
        <w:rPr>
          <w:szCs w:val="20"/>
        </w:rPr>
      </w:pPr>
      <w:r w:rsidRPr="00CA6449">
        <w:rPr>
          <w:b/>
          <w:bCs/>
          <w:szCs w:val="20"/>
        </w:rPr>
        <w:t>Data Cleaning</w:t>
      </w:r>
      <w:r w:rsidRPr="00CA6449">
        <w:rPr>
          <w:szCs w:val="20"/>
        </w:rPr>
        <w:t>:</w:t>
      </w:r>
      <w:r w:rsidR="00C81B7E" w:rsidRPr="00CA6449">
        <w:rPr>
          <w:szCs w:val="20"/>
        </w:rPr>
        <w:t xml:space="preserve"> </w:t>
      </w:r>
      <w:r w:rsidRPr="00CA6449">
        <w:rPr>
          <w:szCs w:val="20"/>
        </w:rPr>
        <w:t>Missing values in key fields such as CODS_COD_DAT and CODS_LERE_DAT (timestamps) were filtered out. Inconsistent data, such as negative processing times, were also removed.</w:t>
      </w:r>
    </w:p>
    <w:p w14:paraId="6366C4C9" w14:textId="58EE103D" w:rsidR="00A01155" w:rsidRPr="00CA6449" w:rsidRDefault="00A01155" w:rsidP="00514CD6">
      <w:pPr>
        <w:numPr>
          <w:ilvl w:val="1"/>
          <w:numId w:val="11"/>
        </w:numPr>
        <w:spacing w:after="160" w:line="278" w:lineRule="auto"/>
        <w:ind w:right="0"/>
        <w:rPr>
          <w:szCs w:val="20"/>
        </w:rPr>
      </w:pPr>
      <w:r w:rsidRPr="00CA6449">
        <w:rPr>
          <w:b/>
          <w:bCs/>
          <w:szCs w:val="20"/>
        </w:rPr>
        <w:t xml:space="preserve">Feature </w:t>
      </w:r>
      <w:proofErr w:type="spellStart"/>
      <w:proofErr w:type="gramStart"/>
      <w:r w:rsidRPr="00CA6449">
        <w:rPr>
          <w:b/>
          <w:bCs/>
          <w:szCs w:val="20"/>
        </w:rPr>
        <w:t>Creation</w:t>
      </w:r>
      <w:r w:rsidRPr="00CA6449">
        <w:rPr>
          <w:szCs w:val="20"/>
        </w:rPr>
        <w:t>:The</w:t>
      </w:r>
      <w:proofErr w:type="spellEnd"/>
      <w:proofErr w:type="gramEnd"/>
      <w:r w:rsidRPr="00CA6449">
        <w:rPr>
          <w:szCs w:val="20"/>
        </w:rPr>
        <w:t xml:space="preserve"> </w:t>
      </w:r>
      <w:proofErr w:type="spellStart"/>
      <w:r w:rsidRPr="00CA6449">
        <w:rPr>
          <w:szCs w:val="20"/>
        </w:rPr>
        <w:t>processing_time_minutes</w:t>
      </w:r>
      <w:proofErr w:type="spellEnd"/>
      <w:r w:rsidRPr="00CA6449">
        <w:rPr>
          <w:szCs w:val="20"/>
        </w:rPr>
        <w:t xml:space="preserve"> column was derived by calculating the difference between the entry and exit timestamps for each shipment.</w:t>
      </w:r>
    </w:p>
    <w:p w14:paraId="78984C07" w14:textId="3E9F6173" w:rsidR="00A01155" w:rsidRPr="00CA6449" w:rsidRDefault="00A01155" w:rsidP="00514CD6">
      <w:pPr>
        <w:numPr>
          <w:ilvl w:val="1"/>
          <w:numId w:val="11"/>
        </w:numPr>
        <w:spacing w:after="160" w:line="278" w:lineRule="auto"/>
        <w:ind w:right="0"/>
        <w:rPr>
          <w:szCs w:val="20"/>
        </w:rPr>
      </w:pPr>
      <w:r w:rsidRPr="00CA6449">
        <w:rPr>
          <w:szCs w:val="20"/>
        </w:rPr>
        <w:t xml:space="preserve">Additional features, such as the number of packages processed per chute and average processing time per chute, </w:t>
      </w:r>
      <w:r w:rsidR="00D917C3" w:rsidRPr="00CA6449">
        <w:rPr>
          <w:szCs w:val="20"/>
        </w:rPr>
        <w:t>can be</w:t>
      </w:r>
      <w:r w:rsidRPr="00CA6449">
        <w:rPr>
          <w:szCs w:val="20"/>
        </w:rPr>
        <w:t xml:space="preserve"> generated to assess congestion at the chute level.</w:t>
      </w:r>
    </w:p>
    <w:p w14:paraId="05A98FCC" w14:textId="77777777" w:rsidR="00A01155" w:rsidRPr="00CA6449" w:rsidRDefault="00A01155" w:rsidP="00514CD6">
      <w:pPr>
        <w:numPr>
          <w:ilvl w:val="0"/>
          <w:numId w:val="11"/>
        </w:numPr>
        <w:spacing w:after="160" w:line="278" w:lineRule="auto"/>
        <w:ind w:right="0"/>
        <w:rPr>
          <w:szCs w:val="20"/>
        </w:rPr>
      </w:pPr>
      <w:r w:rsidRPr="00CA6449">
        <w:rPr>
          <w:b/>
          <w:bCs/>
          <w:szCs w:val="20"/>
        </w:rPr>
        <w:t>Outlier Detection</w:t>
      </w:r>
      <w:r w:rsidRPr="00CA6449">
        <w:rPr>
          <w:szCs w:val="20"/>
        </w:rPr>
        <w:t>:</w:t>
      </w:r>
    </w:p>
    <w:p w14:paraId="54FE4446" w14:textId="77777777" w:rsidR="00A01155" w:rsidRPr="00CA6449" w:rsidRDefault="00A01155" w:rsidP="00514CD6">
      <w:pPr>
        <w:numPr>
          <w:ilvl w:val="1"/>
          <w:numId w:val="11"/>
        </w:numPr>
        <w:spacing w:after="160" w:line="278" w:lineRule="auto"/>
        <w:ind w:right="0"/>
        <w:rPr>
          <w:szCs w:val="20"/>
        </w:rPr>
      </w:pPr>
      <w:r w:rsidRPr="00CA6449">
        <w:rPr>
          <w:szCs w:val="20"/>
        </w:rPr>
        <w:t xml:space="preserve">Outliers in key fields, such as SND_GEW (weight) and </w:t>
      </w:r>
      <w:proofErr w:type="spellStart"/>
      <w:r w:rsidRPr="00CA6449">
        <w:rPr>
          <w:szCs w:val="20"/>
        </w:rPr>
        <w:t>processing_time_minutes</w:t>
      </w:r>
      <w:proofErr w:type="spellEnd"/>
      <w:r w:rsidRPr="00CA6449">
        <w:rPr>
          <w:szCs w:val="20"/>
        </w:rPr>
        <w:t xml:space="preserve">, were identified using the </w:t>
      </w:r>
      <w:r w:rsidRPr="00CA6449">
        <w:rPr>
          <w:b/>
          <w:bCs/>
          <w:szCs w:val="20"/>
        </w:rPr>
        <w:t>Interquartile Range (IQR)</w:t>
      </w:r>
      <w:r w:rsidRPr="00CA6449">
        <w:rPr>
          <w:szCs w:val="20"/>
        </w:rPr>
        <w:t xml:space="preserve"> method and removed to prevent skewing the analysis.</w:t>
      </w:r>
    </w:p>
    <w:p w14:paraId="05B82049" w14:textId="0BAD5D6D" w:rsidR="005D3920" w:rsidRPr="00CA6449" w:rsidRDefault="005D3920">
      <w:pPr>
        <w:spacing w:after="160" w:line="278" w:lineRule="auto"/>
        <w:ind w:left="0" w:right="0" w:firstLine="0"/>
        <w:rPr>
          <w:b/>
          <w:bCs/>
        </w:rPr>
      </w:pPr>
      <w:r w:rsidRPr="00CA6449">
        <w:rPr>
          <w:b/>
          <w:bCs/>
        </w:rPr>
        <w:br w:type="page"/>
      </w:r>
    </w:p>
    <w:p w14:paraId="7D2F7BA9" w14:textId="77777777" w:rsidR="00CF0BCB" w:rsidRPr="00CA6449" w:rsidRDefault="00CF0BCB" w:rsidP="00CF0BCB">
      <w:pPr>
        <w:spacing w:after="195" w:line="259" w:lineRule="auto"/>
        <w:ind w:left="720" w:right="0" w:firstLine="0"/>
      </w:pPr>
      <w:r w:rsidRPr="00CA6449">
        <w:lastRenderedPageBreak/>
        <w:t xml:space="preserve">For </w:t>
      </w:r>
      <w:proofErr w:type="gramStart"/>
      <w:r w:rsidRPr="00CA6449">
        <w:t>example</w:t>
      </w:r>
      <w:proofErr w:type="gramEnd"/>
      <w:r w:rsidRPr="00CA6449">
        <w:t xml:space="preserve"> The processing time outfitters and the negative time values should be cleaned </w:t>
      </w:r>
    </w:p>
    <w:p w14:paraId="21A7F350" w14:textId="77777777" w:rsidR="00CF0BCB" w:rsidRPr="00CA6449" w:rsidRDefault="00CF0BCB" w:rsidP="00514CD6">
      <w:pPr>
        <w:pStyle w:val="ListParagraph"/>
        <w:numPr>
          <w:ilvl w:val="0"/>
          <w:numId w:val="24"/>
        </w:numPr>
        <w:spacing w:after="195" w:line="259" w:lineRule="auto"/>
        <w:ind w:right="0"/>
      </w:pPr>
      <w:r w:rsidRPr="00CA6449">
        <w:rPr>
          <w:b/>
          <w:bCs/>
        </w:rPr>
        <w:t>Calculate IQR</w:t>
      </w:r>
      <w:r w:rsidRPr="00CA6449">
        <w:t xml:space="preserve"> = Q3 - Q1 and Define the bounds for outliers </w:t>
      </w:r>
      <w:proofErr w:type="spellStart"/>
      <w:r w:rsidRPr="00CA6449">
        <w:t>lower_bound</w:t>
      </w:r>
      <w:proofErr w:type="spellEnd"/>
      <w:r w:rsidRPr="00CA6449">
        <w:t xml:space="preserve"> = Q1 - 1.5 * IQR </w:t>
      </w:r>
      <w:proofErr w:type="spellStart"/>
      <w:r w:rsidRPr="00CA6449">
        <w:t>upper_bound</w:t>
      </w:r>
      <w:proofErr w:type="spellEnd"/>
      <w:r w:rsidRPr="00CA6449">
        <w:t xml:space="preserve"> = Q3 + 1.5 * IQR </w:t>
      </w:r>
    </w:p>
    <w:p w14:paraId="432E13B6" w14:textId="77777777" w:rsidR="00CF0BCB" w:rsidRPr="00CA6449" w:rsidRDefault="00CF0BCB" w:rsidP="00514CD6">
      <w:pPr>
        <w:pStyle w:val="ListParagraph"/>
        <w:numPr>
          <w:ilvl w:val="0"/>
          <w:numId w:val="24"/>
        </w:numPr>
        <w:spacing w:after="195" w:line="259" w:lineRule="auto"/>
        <w:ind w:right="0"/>
      </w:pPr>
      <w:r w:rsidRPr="00CA6449">
        <w:rPr>
          <w:b/>
          <w:bCs/>
        </w:rPr>
        <w:t>Identify outliers</w:t>
      </w:r>
      <w:r w:rsidRPr="00CA6449">
        <w:t xml:space="preserve"> = data[(data['</w:t>
      </w:r>
      <w:proofErr w:type="spellStart"/>
      <w:r w:rsidRPr="00CA6449">
        <w:t>processing_time_minutes</w:t>
      </w:r>
      <w:proofErr w:type="spellEnd"/>
      <w:r w:rsidRPr="00CA6449">
        <w:t xml:space="preserve">'] &lt; </w:t>
      </w:r>
      <w:proofErr w:type="spellStart"/>
      <w:r w:rsidRPr="00CA6449">
        <w:t>lower_bound</w:t>
      </w:r>
      <w:proofErr w:type="spellEnd"/>
      <w:r w:rsidRPr="00CA6449">
        <w:t>) | (data['</w:t>
      </w:r>
      <w:proofErr w:type="spellStart"/>
      <w:r w:rsidRPr="00CA6449">
        <w:t>processing_time_minutes</w:t>
      </w:r>
      <w:proofErr w:type="spellEnd"/>
      <w:r w:rsidRPr="00CA6449">
        <w:t xml:space="preserve">'] &gt; </w:t>
      </w:r>
      <w:proofErr w:type="spellStart"/>
      <w:r w:rsidRPr="00CA6449">
        <w:t>upper_bound</w:t>
      </w:r>
      <w:proofErr w:type="spellEnd"/>
      <w:r w:rsidRPr="00CA6449">
        <w:t>)]</w:t>
      </w:r>
    </w:p>
    <w:p w14:paraId="5E0E511D" w14:textId="77777777" w:rsidR="00CF0BCB" w:rsidRPr="00CA6449" w:rsidRDefault="00CF0BCB" w:rsidP="00514CD6">
      <w:pPr>
        <w:pStyle w:val="ListParagraph"/>
        <w:numPr>
          <w:ilvl w:val="0"/>
          <w:numId w:val="24"/>
        </w:numPr>
        <w:spacing w:after="195" w:line="259" w:lineRule="auto"/>
        <w:ind w:right="0"/>
      </w:pPr>
      <w:r w:rsidRPr="00CA6449">
        <w:rPr>
          <w:b/>
          <w:bCs/>
        </w:rPr>
        <w:t>Remove the outliers by filtering the data</w:t>
      </w:r>
      <w:r w:rsidRPr="00CA6449">
        <w:t xml:space="preserve"> </w:t>
      </w:r>
      <w:proofErr w:type="spellStart"/>
      <w:r w:rsidRPr="00CA6449">
        <w:rPr>
          <w:b/>
          <w:bCs/>
        </w:rPr>
        <w:t>cleaned_data</w:t>
      </w:r>
      <w:proofErr w:type="spellEnd"/>
      <w:r w:rsidRPr="00CA6449">
        <w:t xml:space="preserve"> = data[(data['</w:t>
      </w:r>
      <w:proofErr w:type="spellStart"/>
      <w:r w:rsidRPr="00CA6449">
        <w:t>processing_time_minutes</w:t>
      </w:r>
      <w:proofErr w:type="spellEnd"/>
      <w:r w:rsidRPr="00CA6449">
        <w:t xml:space="preserve">'] &gt;= </w:t>
      </w:r>
      <w:proofErr w:type="spellStart"/>
      <w:r w:rsidRPr="00CA6449">
        <w:t>lower_bound</w:t>
      </w:r>
      <w:proofErr w:type="spellEnd"/>
      <w:r w:rsidRPr="00CA6449">
        <w:t>) &amp; (data['</w:t>
      </w:r>
      <w:proofErr w:type="spellStart"/>
      <w:r w:rsidRPr="00CA6449">
        <w:t>processing_time_minutes</w:t>
      </w:r>
      <w:proofErr w:type="spellEnd"/>
      <w:r w:rsidRPr="00CA6449">
        <w:t xml:space="preserve">'] &lt;= </w:t>
      </w:r>
      <w:proofErr w:type="spellStart"/>
      <w:r w:rsidRPr="00CA6449">
        <w:t>upper_bound</w:t>
      </w:r>
      <w:proofErr w:type="spellEnd"/>
      <w:r w:rsidRPr="00CA6449">
        <w:t>)]</w:t>
      </w:r>
    </w:p>
    <w:p w14:paraId="59F03F1A" w14:textId="77777777" w:rsidR="00CF0BCB" w:rsidRPr="00CA6449" w:rsidRDefault="00CF0BCB" w:rsidP="00CF0BCB">
      <w:pPr>
        <w:spacing w:after="195" w:line="259" w:lineRule="auto"/>
        <w:ind w:left="720" w:right="0" w:firstLine="0"/>
      </w:pPr>
    </w:p>
    <w:p w14:paraId="70B1BC95" w14:textId="77777777" w:rsidR="00CF0BCB" w:rsidRPr="00CA6449" w:rsidRDefault="00CF0BCB" w:rsidP="00CF0BCB">
      <w:pPr>
        <w:spacing w:after="195" w:line="259" w:lineRule="auto"/>
        <w:ind w:left="720" w:right="0" w:firstLine="0"/>
      </w:pPr>
      <w:r w:rsidRPr="00CA6449">
        <w:rPr>
          <w:noProof/>
        </w:rPr>
        <w:drawing>
          <wp:inline distT="0" distB="0" distL="0" distR="0" wp14:anchorId="6D9C8ECC" wp14:editId="2A1F0CE4">
            <wp:extent cx="5981700" cy="3788410"/>
            <wp:effectExtent l="0" t="0" r="0" b="2540"/>
            <wp:docPr id="183787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874052" name="Picture 1" descr="A screenshot of a computer&#10;&#10;Description automatically generated"/>
                    <pic:cNvPicPr/>
                  </pic:nvPicPr>
                  <pic:blipFill>
                    <a:blip r:embed="rId28"/>
                    <a:stretch>
                      <a:fillRect/>
                    </a:stretch>
                  </pic:blipFill>
                  <pic:spPr>
                    <a:xfrm>
                      <a:off x="0" y="0"/>
                      <a:ext cx="5981700" cy="3788410"/>
                    </a:xfrm>
                    <a:prstGeom prst="rect">
                      <a:avLst/>
                    </a:prstGeom>
                  </pic:spPr>
                </pic:pic>
              </a:graphicData>
            </a:graphic>
          </wp:inline>
        </w:drawing>
      </w:r>
    </w:p>
    <w:p w14:paraId="7947A441" w14:textId="65227B2D" w:rsidR="00476062" w:rsidRPr="00CA6449" w:rsidRDefault="00476062">
      <w:pPr>
        <w:spacing w:after="160" w:line="278" w:lineRule="auto"/>
        <w:ind w:left="0" w:right="0" w:firstLine="0"/>
      </w:pPr>
      <w:r w:rsidRPr="00CA6449">
        <w:br w:type="page"/>
      </w:r>
    </w:p>
    <w:p w14:paraId="4C7544C7" w14:textId="4C795AB4" w:rsidR="005D3920" w:rsidRPr="00CA6449" w:rsidRDefault="005D3920" w:rsidP="00514CD6">
      <w:pPr>
        <w:pStyle w:val="Heading1"/>
        <w:numPr>
          <w:ilvl w:val="0"/>
          <w:numId w:val="6"/>
        </w:numPr>
        <w:rPr>
          <w:b/>
          <w:bCs/>
          <w:lang w:val="en-US"/>
        </w:rPr>
      </w:pPr>
      <w:bookmarkStart w:id="6" w:name="_Toc201642378"/>
      <w:r w:rsidRPr="00CA6449">
        <w:rPr>
          <w:b/>
          <w:bCs/>
          <w:lang w:val="en-US"/>
        </w:rPr>
        <w:lastRenderedPageBreak/>
        <w:t>Data Quality</w:t>
      </w:r>
      <w:bookmarkEnd w:id="6"/>
    </w:p>
    <w:p w14:paraId="3D9F3653" w14:textId="77777777" w:rsidR="005958E9" w:rsidRPr="00CA6449" w:rsidRDefault="005958E9" w:rsidP="00366DCD">
      <w:pPr>
        <w:spacing w:after="195" w:line="259" w:lineRule="auto"/>
        <w:ind w:left="720" w:right="0" w:firstLine="0"/>
      </w:pPr>
      <w:r w:rsidRPr="00CA6449">
        <w:t xml:space="preserve">Data quality is a critical component of the analysis, as poor data quality can lead to incorrect conclusions and unreliable results. In this section, we evaluate the data for </w:t>
      </w:r>
      <w:r w:rsidRPr="00CA6449">
        <w:rPr>
          <w:b/>
          <w:bCs/>
        </w:rPr>
        <w:t>completeness</w:t>
      </w:r>
      <w:r w:rsidRPr="00CA6449">
        <w:t xml:space="preserve">, </w:t>
      </w:r>
      <w:r w:rsidRPr="00CA6449">
        <w:rPr>
          <w:b/>
          <w:bCs/>
        </w:rPr>
        <w:t>consistency</w:t>
      </w:r>
      <w:r w:rsidRPr="00CA6449">
        <w:t xml:space="preserve">, </w:t>
      </w:r>
      <w:r w:rsidRPr="00CA6449">
        <w:rPr>
          <w:b/>
          <w:bCs/>
        </w:rPr>
        <w:t>accuracy</w:t>
      </w:r>
      <w:r w:rsidRPr="00CA6449">
        <w:t xml:space="preserve">, and </w:t>
      </w:r>
      <w:r w:rsidRPr="00CA6449">
        <w:rPr>
          <w:b/>
          <w:bCs/>
        </w:rPr>
        <w:t>timeliness</w:t>
      </w:r>
      <w:r w:rsidRPr="00CA6449">
        <w:t>.</w:t>
      </w:r>
    </w:p>
    <w:p w14:paraId="1FF3F27C" w14:textId="5243A0F5" w:rsidR="005958E9" w:rsidRPr="00CA6449" w:rsidRDefault="005958E9" w:rsidP="00514CD6">
      <w:pPr>
        <w:pStyle w:val="ListParagraph"/>
        <w:numPr>
          <w:ilvl w:val="1"/>
          <w:numId w:val="6"/>
        </w:numPr>
        <w:spacing w:after="195" w:line="259" w:lineRule="auto"/>
        <w:ind w:right="0"/>
        <w:rPr>
          <w:b/>
          <w:bCs/>
        </w:rPr>
      </w:pPr>
      <w:r w:rsidRPr="00CA6449">
        <w:rPr>
          <w:b/>
          <w:bCs/>
        </w:rPr>
        <w:t>Completeness</w:t>
      </w:r>
    </w:p>
    <w:p w14:paraId="6CAA3AD6" w14:textId="77777777" w:rsidR="005958E9" w:rsidRPr="00CA6449" w:rsidRDefault="005958E9" w:rsidP="00366DCD">
      <w:pPr>
        <w:spacing w:after="195" w:line="259" w:lineRule="auto"/>
        <w:ind w:left="0" w:right="0" w:firstLine="0"/>
      </w:pPr>
      <w:r w:rsidRPr="00CA6449">
        <w:rPr>
          <w:b/>
          <w:bCs/>
        </w:rPr>
        <w:t>Missing Data</w:t>
      </w:r>
      <w:r w:rsidRPr="00CA6449">
        <w:t xml:space="preserve">: Certain fields, such as CODS_COD_DAT and CODS_LERE_DAT, are essential for calculating processing time. Rows with missing or incorrect timestamps result in missing </w:t>
      </w:r>
      <w:proofErr w:type="spellStart"/>
      <w:r w:rsidRPr="00CA6449">
        <w:t>processing_time_minutes</w:t>
      </w:r>
      <w:proofErr w:type="spellEnd"/>
      <w:r w:rsidRPr="00CA6449">
        <w:t xml:space="preserve"> values.</w:t>
      </w:r>
    </w:p>
    <w:p w14:paraId="59A021FF" w14:textId="77777777" w:rsidR="005958E9" w:rsidRPr="00CA6449" w:rsidRDefault="005958E9" w:rsidP="00366DCD">
      <w:pPr>
        <w:spacing w:after="195" w:line="259" w:lineRule="auto"/>
        <w:ind w:left="0" w:right="0" w:firstLine="0"/>
      </w:pPr>
      <w:r w:rsidRPr="00CA6449">
        <w:rPr>
          <w:b/>
          <w:bCs/>
        </w:rPr>
        <w:t>Handling Missing Data</w:t>
      </w:r>
      <w:r w:rsidRPr="00CA6449">
        <w:t>: Missing timestamp values are filtered out, as they would disrupt the calculation of performance metrics. For other fields (e.g., dimensions or weight), imputation or removal may be necessary if the data is critical to the analysis.</w:t>
      </w:r>
    </w:p>
    <w:p w14:paraId="6F451005" w14:textId="2765F223" w:rsidR="005958E9" w:rsidRPr="00CA6449" w:rsidRDefault="005958E9" w:rsidP="00514CD6">
      <w:pPr>
        <w:pStyle w:val="ListParagraph"/>
        <w:numPr>
          <w:ilvl w:val="1"/>
          <w:numId w:val="6"/>
        </w:numPr>
        <w:spacing w:after="195" w:line="259" w:lineRule="auto"/>
        <w:ind w:right="0"/>
        <w:rPr>
          <w:b/>
          <w:bCs/>
        </w:rPr>
      </w:pPr>
      <w:r w:rsidRPr="00CA6449">
        <w:rPr>
          <w:b/>
          <w:bCs/>
        </w:rPr>
        <w:t>Consistency</w:t>
      </w:r>
    </w:p>
    <w:p w14:paraId="47848E98" w14:textId="77777777" w:rsidR="005958E9" w:rsidRPr="00CA6449" w:rsidRDefault="005958E9" w:rsidP="00366DCD">
      <w:pPr>
        <w:spacing w:after="195" w:line="259" w:lineRule="auto"/>
        <w:ind w:left="0" w:right="0" w:firstLine="0"/>
      </w:pPr>
      <w:r w:rsidRPr="00CA6449">
        <w:rPr>
          <w:b/>
          <w:bCs/>
        </w:rPr>
        <w:t>Timestamps Consistency</w:t>
      </w:r>
      <w:r w:rsidRPr="00CA6449">
        <w:t>: The data is checked for consistency between the CODS_COD_DAT (entry time) and CODS_LERE_DAT (exit time). Any cases where the exit time is earlier than the entry time (resulting in negative processing times) are flagged as inconsistent and removed from the dataset.</w:t>
      </w:r>
    </w:p>
    <w:p w14:paraId="435F43F2" w14:textId="77777777" w:rsidR="005958E9" w:rsidRPr="00CA6449" w:rsidRDefault="005958E9" w:rsidP="00366DCD">
      <w:pPr>
        <w:spacing w:after="195" w:line="259" w:lineRule="auto"/>
        <w:ind w:left="0" w:right="0" w:firstLine="0"/>
      </w:pPr>
      <w:r w:rsidRPr="00CA6449">
        <w:rPr>
          <w:b/>
          <w:bCs/>
        </w:rPr>
        <w:t>Data Formatting</w:t>
      </w:r>
      <w:r w:rsidRPr="00CA6449">
        <w:t>: All date and time fields are standardized to UTC to avoid issues arising from different time zones or formats. Other fields, such as SND_CODS_DIM1, SND_CODS_DIM2, and SND_GEW, are checked to ensure consistent units (millimeters for dimensions, grams for weight).</w:t>
      </w:r>
    </w:p>
    <w:p w14:paraId="38BE75E1" w14:textId="3BA8C3E5" w:rsidR="005958E9" w:rsidRPr="00CA6449" w:rsidRDefault="005958E9" w:rsidP="00514CD6">
      <w:pPr>
        <w:pStyle w:val="ListParagraph"/>
        <w:numPr>
          <w:ilvl w:val="1"/>
          <w:numId w:val="6"/>
        </w:numPr>
        <w:spacing w:after="195" w:line="259" w:lineRule="auto"/>
        <w:ind w:right="0"/>
        <w:rPr>
          <w:b/>
          <w:bCs/>
        </w:rPr>
      </w:pPr>
      <w:r w:rsidRPr="00CA6449">
        <w:rPr>
          <w:b/>
          <w:bCs/>
        </w:rPr>
        <w:t>Accuracy</w:t>
      </w:r>
    </w:p>
    <w:p w14:paraId="7DBCFFD7" w14:textId="77777777" w:rsidR="005958E9" w:rsidRPr="00CA6449" w:rsidRDefault="005958E9" w:rsidP="00366DCD">
      <w:pPr>
        <w:spacing w:after="195" w:line="259" w:lineRule="auto"/>
        <w:ind w:left="0" w:right="0" w:firstLine="0"/>
      </w:pPr>
      <w:r w:rsidRPr="00CA6449">
        <w:rPr>
          <w:b/>
          <w:bCs/>
        </w:rPr>
        <w:t>Outliers</w:t>
      </w:r>
      <w:r w:rsidRPr="00CA6449">
        <w:t xml:space="preserve">: The data was checked for extreme values or outliers, particularly in the SND_GEW (weight) and </w:t>
      </w:r>
      <w:proofErr w:type="spellStart"/>
      <w:r w:rsidRPr="00CA6449">
        <w:t>processing_time_minutes</w:t>
      </w:r>
      <w:proofErr w:type="spellEnd"/>
      <w:r w:rsidRPr="00CA6449">
        <w:t xml:space="preserve"> fields. Outliers may indicate potential data entry errors or operational inefficiencies. The Interquartile Range (IQR) method was used to detect and remove outliers from the dataset.</w:t>
      </w:r>
    </w:p>
    <w:p w14:paraId="56AFE9C5" w14:textId="77777777" w:rsidR="005958E9" w:rsidRPr="00CA6449" w:rsidRDefault="005958E9" w:rsidP="00366DCD">
      <w:pPr>
        <w:spacing w:after="195" w:line="259" w:lineRule="auto"/>
        <w:ind w:left="0" w:right="0" w:firstLine="0"/>
      </w:pPr>
      <w:r w:rsidRPr="00CA6449">
        <w:rPr>
          <w:b/>
          <w:bCs/>
        </w:rPr>
        <w:t>Anomalies</w:t>
      </w:r>
      <w:r w:rsidRPr="00CA6449">
        <w:t>: Anomalies in the timestamps, such as extremely short or long processing times, are investigated. While extremely short times could indicate system issues, extremely long times might signal congestion or inefficiencies within the sorting center.</w:t>
      </w:r>
    </w:p>
    <w:p w14:paraId="5D97B347" w14:textId="6640B696" w:rsidR="005958E9" w:rsidRPr="00CA6449" w:rsidRDefault="005958E9" w:rsidP="00514CD6">
      <w:pPr>
        <w:pStyle w:val="ListParagraph"/>
        <w:numPr>
          <w:ilvl w:val="1"/>
          <w:numId w:val="6"/>
        </w:numPr>
        <w:spacing w:after="195" w:line="259" w:lineRule="auto"/>
        <w:ind w:right="0"/>
        <w:rPr>
          <w:b/>
          <w:bCs/>
        </w:rPr>
      </w:pPr>
      <w:r w:rsidRPr="00CA6449">
        <w:rPr>
          <w:b/>
          <w:bCs/>
        </w:rPr>
        <w:t>Data Integrity</w:t>
      </w:r>
    </w:p>
    <w:p w14:paraId="1FC5816A" w14:textId="77777777" w:rsidR="005958E9" w:rsidRPr="00CA6449" w:rsidRDefault="005958E9" w:rsidP="00366DCD">
      <w:pPr>
        <w:spacing w:after="195" w:line="259" w:lineRule="auto"/>
        <w:ind w:left="0" w:right="0" w:firstLine="0"/>
      </w:pPr>
      <w:r w:rsidRPr="00CA6449">
        <w:rPr>
          <w:b/>
          <w:bCs/>
        </w:rPr>
        <w:t>Integrity of Identifiers</w:t>
      </w:r>
      <w:r w:rsidRPr="00CA6449">
        <w:t>: The SND_IDENTCODE field, which uniquely identifies each shipment, is checked for duplicate entries to ensure that each record represents a unique shipment. This field is also anonymized using a hashing function to protect sensitive information.</w:t>
      </w:r>
    </w:p>
    <w:p w14:paraId="77027215" w14:textId="77777777" w:rsidR="005958E9" w:rsidRPr="00CA6449" w:rsidRDefault="005958E9" w:rsidP="00366DCD">
      <w:pPr>
        <w:spacing w:after="195" w:line="259" w:lineRule="auto"/>
        <w:ind w:left="0" w:right="0" w:firstLine="0"/>
      </w:pPr>
      <w:r w:rsidRPr="00CA6449">
        <w:rPr>
          <w:b/>
          <w:bCs/>
        </w:rPr>
        <w:t>Chute and Station Integrity</w:t>
      </w:r>
      <w:r w:rsidRPr="00CA6449">
        <w:t>: Validations are in place to ensure that CODS_CO_STATION and CODS_SD_RUTSCHE match with known station and chute identifiers to avoid mismatches or routing errors.</w:t>
      </w:r>
    </w:p>
    <w:p w14:paraId="102BA9DF" w14:textId="50CF041F" w:rsidR="00D90DF3" w:rsidRPr="00CA6449" w:rsidRDefault="00D90DF3">
      <w:pPr>
        <w:spacing w:after="160" w:line="278" w:lineRule="auto"/>
        <w:ind w:left="0" w:right="0" w:firstLine="0"/>
      </w:pPr>
    </w:p>
    <w:p w14:paraId="51FA9B01" w14:textId="27D91836" w:rsidR="005D3920" w:rsidRPr="00CA6449" w:rsidRDefault="005D3920" w:rsidP="00514CD6">
      <w:pPr>
        <w:pStyle w:val="Heading1"/>
        <w:numPr>
          <w:ilvl w:val="0"/>
          <w:numId w:val="6"/>
        </w:numPr>
        <w:rPr>
          <w:b/>
          <w:bCs/>
          <w:lang w:val="en-US"/>
        </w:rPr>
      </w:pPr>
      <w:bookmarkStart w:id="7" w:name="_Toc201642379"/>
      <w:r w:rsidRPr="00CA6449">
        <w:rPr>
          <w:b/>
          <w:bCs/>
          <w:lang w:val="en-US"/>
        </w:rPr>
        <w:lastRenderedPageBreak/>
        <w:t>Data Flow</w:t>
      </w:r>
      <w:bookmarkEnd w:id="7"/>
    </w:p>
    <w:p w14:paraId="2D0AC5FF" w14:textId="77777777" w:rsidR="00D046A7" w:rsidRPr="00CA6449" w:rsidRDefault="00D046A7" w:rsidP="005D3920">
      <w:pPr>
        <w:spacing w:after="195" w:line="259" w:lineRule="auto"/>
        <w:ind w:left="720" w:right="0" w:firstLine="0"/>
      </w:pPr>
    </w:p>
    <w:p w14:paraId="5BFD41FC" w14:textId="774DE7CC" w:rsidR="00D046A7" w:rsidRPr="00CA6449" w:rsidRDefault="002D7932" w:rsidP="005D3920">
      <w:pPr>
        <w:spacing w:after="195" w:line="259" w:lineRule="auto"/>
        <w:ind w:left="720" w:right="0" w:firstLine="0"/>
        <w:rPr>
          <w:b/>
          <w:bCs/>
        </w:rPr>
      </w:pPr>
      <w:r w:rsidRPr="00CA6449">
        <w:rPr>
          <w:b/>
          <w:bCs/>
        </w:rPr>
        <w:t>The</w:t>
      </w:r>
      <w:r w:rsidR="00D90DF3" w:rsidRPr="00CA6449">
        <w:rPr>
          <w:b/>
          <w:bCs/>
        </w:rPr>
        <w:t xml:space="preserve"> shipment physical flow in the Sorting Center </w:t>
      </w:r>
      <w:r w:rsidRPr="00CA6449">
        <w:rPr>
          <w:b/>
          <w:bCs/>
        </w:rPr>
        <w:t>and its corresponding DATA Flow</w:t>
      </w:r>
    </w:p>
    <w:p w14:paraId="325111C0" w14:textId="5BB67E74" w:rsidR="00D046A7" w:rsidRPr="00CA6449" w:rsidRDefault="00637140" w:rsidP="005D3920">
      <w:pPr>
        <w:spacing w:after="195" w:line="259" w:lineRule="auto"/>
        <w:ind w:left="720" w:right="0" w:firstLine="0"/>
      </w:pPr>
      <w:r w:rsidRPr="00CA6449">
        <w:t xml:space="preserve"> </w:t>
      </w:r>
      <w:r w:rsidRPr="00CA6449">
        <w:rPr>
          <w:noProof/>
        </w:rPr>
        <w:drawing>
          <wp:inline distT="0" distB="0" distL="0" distR="0" wp14:anchorId="031E067B" wp14:editId="139AC933">
            <wp:extent cx="5981700" cy="6316345"/>
            <wp:effectExtent l="0" t="0" r="0" b="8255"/>
            <wp:docPr id="156753631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36311" name="Picture 1" descr="A diagram of a flowchart&#10;&#10;Description automatically generated"/>
                    <pic:cNvPicPr/>
                  </pic:nvPicPr>
                  <pic:blipFill>
                    <a:blip r:embed="rId29"/>
                    <a:stretch>
                      <a:fillRect/>
                    </a:stretch>
                  </pic:blipFill>
                  <pic:spPr>
                    <a:xfrm>
                      <a:off x="0" y="0"/>
                      <a:ext cx="5981700" cy="6316345"/>
                    </a:xfrm>
                    <a:prstGeom prst="rect">
                      <a:avLst/>
                    </a:prstGeom>
                  </pic:spPr>
                </pic:pic>
              </a:graphicData>
            </a:graphic>
          </wp:inline>
        </w:drawing>
      </w:r>
    </w:p>
    <w:p w14:paraId="2DD0D3E7" w14:textId="48A3839C" w:rsidR="00D046A7" w:rsidRPr="00CA6449" w:rsidRDefault="00D046A7" w:rsidP="005D3920">
      <w:pPr>
        <w:spacing w:after="195" w:line="259" w:lineRule="auto"/>
        <w:ind w:left="720" w:right="0" w:firstLine="0"/>
      </w:pPr>
      <w:r w:rsidRPr="00CA6449">
        <w:t xml:space="preserve">In the Blue Boxes Packages Data are collected by the scanners </w:t>
      </w:r>
      <w:r w:rsidR="00637140" w:rsidRPr="00CA6449">
        <w:t xml:space="preserve">and written to the </w:t>
      </w:r>
      <w:r w:rsidR="00D90DF3" w:rsidRPr="00CA6449">
        <w:t xml:space="preserve">Red </w:t>
      </w:r>
      <w:r w:rsidR="00637140" w:rsidRPr="00CA6449">
        <w:t>Database</w:t>
      </w:r>
    </w:p>
    <w:p w14:paraId="190287D3" w14:textId="77777777" w:rsidR="00D046A7" w:rsidRPr="00CA6449" w:rsidRDefault="00D046A7" w:rsidP="005D3920">
      <w:pPr>
        <w:spacing w:after="195" w:line="259" w:lineRule="auto"/>
        <w:ind w:left="720" w:right="0" w:firstLine="0"/>
      </w:pPr>
    </w:p>
    <w:p w14:paraId="776E0FAC" w14:textId="3125E939" w:rsidR="00295DFC" w:rsidRPr="00CA6449" w:rsidRDefault="00295DFC" w:rsidP="00295DFC">
      <w:pPr>
        <w:spacing w:after="195" w:line="259" w:lineRule="auto"/>
        <w:ind w:left="0" w:right="0" w:firstLine="0"/>
        <w:rPr>
          <w:b/>
          <w:bCs/>
          <w:sz w:val="28"/>
          <w:szCs w:val="28"/>
        </w:rPr>
      </w:pPr>
      <w:r w:rsidRPr="00CA6449">
        <w:rPr>
          <w:b/>
          <w:bCs/>
          <w:sz w:val="28"/>
          <w:szCs w:val="28"/>
        </w:rPr>
        <w:lastRenderedPageBreak/>
        <w:t>Data Flow</w:t>
      </w:r>
      <w:r w:rsidR="00FF54D2" w:rsidRPr="00CA6449">
        <w:rPr>
          <w:b/>
          <w:bCs/>
          <w:sz w:val="28"/>
          <w:szCs w:val="28"/>
        </w:rPr>
        <w:t xml:space="preserve"> for the project </w:t>
      </w:r>
      <w:r w:rsidR="00F93312" w:rsidRPr="00CA6449">
        <w:rPr>
          <w:b/>
          <w:bCs/>
          <w:sz w:val="28"/>
          <w:szCs w:val="28"/>
        </w:rPr>
        <w:t>study:</w:t>
      </w:r>
    </w:p>
    <w:p w14:paraId="505366B9" w14:textId="77777777" w:rsidR="00477BBF" w:rsidRPr="00CA6449" w:rsidRDefault="005D3920" w:rsidP="00514CD6">
      <w:pPr>
        <w:numPr>
          <w:ilvl w:val="0"/>
          <w:numId w:val="9"/>
        </w:numPr>
        <w:spacing w:after="195" w:line="259" w:lineRule="auto"/>
        <w:ind w:right="0"/>
      </w:pPr>
      <w:r w:rsidRPr="00CA6449">
        <w:rPr>
          <w:b/>
          <w:bCs/>
        </w:rPr>
        <w:t>Data Source</w:t>
      </w:r>
      <w:r w:rsidRPr="00CA6449">
        <w:t>: Shipment data is extracted from Swiss Post’s databases.</w:t>
      </w:r>
    </w:p>
    <w:p w14:paraId="16160E07" w14:textId="637666D2" w:rsidR="005D3920" w:rsidRPr="00CA6449" w:rsidRDefault="000E3489" w:rsidP="00514CD6">
      <w:pPr>
        <w:numPr>
          <w:ilvl w:val="0"/>
          <w:numId w:val="9"/>
        </w:numPr>
        <w:spacing w:after="195" w:line="259" w:lineRule="auto"/>
        <w:ind w:right="0"/>
      </w:pPr>
      <w:r w:rsidRPr="00CA6449">
        <w:rPr>
          <w:b/>
          <w:bCs/>
        </w:rPr>
        <w:t xml:space="preserve">Data </w:t>
      </w:r>
      <w:r w:rsidR="005D3920" w:rsidRPr="00CA6449">
        <w:rPr>
          <w:b/>
          <w:bCs/>
        </w:rPr>
        <w:t>Preprocessing</w:t>
      </w:r>
      <w:r w:rsidR="005D3920" w:rsidRPr="00CA6449">
        <w:t>: Data is cleaned and prepared, with missing values handled appropriately</w:t>
      </w:r>
      <w:r w:rsidR="00D12AF5" w:rsidRPr="00CA6449">
        <w:t xml:space="preserve"> and Invalid or inconsistent timestamps (e.g., negative processing times) are filtered out.</w:t>
      </w:r>
    </w:p>
    <w:p w14:paraId="0BFDE953" w14:textId="77777777" w:rsidR="00477BBF" w:rsidRPr="00CA6449" w:rsidRDefault="00354399" w:rsidP="00514CD6">
      <w:pPr>
        <w:pStyle w:val="ListParagraph"/>
        <w:numPr>
          <w:ilvl w:val="0"/>
          <w:numId w:val="9"/>
        </w:numPr>
        <w:spacing w:after="195" w:line="259" w:lineRule="auto"/>
        <w:ind w:right="0"/>
      </w:pPr>
      <w:r w:rsidRPr="00CA6449">
        <w:rPr>
          <w:b/>
          <w:bCs/>
        </w:rPr>
        <w:t>Feature Engineering</w:t>
      </w:r>
      <w:r w:rsidRPr="00CA6449">
        <w:t xml:space="preserve">: Key features such as shipment size, weight, and timestamps are used and Derived metrics like </w:t>
      </w:r>
      <w:proofErr w:type="spellStart"/>
      <w:r w:rsidRPr="00CA6449">
        <w:t>processing_time_minutes</w:t>
      </w:r>
      <w:proofErr w:type="spellEnd"/>
      <w:r w:rsidRPr="00CA6449">
        <w:t xml:space="preserve"> are created to evaluate performance.</w:t>
      </w:r>
    </w:p>
    <w:p w14:paraId="63560591" w14:textId="77777777" w:rsidR="00477BBF" w:rsidRPr="00CA6449" w:rsidRDefault="005D3920" w:rsidP="00514CD6">
      <w:pPr>
        <w:pStyle w:val="ListParagraph"/>
        <w:numPr>
          <w:ilvl w:val="0"/>
          <w:numId w:val="9"/>
        </w:numPr>
        <w:spacing w:after="195" w:line="259" w:lineRule="auto"/>
        <w:ind w:right="0"/>
      </w:pPr>
      <w:r w:rsidRPr="00CA6449">
        <w:rPr>
          <w:b/>
          <w:bCs/>
        </w:rPr>
        <w:t>Model Training</w:t>
      </w:r>
      <w:r w:rsidRPr="00CA6449">
        <w:t xml:space="preserve">: </w:t>
      </w:r>
      <w:r w:rsidR="00354399" w:rsidRPr="00CA6449">
        <w:t xml:space="preserve">Data is passed to machine learning models to </w:t>
      </w:r>
      <w:r w:rsidR="00477BBF" w:rsidRPr="00CA6449">
        <w:t xml:space="preserve">Train and Test </w:t>
      </w:r>
    </w:p>
    <w:p w14:paraId="5965C02F" w14:textId="03E42B19" w:rsidR="00477BBF" w:rsidRPr="00CA6449" w:rsidRDefault="005D3920" w:rsidP="00514CD6">
      <w:pPr>
        <w:pStyle w:val="ListParagraph"/>
        <w:numPr>
          <w:ilvl w:val="0"/>
          <w:numId w:val="9"/>
        </w:numPr>
        <w:spacing w:after="195" w:line="259" w:lineRule="auto"/>
        <w:ind w:right="0"/>
      </w:pPr>
      <w:r w:rsidRPr="00CA6449">
        <w:rPr>
          <w:b/>
          <w:bCs/>
        </w:rPr>
        <w:t>Model Outputs</w:t>
      </w:r>
      <w:r w:rsidRPr="00CA6449">
        <w:t xml:space="preserve">: </w:t>
      </w:r>
      <w:r w:rsidR="00477BBF" w:rsidRPr="00CA6449">
        <w:t xml:space="preserve">Data is </w:t>
      </w:r>
      <w:proofErr w:type="gramStart"/>
      <w:r w:rsidR="00477BBF" w:rsidRPr="00CA6449">
        <w:t>passed</w:t>
      </w:r>
      <w:proofErr w:type="gramEnd"/>
      <w:r w:rsidR="00477BBF" w:rsidRPr="00CA6449">
        <w:t xml:space="preserve"> to machine learning models to predict and analyze sorting performance.</w:t>
      </w:r>
    </w:p>
    <w:p w14:paraId="72E2594C" w14:textId="2F8AC283" w:rsidR="00D90DF3" w:rsidRPr="00CA6449" w:rsidRDefault="00D90DF3" w:rsidP="00514CD6">
      <w:pPr>
        <w:numPr>
          <w:ilvl w:val="0"/>
          <w:numId w:val="9"/>
        </w:numPr>
        <w:spacing w:after="195" w:line="259" w:lineRule="auto"/>
        <w:ind w:right="0" w:firstLine="696"/>
        <w:rPr>
          <w:b/>
          <w:bCs/>
        </w:rPr>
      </w:pPr>
      <w:r w:rsidRPr="00CA6449">
        <w:rPr>
          <w:b/>
          <w:bCs/>
        </w:rPr>
        <w:t>the data flow for this project, starting from data collection to model outputs.</w:t>
      </w:r>
    </w:p>
    <w:p w14:paraId="6A582AAE" w14:textId="6960D735" w:rsidR="00203408" w:rsidRPr="00CA6449" w:rsidRDefault="00203408" w:rsidP="00203408">
      <w:pPr>
        <w:spacing w:after="195" w:line="259" w:lineRule="auto"/>
        <w:ind w:right="0"/>
        <w:jc w:val="center"/>
      </w:pPr>
      <w:r w:rsidRPr="00CA6449">
        <w:rPr>
          <w:noProof/>
        </w:rPr>
        <w:drawing>
          <wp:inline distT="0" distB="0" distL="0" distR="0" wp14:anchorId="432D0424" wp14:editId="20CFBF62">
            <wp:extent cx="4357573" cy="5610722"/>
            <wp:effectExtent l="0" t="0" r="5080" b="9525"/>
            <wp:docPr id="514382991"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82991" name="Picture 1" descr="A diagram of a data processing process&#10;&#10;Description automatically generated"/>
                    <pic:cNvPicPr/>
                  </pic:nvPicPr>
                  <pic:blipFill>
                    <a:blip r:embed="rId30"/>
                    <a:stretch>
                      <a:fillRect/>
                    </a:stretch>
                  </pic:blipFill>
                  <pic:spPr>
                    <a:xfrm>
                      <a:off x="0" y="0"/>
                      <a:ext cx="4359972" cy="5613810"/>
                    </a:xfrm>
                    <a:prstGeom prst="rect">
                      <a:avLst/>
                    </a:prstGeom>
                  </pic:spPr>
                </pic:pic>
              </a:graphicData>
            </a:graphic>
          </wp:inline>
        </w:drawing>
      </w:r>
    </w:p>
    <w:p w14:paraId="726589FB" w14:textId="0D6FE70D" w:rsidR="005D3920" w:rsidRPr="00CA6449" w:rsidRDefault="005D3920" w:rsidP="00514CD6">
      <w:pPr>
        <w:pStyle w:val="Heading1"/>
        <w:numPr>
          <w:ilvl w:val="0"/>
          <w:numId w:val="6"/>
        </w:numPr>
        <w:rPr>
          <w:b/>
          <w:bCs/>
          <w:lang w:val="en-US"/>
        </w:rPr>
      </w:pPr>
      <w:bookmarkStart w:id="8" w:name="_Toc201642380"/>
      <w:r w:rsidRPr="00CA6449">
        <w:rPr>
          <w:b/>
          <w:bCs/>
          <w:lang w:val="en-US"/>
        </w:rPr>
        <w:lastRenderedPageBreak/>
        <w:t>Data Model</w:t>
      </w:r>
      <w:bookmarkEnd w:id="8"/>
    </w:p>
    <w:p w14:paraId="1BCFF253" w14:textId="12B71613" w:rsidR="00EE5FC4" w:rsidRPr="00CA6449" w:rsidRDefault="00EE5FC4" w:rsidP="00514CD6">
      <w:pPr>
        <w:pStyle w:val="ListParagraph"/>
        <w:numPr>
          <w:ilvl w:val="1"/>
          <w:numId w:val="6"/>
        </w:numPr>
        <w:spacing w:after="195" w:line="259" w:lineRule="auto"/>
        <w:ind w:right="0"/>
        <w:rPr>
          <w:b/>
          <w:bCs/>
        </w:rPr>
      </w:pPr>
      <w:r w:rsidRPr="00CA6449">
        <w:rPr>
          <w:b/>
          <w:bCs/>
        </w:rPr>
        <w:t>Conceptual Data Model</w:t>
      </w:r>
    </w:p>
    <w:p w14:paraId="1390248F" w14:textId="77777777" w:rsidR="00EE5FC4" w:rsidRPr="00CA6449" w:rsidRDefault="00EE5FC4" w:rsidP="003D3771">
      <w:pPr>
        <w:spacing w:after="195" w:line="259" w:lineRule="auto"/>
        <w:ind w:left="0" w:right="0" w:firstLine="0"/>
      </w:pPr>
      <w:r w:rsidRPr="00CA6449">
        <w:t>The conceptual data model represents the high-level structure of the data, outlining key entities (or features) and their relationships within the sorting center’s operations. For this project, the key entities involve shipment attributes, chute performance, and processing times.</w:t>
      </w:r>
    </w:p>
    <w:p w14:paraId="1BD74397" w14:textId="77777777" w:rsidR="00EE5FC4" w:rsidRPr="00CA6449" w:rsidRDefault="00EE5FC4" w:rsidP="003D3771">
      <w:pPr>
        <w:spacing w:after="195" w:line="259" w:lineRule="auto"/>
        <w:ind w:left="0" w:right="0" w:firstLine="0"/>
      </w:pPr>
      <w:r w:rsidRPr="00CA6449">
        <w:rPr>
          <w:b/>
          <w:bCs/>
        </w:rPr>
        <w:t>Shipments</w:t>
      </w:r>
      <w:r w:rsidRPr="00CA6449">
        <w:t>: The core entity that includes information such as package identifiers, dimensions, weight, and timestamps (arrival and departure times).</w:t>
      </w:r>
    </w:p>
    <w:p w14:paraId="2C48AFD4" w14:textId="77777777" w:rsidR="00EE5FC4" w:rsidRPr="00CA6449" w:rsidRDefault="00EE5FC4" w:rsidP="003D3771">
      <w:pPr>
        <w:spacing w:after="195" w:line="259" w:lineRule="auto"/>
        <w:ind w:left="0" w:right="0" w:firstLine="0"/>
      </w:pPr>
      <w:r w:rsidRPr="00CA6449">
        <w:rPr>
          <w:b/>
          <w:bCs/>
        </w:rPr>
        <w:t>Sorting Stations</w:t>
      </w:r>
      <w:r w:rsidRPr="00CA6449">
        <w:t>: The stations (or scanners) that process shipments and direct them to chutes.</w:t>
      </w:r>
    </w:p>
    <w:p w14:paraId="7B8E25CA" w14:textId="77777777" w:rsidR="00EE5FC4" w:rsidRPr="00CA6449" w:rsidRDefault="00EE5FC4" w:rsidP="003D3771">
      <w:pPr>
        <w:spacing w:after="195" w:line="259" w:lineRule="auto"/>
        <w:ind w:left="0" w:right="0" w:firstLine="0"/>
      </w:pPr>
      <w:r w:rsidRPr="00CA6449">
        <w:rPr>
          <w:b/>
          <w:bCs/>
        </w:rPr>
        <w:t>Chutes</w:t>
      </w:r>
      <w:r w:rsidRPr="00CA6449">
        <w:t>: The output of the sorting machine that directs parcels to different destinations based on ZIP codes. Each chute may serve multiple ZIP codes.</w:t>
      </w:r>
    </w:p>
    <w:p w14:paraId="174CA50E" w14:textId="77777777" w:rsidR="00EE5FC4" w:rsidRPr="00CA6449" w:rsidRDefault="00EE5FC4" w:rsidP="003D3771">
      <w:pPr>
        <w:spacing w:after="195" w:line="259" w:lineRule="auto"/>
        <w:ind w:left="0" w:right="0" w:firstLine="0"/>
      </w:pPr>
      <w:r w:rsidRPr="00CA6449">
        <w:rPr>
          <w:b/>
          <w:bCs/>
        </w:rPr>
        <w:t>Performance Metrics</w:t>
      </w:r>
      <w:r w:rsidRPr="00CA6449">
        <w:t>: Data points used to evaluate performance, such as processing time, number of packages handled, and overall throughput for stations and chutes.</w:t>
      </w:r>
    </w:p>
    <w:p w14:paraId="7264C880" w14:textId="0AF580F6" w:rsidR="00EE5FC4" w:rsidRPr="00CA6449" w:rsidRDefault="00EE5FC4" w:rsidP="00514CD6">
      <w:pPr>
        <w:pStyle w:val="ListParagraph"/>
        <w:numPr>
          <w:ilvl w:val="1"/>
          <w:numId w:val="6"/>
        </w:numPr>
        <w:spacing w:after="195" w:line="259" w:lineRule="auto"/>
        <w:ind w:right="0"/>
        <w:rPr>
          <w:b/>
          <w:bCs/>
        </w:rPr>
      </w:pPr>
      <w:r w:rsidRPr="00CA6449">
        <w:rPr>
          <w:b/>
          <w:bCs/>
        </w:rPr>
        <w:t>Logical Data Model</w:t>
      </w:r>
    </w:p>
    <w:p w14:paraId="1F6CBC1B" w14:textId="77777777" w:rsidR="00EE5FC4" w:rsidRPr="00CA6449" w:rsidRDefault="00EE5FC4" w:rsidP="003D3771">
      <w:pPr>
        <w:spacing w:after="195" w:line="259" w:lineRule="auto"/>
        <w:ind w:left="0" w:right="0" w:firstLine="0"/>
      </w:pPr>
      <w:r w:rsidRPr="00CA6449">
        <w:t>The logical data model outlines the data attributes and their relationships without considering the technical implementation. In this project, the dataset consists of the following attributes:</w:t>
      </w:r>
    </w:p>
    <w:p w14:paraId="297916FA" w14:textId="77777777" w:rsidR="00EE5FC4" w:rsidRPr="00CA6449" w:rsidRDefault="00EE5FC4" w:rsidP="003D3771">
      <w:pPr>
        <w:spacing w:after="195" w:line="259" w:lineRule="auto"/>
        <w:ind w:left="0" w:right="0" w:firstLine="0"/>
      </w:pPr>
      <w:r w:rsidRPr="00CA6449">
        <w:rPr>
          <w:b/>
          <w:bCs/>
        </w:rPr>
        <w:t>Shipment Attributes</w:t>
      </w:r>
      <w:r w:rsidRPr="00CA6449">
        <w:t>:</w:t>
      </w:r>
    </w:p>
    <w:p w14:paraId="25732D05" w14:textId="77777777" w:rsidR="00EE5FC4" w:rsidRPr="00CA6449" w:rsidRDefault="00EE5FC4" w:rsidP="003D3771">
      <w:pPr>
        <w:spacing w:after="195" w:line="259" w:lineRule="auto"/>
        <w:ind w:left="0" w:right="0" w:firstLine="0"/>
      </w:pPr>
      <w:r w:rsidRPr="00CA6449">
        <w:t>SND_IDENTCODE: Anonymized unique identifier for each shipment.</w:t>
      </w:r>
    </w:p>
    <w:p w14:paraId="4E92D522" w14:textId="77777777" w:rsidR="00EE5FC4" w:rsidRPr="00CA6449" w:rsidRDefault="00EE5FC4" w:rsidP="003D3771">
      <w:pPr>
        <w:spacing w:after="195" w:line="259" w:lineRule="auto"/>
        <w:ind w:left="0" w:right="0" w:firstLine="0"/>
      </w:pPr>
      <w:r w:rsidRPr="00CA6449">
        <w:t>SND_CODS_DIM1, SND_CODS_DIM2, SND_CODS_DIM3: Dimensions of the shipment (length, width, height in millimeters).</w:t>
      </w:r>
    </w:p>
    <w:p w14:paraId="72075BA8" w14:textId="77777777" w:rsidR="00EE5FC4" w:rsidRPr="00CA6449" w:rsidRDefault="00EE5FC4" w:rsidP="003D3771">
      <w:pPr>
        <w:spacing w:after="195" w:line="259" w:lineRule="auto"/>
        <w:ind w:left="0" w:right="0" w:firstLine="0"/>
      </w:pPr>
      <w:r w:rsidRPr="00CA6449">
        <w:t>SND_GEW: Weight of the shipment (in grams).</w:t>
      </w:r>
    </w:p>
    <w:p w14:paraId="1F5421DC" w14:textId="77777777" w:rsidR="00EE5FC4" w:rsidRPr="00CA6449" w:rsidRDefault="00EE5FC4" w:rsidP="003D3771">
      <w:pPr>
        <w:spacing w:after="195" w:line="259" w:lineRule="auto"/>
        <w:ind w:left="0" w:right="0" w:firstLine="0"/>
      </w:pPr>
      <w:r w:rsidRPr="00CA6449">
        <w:rPr>
          <w:b/>
          <w:bCs/>
        </w:rPr>
        <w:t>Timestamps</w:t>
      </w:r>
      <w:r w:rsidRPr="00CA6449">
        <w:t>:</w:t>
      </w:r>
    </w:p>
    <w:p w14:paraId="79A3C910" w14:textId="77777777" w:rsidR="00EE5FC4" w:rsidRPr="00CA6449" w:rsidRDefault="00EE5FC4" w:rsidP="003D3771">
      <w:pPr>
        <w:spacing w:after="195" w:line="259" w:lineRule="auto"/>
        <w:ind w:left="0" w:right="0" w:firstLine="0"/>
      </w:pPr>
      <w:r w:rsidRPr="00CA6449">
        <w:t>CODS_COD_DAT: Timestamp when the shipment was scanned and entered the sorting center.</w:t>
      </w:r>
    </w:p>
    <w:p w14:paraId="1B656A58" w14:textId="77777777" w:rsidR="00EE5FC4" w:rsidRPr="00CA6449" w:rsidRDefault="00EE5FC4" w:rsidP="003D3771">
      <w:pPr>
        <w:spacing w:after="195" w:line="259" w:lineRule="auto"/>
        <w:ind w:left="0" w:right="0" w:firstLine="0"/>
      </w:pPr>
      <w:r w:rsidRPr="00CA6449">
        <w:t>CODS_LERE_DAT: Timestamp when the shipment left the sorting center.</w:t>
      </w:r>
    </w:p>
    <w:p w14:paraId="1CAD6B71" w14:textId="77777777" w:rsidR="00EE5FC4" w:rsidRPr="00CA6449" w:rsidRDefault="00EE5FC4" w:rsidP="003D3771">
      <w:pPr>
        <w:spacing w:after="195" w:line="259" w:lineRule="auto"/>
        <w:ind w:left="0" w:right="0" w:firstLine="0"/>
      </w:pPr>
      <w:r w:rsidRPr="00CA6449">
        <w:rPr>
          <w:b/>
          <w:bCs/>
        </w:rPr>
        <w:t>Sorting Details</w:t>
      </w:r>
      <w:r w:rsidRPr="00CA6449">
        <w:t>:</w:t>
      </w:r>
    </w:p>
    <w:p w14:paraId="43FF8DBD" w14:textId="77777777" w:rsidR="00EE5FC4" w:rsidRPr="00CA6449" w:rsidRDefault="00EE5FC4" w:rsidP="003D3771">
      <w:pPr>
        <w:spacing w:after="195" w:line="259" w:lineRule="auto"/>
        <w:ind w:left="0" w:right="0" w:firstLine="0"/>
      </w:pPr>
      <w:r w:rsidRPr="00CA6449">
        <w:t>CODS_CO_STATION: The station that scanned and processed the shipment.</w:t>
      </w:r>
    </w:p>
    <w:p w14:paraId="3DED74A3" w14:textId="77777777" w:rsidR="00EE5FC4" w:rsidRPr="00CA6449" w:rsidRDefault="00EE5FC4" w:rsidP="003D3771">
      <w:pPr>
        <w:spacing w:after="195" w:line="259" w:lineRule="auto"/>
        <w:ind w:left="0" w:right="0" w:firstLine="0"/>
      </w:pPr>
      <w:r w:rsidRPr="00CA6449">
        <w:t>CODS_SD_RUTSCHE: The chute the shipment was sent to for further processing.</w:t>
      </w:r>
    </w:p>
    <w:p w14:paraId="59A0570C" w14:textId="77777777" w:rsidR="00EE5FC4" w:rsidRPr="00CA6449" w:rsidRDefault="00EE5FC4" w:rsidP="003D3771">
      <w:pPr>
        <w:spacing w:after="195" w:line="259" w:lineRule="auto"/>
        <w:ind w:left="0" w:right="0" w:firstLine="0"/>
      </w:pPr>
      <w:r w:rsidRPr="00CA6449">
        <w:rPr>
          <w:b/>
          <w:bCs/>
        </w:rPr>
        <w:t>Performance Metrics</w:t>
      </w:r>
      <w:r w:rsidRPr="00CA6449">
        <w:t>:</w:t>
      </w:r>
    </w:p>
    <w:p w14:paraId="77384C49" w14:textId="77777777" w:rsidR="00EE5FC4" w:rsidRPr="00CA6449" w:rsidRDefault="00EE5FC4" w:rsidP="003D3771">
      <w:pPr>
        <w:spacing w:after="195" w:line="259" w:lineRule="auto"/>
        <w:ind w:left="0" w:right="0" w:firstLine="0"/>
      </w:pPr>
      <w:proofErr w:type="spellStart"/>
      <w:r w:rsidRPr="00CA6449">
        <w:t>processing_time_minutes</w:t>
      </w:r>
      <w:proofErr w:type="spellEnd"/>
      <w:r w:rsidRPr="00CA6449">
        <w:t>: Calculated metric, representing the difference between CODS_COD_DAT and CODS_LERE_DAT (time taken for a shipment to be processed, in minutes).</w:t>
      </w:r>
    </w:p>
    <w:p w14:paraId="45D3800F" w14:textId="77777777" w:rsidR="00EE5FC4" w:rsidRPr="00CA6449" w:rsidRDefault="00EE5FC4" w:rsidP="003D3771">
      <w:pPr>
        <w:spacing w:after="195" w:line="259" w:lineRule="auto"/>
        <w:ind w:left="0" w:right="0" w:firstLine="0"/>
      </w:pPr>
      <w:r w:rsidRPr="00CA6449">
        <w:rPr>
          <w:b/>
          <w:bCs/>
        </w:rPr>
        <w:lastRenderedPageBreak/>
        <w:t>Derived metrics</w:t>
      </w:r>
      <w:r w:rsidRPr="00CA6449">
        <w:t xml:space="preserve"> like average processing time per chute, number of packages handled by each chute, and performance statistics for each sorting station.</w:t>
      </w:r>
    </w:p>
    <w:p w14:paraId="380EBA13" w14:textId="77777777" w:rsidR="00126694" w:rsidRPr="00CA6449" w:rsidRDefault="00126694" w:rsidP="00126694">
      <w:pPr>
        <w:spacing w:after="195" w:line="259" w:lineRule="auto"/>
        <w:ind w:left="720" w:right="0" w:firstLine="0"/>
      </w:pPr>
      <w:r w:rsidRPr="00CA6449">
        <w:rPr>
          <w:b/>
          <w:bCs/>
        </w:rPr>
        <w:t xml:space="preserve">Database Model showing Tables relationships of the used tables  </w:t>
      </w:r>
      <w:r w:rsidRPr="00CA6449">
        <w:rPr>
          <w:noProof/>
        </w:rPr>
        <w:drawing>
          <wp:inline distT="0" distB="0" distL="0" distR="0" wp14:anchorId="280541F9" wp14:editId="6CC0A37A">
            <wp:extent cx="3762375" cy="3348594"/>
            <wp:effectExtent l="0" t="0" r="0" b="4445"/>
            <wp:docPr id="34750382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3826" name="Picture 1" descr="A screenshot of a computer screen&#10;&#10;Description automatically generated"/>
                    <pic:cNvPicPr/>
                  </pic:nvPicPr>
                  <pic:blipFill>
                    <a:blip r:embed="rId31"/>
                    <a:stretch>
                      <a:fillRect/>
                    </a:stretch>
                  </pic:blipFill>
                  <pic:spPr>
                    <a:xfrm>
                      <a:off x="0" y="0"/>
                      <a:ext cx="3772519" cy="3357623"/>
                    </a:xfrm>
                    <a:prstGeom prst="rect">
                      <a:avLst/>
                    </a:prstGeom>
                  </pic:spPr>
                </pic:pic>
              </a:graphicData>
            </a:graphic>
          </wp:inline>
        </w:drawing>
      </w:r>
    </w:p>
    <w:p w14:paraId="4DE728A2" w14:textId="77777777" w:rsidR="00126694" w:rsidRPr="00CA6449" w:rsidRDefault="00126694" w:rsidP="003D3771">
      <w:pPr>
        <w:spacing w:after="195" w:line="259" w:lineRule="auto"/>
        <w:ind w:left="0" w:right="0" w:firstLine="0"/>
      </w:pPr>
    </w:p>
    <w:p w14:paraId="5DE49CE2" w14:textId="4FD5367D" w:rsidR="00EE5FC4" w:rsidRPr="00CA6449" w:rsidRDefault="00EE5FC4" w:rsidP="00514CD6">
      <w:pPr>
        <w:pStyle w:val="ListParagraph"/>
        <w:numPr>
          <w:ilvl w:val="1"/>
          <w:numId w:val="6"/>
        </w:numPr>
        <w:spacing w:after="195" w:line="259" w:lineRule="auto"/>
        <w:ind w:right="0"/>
        <w:rPr>
          <w:b/>
          <w:bCs/>
        </w:rPr>
      </w:pPr>
      <w:r w:rsidRPr="00CA6449">
        <w:rPr>
          <w:b/>
          <w:bCs/>
        </w:rPr>
        <w:t>Physical Data Model</w:t>
      </w:r>
    </w:p>
    <w:p w14:paraId="26637759" w14:textId="3B0AE269" w:rsidR="00EE5FC4" w:rsidRPr="00CA6449" w:rsidRDefault="00EE5FC4" w:rsidP="003D3771">
      <w:pPr>
        <w:spacing w:after="195" w:line="259" w:lineRule="auto"/>
        <w:ind w:left="0" w:right="0" w:firstLine="0"/>
      </w:pPr>
      <w:r w:rsidRPr="00CA6449">
        <w:t xml:space="preserve">The physical data model defines how the data is stored and processed. The data is typically managed in tabular form, using tools like pandas (for data manipulation), SQL databases </w:t>
      </w:r>
      <w:r w:rsidR="00181215" w:rsidRPr="00CA6449">
        <w:t xml:space="preserve">and SQL plus </w:t>
      </w:r>
      <w:r w:rsidRPr="00CA6449">
        <w:t>(for querying), and local storage systems for persistent storage.</w:t>
      </w:r>
    </w:p>
    <w:p w14:paraId="50E664BA" w14:textId="1EF645F9" w:rsidR="00EE5FC4" w:rsidRPr="00CA6449" w:rsidRDefault="00EE5FC4" w:rsidP="003D3771">
      <w:pPr>
        <w:spacing w:after="195" w:line="259" w:lineRule="auto"/>
        <w:ind w:left="0" w:right="0" w:firstLine="0"/>
      </w:pPr>
      <w:r w:rsidRPr="00CA6449">
        <w:rPr>
          <w:b/>
          <w:bCs/>
        </w:rPr>
        <w:t>Storage Infrastructure</w:t>
      </w:r>
      <w:r w:rsidRPr="00CA6449">
        <w:t xml:space="preserve">: The dataset is stored </w:t>
      </w:r>
      <w:r w:rsidR="00D95E87" w:rsidRPr="00CA6449">
        <w:t xml:space="preserve">in database </w:t>
      </w:r>
      <w:proofErr w:type="gramStart"/>
      <w:r w:rsidR="00D95E87" w:rsidRPr="00CA6449">
        <w:t xml:space="preserve">Tables </w:t>
      </w:r>
      <w:r w:rsidRPr="00CA6449">
        <w:t>,</w:t>
      </w:r>
      <w:proofErr w:type="gramEnd"/>
      <w:r w:rsidRPr="00CA6449">
        <w:t xml:space="preserve"> with each row representing a shipment and the associated attributes. The data can be loaded into </w:t>
      </w:r>
      <w:r w:rsidR="00D95E87" w:rsidRPr="00CA6449">
        <w:t>python data frame</w:t>
      </w:r>
      <w:r w:rsidRPr="00CA6449">
        <w:t xml:space="preserve"> </w:t>
      </w:r>
      <w:r w:rsidR="005953E1" w:rsidRPr="00CA6449">
        <w:t xml:space="preserve">and </w:t>
      </w:r>
      <w:r w:rsidRPr="00CA6449">
        <w:t>manipulated in memory using Python</w:t>
      </w:r>
      <w:r w:rsidR="005953E1" w:rsidRPr="00CA6449">
        <w:t xml:space="preserve"> libraries</w:t>
      </w:r>
      <w:r w:rsidRPr="00CA6449">
        <w:t xml:space="preserve"> (e.g., pandas).</w:t>
      </w:r>
    </w:p>
    <w:p w14:paraId="3A501847" w14:textId="386059DB" w:rsidR="00EE5FC4" w:rsidRPr="00CA6449" w:rsidRDefault="00EE5FC4" w:rsidP="00514CD6">
      <w:pPr>
        <w:pStyle w:val="ListParagraph"/>
        <w:numPr>
          <w:ilvl w:val="1"/>
          <w:numId w:val="6"/>
        </w:numPr>
        <w:spacing w:after="195" w:line="259" w:lineRule="auto"/>
        <w:ind w:right="0"/>
        <w:rPr>
          <w:b/>
          <w:bCs/>
        </w:rPr>
      </w:pPr>
      <w:r w:rsidRPr="00CA6449">
        <w:rPr>
          <w:b/>
          <w:bCs/>
        </w:rPr>
        <w:t>Relationships</w:t>
      </w:r>
    </w:p>
    <w:p w14:paraId="2DC0345C" w14:textId="77777777" w:rsidR="00EE5FC4" w:rsidRPr="00CA6449" w:rsidRDefault="00EE5FC4" w:rsidP="003D3771">
      <w:pPr>
        <w:spacing w:after="195" w:line="259" w:lineRule="auto"/>
        <w:ind w:left="0" w:right="0" w:firstLine="0"/>
      </w:pPr>
      <w:r w:rsidRPr="00CA6449">
        <w:rPr>
          <w:b/>
          <w:bCs/>
        </w:rPr>
        <w:t>Shipment → Sorting Station → Chute</w:t>
      </w:r>
      <w:r w:rsidRPr="00CA6449">
        <w:t>: Each shipment passes through a sorting station, which processes it and directs it to a specific chute. The performance of the sorting center is evaluated based on how quickly and efficiently shipments are processed through these entities.</w:t>
      </w:r>
    </w:p>
    <w:p w14:paraId="41A57BB9" w14:textId="77777777" w:rsidR="00EE5FC4" w:rsidRPr="00CA6449" w:rsidRDefault="00EE5FC4" w:rsidP="003D3771">
      <w:pPr>
        <w:spacing w:after="195" w:line="259" w:lineRule="auto"/>
        <w:ind w:left="0" w:right="0" w:firstLine="0"/>
      </w:pPr>
      <w:r w:rsidRPr="00CA6449">
        <w:rPr>
          <w:b/>
          <w:bCs/>
        </w:rPr>
        <w:t>Chute Performance → Sorting Center Performance</w:t>
      </w:r>
      <w:r w:rsidRPr="00CA6449">
        <w:t>: The collective performance of the chutes contributes to the overall efficiency of the sorting center. Chutes that are overburdened or congested may affect the performance of the entire center.</w:t>
      </w:r>
    </w:p>
    <w:p w14:paraId="63FFF138" w14:textId="52C5C5EB" w:rsidR="00D90DF3" w:rsidRPr="00CA6449" w:rsidRDefault="00D90DF3" w:rsidP="00DC2CFB">
      <w:pPr>
        <w:spacing w:after="195" w:line="259" w:lineRule="auto"/>
        <w:ind w:left="0" w:right="0" w:firstLine="0"/>
      </w:pPr>
      <w:r w:rsidRPr="00CA6449">
        <w:t xml:space="preserve"> </w:t>
      </w:r>
    </w:p>
    <w:p w14:paraId="67A9082A" w14:textId="55CA9899" w:rsidR="005B4064" w:rsidRPr="00CA6449" w:rsidRDefault="005B4064" w:rsidP="005B4064">
      <w:pPr>
        <w:spacing w:after="160" w:line="278" w:lineRule="auto"/>
        <w:ind w:left="720" w:right="0" w:firstLine="0"/>
        <w:rPr>
          <w:szCs w:val="20"/>
        </w:rPr>
      </w:pPr>
    </w:p>
    <w:p w14:paraId="5AAB1A78" w14:textId="4E48B581" w:rsidR="005B4064" w:rsidRPr="002607BF" w:rsidRDefault="0062074A" w:rsidP="00514CD6">
      <w:pPr>
        <w:pStyle w:val="Heading1"/>
        <w:numPr>
          <w:ilvl w:val="0"/>
          <w:numId w:val="6"/>
        </w:numPr>
        <w:rPr>
          <w:b/>
          <w:bCs/>
          <w:lang w:val="en-US"/>
        </w:rPr>
      </w:pPr>
      <w:bookmarkStart w:id="9" w:name="_Toc201642381"/>
      <w:r w:rsidRPr="002607BF">
        <w:rPr>
          <w:b/>
          <w:bCs/>
          <w:szCs w:val="28"/>
          <w:lang w:val="en-GB"/>
        </w:rPr>
        <w:t>M</w:t>
      </w:r>
      <w:r w:rsidR="00B60563" w:rsidRPr="002607BF">
        <w:rPr>
          <w:b/>
          <w:bCs/>
          <w:szCs w:val="28"/>
          <w:lang w:val="en-GB"/>
        </w:rPr>
        <w:t>L</w:t>
      </w:r>
      <w:r w:rsidRPr="002607BF">
        <w:rPr>
          <w:b/>
          <w:bCs/>
          <w:szCs w:val="28"/>
          <w:lang w:val="en-GB"/>
        </w:rPr>
        <w:t xml:space="preserve"> </w:t>
      </w:r>
      <w:r w:rsidR="005B4064" w:rsidRPr="002607BF">
        <w:rPr>
          <w:b/>
          <w:bCs/>
          <w:szCs w:val="28"/>
          <w:lang w:val="en-GB"/>
        </w:rPr>
        <w:t>Predictive Model for Chute Congestion</w:t>
      </w:r>
      <w:r w:rsidR="00181266" w:rsidRPr="002607BF">
        <w:rPr>
          <w:b/>
          <w:bCs/>
          <w:szCs w:val="28"/>
          <w:lang w:val="en-GB"/>
        </w:rPr>
        <w:t xml:space="preserve"> </w:t>
      </w:r>
      <w:r w:rsidR="003E4188" w:rsidRPr="002607BF">
        <w:rPr>
          <w:b/>
          <w:bCs/>
          <w:szCs w:val="28"/>
          <w:lang w:val="en-GB"/>
        </w:rPr>
        <w:t>(</w:t>
      </w:r>
      <w:r w:rsidR="003E4188" w:rsidRPr="002607BF">
        <w:rPr>
          <w:b/>
          <w:bCs/>
          <w:szCs w:val="28"/>
          <w:lang w:val="en-GB"/>
        </w:rPr>
        <w:t>Random Forest</w:t>
      </w:r>
      <w:r w:rsidR="003E4188" w:rsidRPr="002607BF">
        <w:rPr>
          <w:b/>
          <w:bCs/>
          <w:szCs w:val="28"/>
          <w:lang w:val="en-GB"/>
        </w:rPr>
        <w:t>)</w:t>
      </w:r>
      <w:bookmarkEnd w:id="9"/>
    </w:p>
    <w:p w14:paraId="712362A1" w14:textId="77777777" w:rsidR="005B4064" w:rsidRPr="00CA6449" w:rsidRDefault="005B4064" w:rsidP="005B4064">
      <w:pPr>
        <w:spacing w:after="160" w:line="278" w:lineRule="auto"/>
        <w:ind w:right="0"/>
        <w:rPr>
          <w:szCs w:val="20"/>
        </w:rPr>
      </w:pPr>
      <w:r w:rsidRPr="00CA6449">
        <w:rPr>
          <w:szCs w:val="20"/>
        </w:rPr>
        <w:t xml:space="preserve">To proactively manage congestion in the sorting center, a </w:t>
      </w:r>
      <w:r w:rsidRPr="00CA6449">
        <w:rPr>
          <w:b/>
          <w:bCs/>
          <w:szCs w:val="20"/>
        </w:rPr>
        <w:t>Random Forest Classifier</w:t>
      </w:r>
      <w:r w:rsidRPr="00CA6449">
        <w:rPr>
          <w:szCs w:val="20"/>
        </w:rPr>
        <w:t xml:space="preserve"> was selected as the predictive model to forecast chute overutilization. This model was chosen for its ability to handle non-linear relationships between features and provide feature importance insights.</w:t>
      </w:r>
    </w:p>
    <w:p w14:paraId="758BB00C"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Selection:</w:t>
      </w:r>
    </w:p>
    <w:p w14:paraId="0AEDBC6A" w14:textId="77777777" w:rsidR="005B4064" w:rsidRPr="00CA6449" w:rsidRDefault="005B4064" w:rsidP="00514CD6">
      <w:pPr>
        <w:numPr>
          <w:ilvl w:val="0"/>
          <w:numId w:val="13"/>
        </w:numPr>
        <w:spacing w:after="160" w:line="278" w:lineRule="auto"/>
        <w:ind w:right="0"/>
        <w:rPr>
          <w:szCs w:val="20"/>
        </w:rPr>
      </w:pPr>
      <w:r w:rsidRPr="00CA6449">
        <w:rPr>
          <w:b/>
          <w:bCs/>
          <w:szCs w:val="20"/>
        </w:rPr>
        <w:t>Random Forest Classifier</w:t>
      </w:r>
      <w:r w:rsidRPr="00CA6449">
        <w:rPr>
          <w:szCs w:val="20"/>
        </w:rPr>
        <w:t>: This model is an ensemble of decision trees that is well-suited for binary classification problems like detecting whether a chute is congested or not.</w:t>
      </w:r>
    </w:p>
    <w:p w14:paraId="5D61F251" w14:textId="77777777" w:rsidR="005B4064" w:rsidRPr="00CA6449" w:rsidRDefault="005B4064" w:rsidP="00514CD6">
      <w:pPr>
        <w:numPr>
          <w:ilvl w:val="1"/>
          <w:numId w:val="13"/>
        </w:numPr>
        <w:spacing w:after="160" w:line="278" w:lineRule="auto"/>
        <w:ind w:right="0"/>
        <w:rPr>
          <w:szCs w:val="20"/>
        </w:rPr>
      </w:pPr>
      <w:r w:rsidRPr="00CA6449">
        <w:rPr>
          <w:b/>
          <w:bCs/>
          <w:szCs w:val="20"/>
        </w:rPr>
        <w:t>Advantages</w:t>
      </w:r>
      <w:r w:rsidRPr="00CA6449">
        <w:rPr>
          <w:szCs w:val="20"/>
        </w:rPr>
        <w:t xml:space="preserve">: The Random Forest model is robust to overfitting and handles large datasets efficiently. It can </w:t>
      </w:r>
      <w:proofErr w:type="gramStart"/>
      <w:r w:rsidRPr="00CA6449">
        <w:rPr>
          <w:szCs w:val="20"/>
        </w:rPr>
        <w:t>also output</w:t>
      </w:r>
      <w:proofErr w:type="gramEnd"/>
      <w:r w:rsidRPr="00CA6449">
        <w:rPr>
          <w:szCs w:val="20"/>
        </w:rPr>
        <w:t xml:space="preserve"> feature importance, helping identify which factors contribute most to chute congestion.</w:t>
      </w:r>
    </w:p>
    <w:p w14:paraId="1199F607" w14:textId="77777777" w:rsidR="005B4064" w:rsidRPr="00CA6449" w:rsidRDefault="005B4064" w:rsidP="00514CD6">
      <w:pPr>
        <w:numPr>
          <w:ilvl w:val="1"/>
          <w:numId w:val="13"/>
        </w:numPr>
        <w:spacing w:after="160" w:line="278" w:lineRule="auto"/>
        <w:ind w:right="0"/>
        <w:rPr>
          <w:szCs w:val="20"/>
        </w:rPr>
      </w:pPr>
      <w:r w:rsidRPr="00CA6449">
        <w:rPr>
          <w:b/>
          <w:bCs/>
          <w:szCs w:val="20"/>
        </w:rPr>
        <w:t>Target Variable</w:t>
      </w:r>
      <w:r w:rsidRPr="00CA6449">
        <w:rPr>
          <w:szCs w:val="20"/>
        </w:rPr>
        <w:t>: The target for the model was defined as whether a chute was congested based on a threshold of average processing time and package volume.</w:t>
      </w:r>
    </w:p>
    <w:p w14:paraId="5A8033E5" w14:textId="77777777" w:rsidR="005B4064" w:rsidRPr="00CA6449" w:rsidRDefault="005B4064" w:rsidP="00514CD6">
      <w:pPr>
        <w:numPr>
          <w:ilvl w:val="2"/>
          <w:numId w:val="13"/>
        </w:numPr>
        <w:spacing w:after="160" w:line="278" w:lineRule="auto"/>
        <w:ind w:right="0"/>
        <w:rPr>
          <w:szCs w:val="20"/>
        </w:rPr>
      </w:pPr>
    </w:p>
    <w:p w14:paraId="0353D1B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Training:</w:t>
      </w:r>
    </w:p>
    <w:p w14:paraId="41A197E0" w14:textId="77777777" w:rsidR="005B4064" w:rsidRPr="00CA6449" w:rsidRDefault="005B4064" w:rsidP="00514CD6">
      <w:pPr>
        <w:numPr>
          <w:ilvl w:val="0"/>
          <w:numId w:val="14"/>
        </w:numPr>
        <w:spacing w:after="160" w:line="278" w:lineRule="auto"/>
        <w:ind w:right="0"/>
        <w:rPr>
          <w:szCs w:val="20"/>
        </w:rPr>
      </w:pPr>
      <w:r w:rsidRPr="00CA6449">
        <w:rPr>
          <w:b/>
          <w:bCs/>
          <w:szCs w:val="20"/>
        </w:rPr>
        <w:t>Data Split</w:t>
      </w:r>
      <w:r w:rsidRPr="00CA6449">
        <w:rPr>
          <w:szCs w:val="20"/>
        </w:rPr>
        <w:t>: The dataset was split into training and test sets using an 80/20 ratio, ensuring that the model was trained on a portion of the data and evaluated on unseen data.</w:t>
      </w:r>
    </w:p>
    <w:p w14:paraId="6F4C34E8" w14:textId="77777777" w:rsidR="005B4064" w:rsidRPr="00CA6449" w:rsidRDefault="005B4064" w:rsidP="00514CD6">
      <w:pPr>
        <w:numPr>
          <w:ilvl w:val="0"/>
          <w:numId w:val="14"/>
        </w:numPr>
        <w:spacing w:after="160" w:line="278" w:lineRule="auto"/>
        <w:ind w:right="0"/>
        <w:rPr>
          <w:szCs w:val="20"/>
        </w:rPr>
      </w:pPr>
      <w:r w:rsidRPr="00CA6449">
        <w:rPr>
          <w:b/>
          <w:bCs/>
          <w:szCs w:val="20"/>
        </w:rPr>
        <w:t>Model Hyperparameters</w:t>
      </w:r>
      <w:r w:rsidRPr="00CA6449">
        <w:rPr>
          <w:szCs w:val="20"/>
        </w:rPr>
        <w:t>:</w:t>
      </w:r>
    </w:p>
    <w:p w14:paraId="59969287" w14:textId="77777777" w:rsidR="005B4064" w:rsidRPr="00CA6449" w:rsidRDefault="005B4064" w:rsidP="00514CD6">
      <w:pPr>
        <w:numPr>
          <w:ilvl w:val="1"/>
          <w:numId w:val="14"/>
        </w:numPr>
        <w:spacing w:after="160" w:line="278" w:lineRule="auto"/>
        <w:ind w:right="0"/>
        <w:rPr>
          <w:szCs w:val="20"/>
        </w:rPr>
      </w:pPr>
      <w:r w:rsidRPr="00CA6449">
        <w:rPr>
          <w:szCs w:val="20"/>
        </w:rPr>
        <w:t>The Random Forest model’s hyperparameters, such as the number of decision trees (</w:t>
      </w:r>
      <w:proofErr w:type="spellStart"/>
      <w:r w:rsidRPr="00CA6449">
        <w:rPr>
          <w:szCs w:val="20"/>
        </w:rPr>
        <w:t>n_estimators</w:t>
      </w:r>
      <w:proofErr w:type="spellEnd"/>
      <w:r w:rsidRPr="00CA6449">
        <w:rPr>
          <w:szCs w:val="20"/>
        </w:rPr>
        <w:t>) and maximum tree depth (</w:t>
      </w:r>
      <w:proofErr w:type="spellStart"/>
      <w:r w:rsidRPr="00CA6449">
        <w:rPr>
          <w:szCs w:val="20"/>
        </w:rPr>
        <w:t>max_depth</w:t>
      </w:r>
      <w:proofErr w:type="spellEnd"/>
      <w:r w:rsidRPr="00CA6449">
        <w:rPr>
          <w:szCs w:val="20"/>
        </w:rPr>
        <w:t>), were tuned using grid search cross-validation.</w:t>
      </w:r>
    </w:p>
    <w:p w14:paraId="008034C4" w14:textId="77777777" w:rsidR="005B4064" w:rsidRPr="00CA6449" w:rsidRDefault="005B4064" w:rsidP="00514CD6">
      <w:pPr>
        <w:numPr>
          <w:ilvl w:val="0"/>
          <w:numId w:val="14"/>
        </w:numPr>
        <w:spacing w:after="160" w:line="278" w:lineRule="auto"/>
        <w:ind w:right="0"/>
        <w:rPr>
          <w:szCs w:val="20"/>
        </w:rPr>
      </w:pPr>
      <w:r w:rsidRPr="00CA6449">
        <w:rPr>
          <w:b/>
          <w:bCs/>
          <w:szCs w:val="20"/>
        </w:rPr>
        <w:t>Evaluation Metrics</w:t>
      </w:r>
      <w:r w:rsidRPr="00CA6449">
        <w:rPr>
          <w:szCs w:val="20"/>
        </w:rPr>
        <w:t>:</w:t>
      </w:r>
    </w:p>
    <w:p w14:paraId="5174F002" w14:textId="77777777" w:rsidR="005B4064" w:rsidRPr="00CA6449" w:rsidRDefault="005B4064" w:rsidP="00514CD6">
      <w:pPr>
        <w:numPr>
          <w:ilvl w:val="1"/>
          <w:numId w:val="14"/>
        </w:numPr>
        <w:spacing w:after="160" w:line="278" w:lineRule="auto"/>
        <w:ind w:right="0"/>
        <w:rPr>
          <w:szCs w:val="20"/>
        </w:rPr>
      </w:pPr>
      <w:r w:rsidRPr="00CA6449">
        <w:rPr>
          <w:szCs w:val="20"/>
        </w:rPr>
        <w:t>The model was evaluated using precision, recall, and F1-score, with a particular focus on minimizing false negatives (i.e., instances where a congested chute was not flagged).</w:t>
      </w:r>
    </w:p>
    <w:p w14:paraId="0E286E66" w14:textId="77777777" w:rsidR="005B4064" w:rsidRPr="00CA6449" w:rsidRDefault="005B4064" w:rsidP="00514CD6">
      <w:pPr>
        <w:numPr>
          <w:ilvl w:val="0"/>
          <w:numId w:val="14"/>
        </w:numPr>
        <w:spacing w:after="160" w:line="278" w:lineRule="auto"/>
        <w:ind w:right="0"/>
        <w:rPr>
          <w:szCs w:val="20"/>
        </w:rPr>
      </w:pPr>
      <w:r w:rsidRPr="00CA6449">
        <w:rPr>
          <w:b/>
          <w:bCs/>
          <w:szCs w:val="20"/>
        </w:rPr>
        <w:t>Feature Importance</w:t>
      </w:r>
      <w:r w:rsidRPr="00CA6449">
        <w:rPr>
          <w:szCs w:val="20"/>
        </w:rPr>
        <w:t>:</w:t>
      </w:r>
    </w:p>
    <w:p w14:paraId="401FECB0" w14:textId="77777777" w:rsidR="005B4064" w:rsidRPr="00CA6449" w:rsidRDefault="005B4064" w:rsidP="00514CD6">
      <w:pPr>
        <w:numPr>
          <w:ilvl w:val="1"/>
          <w:numId w:val="14"/>
        </w:numPr>
        <w:spacing w:after="160" w:line="278" w:lineRule="auto"/>
        <w:ind w:right="0"/>
        <w:rPr>
          <w:szCs w:val="20"/>
        </w:rPr>
      </w:pPr>
      <w:r w:rsidRPr="00CA6449">
        <w:rPr>
          <w:szCs w:val="20"/>
        </w:rPr>
        <w:t>The model provided insights into the most important features driving chute congestion. Features such as the number of packages processed and processing time had the highest importance scores, indicating they played a key role in predicting congestion.</w:t>
      </w:r>
    </w:p>
    <w:p w14:paraId="23C7E72B" w14:textId="77777777" w:rsidR="005B4064" w:rsidRPr="00CA6449" w:rsidRDefault="005B4064" w:rsidP="00514CD6">
      <w:pPr>
        <w:pStyle w:val="ListParagraph"/>
        <w:numPr>
          <w:ilvl w:val="1"/>
          <w:numId w:val="6"/>
        </w:numPr>
        <w:spacing w:after="160" w:line="278" w:lineRule="auto"/>
        <w:ind w:right="0"/>
        <w:rPr>
          <w:b/>
          <w:bCs/>
          <w:szCs w:val="20"/>
        </w:rPr>
      </w:pPr>
      <w:r w:rsidRPr="00CA6449">
        <w:rPr>
          <w:b/>
          <w:bCs/>
          <w:szCs w:val="20"/>
        </w:rPr>
        <w:t>Model Deployment and Monitoring</w:t>
      </w:r>
    </w:p>
    <w:p w14:paraId="46FC1E2F" w14:textId="77777777" w:rsidR="005B4064" w:rsidRPr="00CA6449" w:rsidRDefault="005B4064" w:rsidP="005B4064">
      <w:pPr>
        <w:spacing w:after="160" w:line="278" w:lineRule="auto"/>
        <w:ind w:right="0"/>
        <w:rPr>
          <w:szCs w:val="20"/>
        </w:rPr>
      </w:pPr>
      <w:r w:rsidRPr="00CA6449">
        <w:rPr>
          <w:szCs w:val="20"/>
        </w:rPr>
        <w:t>The predictive model for congestion is designed to be deployed in real-time, allowing the sorting center to dynamically adjust chute assignments and mitigate potential bottlenecks.</w:t>
      </w:r>
    </w:p>
    <w:p w14:paraId="511EC871" w14:textId="77777777" w:rsidR="005B4064" w:rsidRPr="00CA6449" w:rsidRDefault="005B4064" w:rsidP="00514CD6">
      <w:pPr>
        <w:numPr>
          <w:ilvl w:val="0"/>
          <w:numId w:val="15"/>
        </w:numPr>
        <w:spacing w:after="160" w:line="278" w:lineRule="auto"/>
        <w:ind w:right="0"/>
        <w:rPr>
          <w:szCs w:val="20"/>
        </w:rPr>
      </w:pPr>
      <w:r w:rsidRPr="00CA6449">
        <w:rPr>
          <w:b/>
          <w:bCs/>
          <w:szCs w:val="20"/>
        </w:rPr>
        <w:t>Real-Time Monitoring</w:t>
      </w:r>
      <w:r w:rsidRPr="00CA6449">
        <w:rPr>
          <w:szCs w:val="20"/>
        </w:rPr>
        <w:t>:</w:t>
      </w:r>
    </w:p>
    <w:p w14:paraId="24FC68F3" w14:textId="77777777" w:rsidR="005B4064" w:rsidRPr="00CA6449" w:rsidRDefault="005B4064" w:rsidP="00514CD6">
      <w:pPr>
        <w:numPr>
          <w:ilvl w:val="1"/>
          <w:numId w:val="15"/>
        </w:numPr>
        <w:spacing w:after="160" w:line="278" w:lineRule="auto"/>
        <w:ind w:right="0"/>
        <w:rPr>
          <w:szCs w:val="20"/>
        </w:rPr>
      </w:pPr>
      <w:r w:rsidRPr="00CA6449">
        <w:rPr>
          <w:szCs w:val="20"/>
        </w:rPr>
        <w:lastRenderedPageBreak/>
        <w:t>A real-time dashboard can be built to monitor chute utilization and processing time. The predictive model will flag chutes that are at risk of congestion, triggering proactive operational interventions.</w:t>
      </w:r>
    </w:p>
    <w:p w14:paraId="0252FA36" w14:textId="77777777" w:rsidR="005B4064" w:rsidRPr="00CA6449" w:rsidRDefault="005B4064" w:rsidP="00514CD6">
      <w:pPr>
        <w:numPr>
          <w:ilvl w:val="0"/>
          <w:numId w:val="15"/>
        </w:numPr>
        <w:spacing w:after="160" w:line="278" w:lineRule="auto"/>
        <w:ind w:right="0"/>
        <w:rPr>
          <w:szCs w:val="20"/>
        </w:rPr>
      </w:pPr>
      <w:r w:rsidRPr="00CA6449">
        <w:rPr>
          <w:b/>
          <w:bCs/>
          <w:szCs w:val="20"/>
        </w:rPr>
        <w:t>Model Retraining</w:t>
      </w:r>
      <w:r w:rsidRPr="00CA6449">
        <w:rPr>
          <w:szCs w:val="20"/>
        </w:rPr>
        <w:t>:</w:t>
      </w:r>
    </w:p>
    <w:p w14:paraId="4455AB7B" w14:textId="77777777" w:rsidR="005B4064" w:rsidRPr="00CA6449" w:rsidRDefault="005B4064" w:rsidP="00514CD6">
      <w:pPr>
        <w:numPr>
          <w:ilvl w:val="1"/>
          <w:numId w:val="15"/>
        </w:numPr>
        <w:spacing w:after="160" w:line="278" w:lineRule="auto"/>
        <w:ind w:right="0"/>
        <w:rPr>
          <w:szCs w:val="20"/>
        </w:rPr>
      </w:pPr>
      <w:r w:rsidRPr="00CA6449">
        <w:rPr>
          <w:szCs w:val="20"/>
        </w:rPr>
        <w:t>The model is retrained periodically as new data becomes available to ensure it continues to provide accurate predictions as operational conditions change.</w:t>
      </w:r>
    </w:p>
    <w:p w14:paraId="6EC430A8" w14:textId="77777777" w:rsidR="005B4064" w:rsidRDefault="005B4064" w:rsidP="00BA462F">
      <w:pPr>
        <w:pStyle w:val="Heading1"/>
        <w:numPr>
          <w:ilvl w:val="0"/>
          <w:numId w:val="0"/>
        </w:numPr>
        <w:rPr>
          <w:b/>
          <w:bCs/>
          <w:lang w:val="en-US"/>
        </w:rPr>
      </w:pPr>
    </w:p>
    <w:p w14:paraId="503071A4" w14:textId="56297A4A" w:rsidR="002F2F48" w:rsidRDefault="00000000" w:rsidP="005D3920">
      <w:pPr>
        <w:spacing w:after="195" w:line="259" w:lineRule="auto"/>
        <w:ind w:left="720" w:right="0" w:firstLine="0"/>
      </w:pPr>
      <w:r>
        <w:pict w14:anchorId="47CB1D22">
          <v:rect id="_x0000_i1027" style="width:0;height:1.5pt" o:hralign="center" o:bullet="t" o:hrstd="t" o:hr="t" fillcolor="#a0a0a0" stroked="f"/>
        </w:pict>
      </w:r>
    </w:p>
    <w:p w14:paraId="2309AB6B" w14:textId="77777777" w:rsidR="00B044F5" w:rsidRPr="00B044F5" w:rsidRDefault="00B044F5" w:rsidP="00514CD6">
      <w:pPr>
        <w:pStyle w:val="ListParagraph"/>
        <w:numPr>
          <w:ilvl w:val="1"/>
          <w:numId w:val="6"/>
        </w:numPr>
        <w:spacing w:after="160" w:line="278" w:lineRule="auto"/>
        <w:ind w:right="0"/>
        <w:rPr>
          <w:b/>
          <w:bCs/>
          <w:szCs w:val="20"/>
          <w:lang w:val="de-CH"/>
        </w:rPr>
      </w:pPr>
      <w:r w:rsidRPr="00B044F5">
        <w:rPr>
          <w:b/>
          <w:bCs/>
          <w:szCs w:val="20"/>
          <w:lang w:val="en-GB"/>
        </w:rPr>
        <w:t>Result of Statistical Tests</w:t>
      </w:r>
    </w:p>
    <w:p w14:paraId="3FADD396" w14:textId="77777777" w:rsidR="003D4585" w:rsidRPr="003D4585" w:rsidRDefault="003D4585" w:rsidP="003D4585">
      <w:pPr>
        <w:spacing w:after="160" w:line="278" w:lineRule="auto"/>
        <w:ind w:left="792" w:right="0" w:firstLine="0"/>
        <w:rPr>
          <w:szCs w:val="20"/>
          <w:lang w:val="en-GB"/>
        </w:rPr>
      </w:pPr>
      <w:r w:rsidRPr="003D4585">
        <w:rPr>
          <w:szCs w:val="20"/>
        </w:rPr>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0A9AF5F1" w14:textId="77777777" w:rsidR="003D4585" w:rsidRPr="00B60563" w:rsidRDefault="003D4585" w:rsidP="003D4585">
      <w:pPr>
        <w:spacing w:after="160" w:line="278" w:lineRule="auto"/>
        <w:ind w:left="792" w:right="0" w:firstLine="0"/>
        <w:rPr>
          <w:szCs w:val="20"/>
          <w:lang w:val="en-GB"/>
        </w:rPr>
      </w:pPr>
      <w:r w:rsidRPr="00B60563">
        <w:rPr>
          <w:szCs w:val="20"/>
          <w:lang w:val="en-GB"/>
        </w:rPr>
        <w:t>Key Findings</w:t>
      </w:r>
    </w:p>
    <w:p w14:paraId="75D9C6DC" w14:textId="77777777" w:rsidR="003D4585" w:rsidRPr="00B60563" w:rsidRDefault="003D4585" w:rsidP="003D4585">
      <w:pPr>
        <w:spacing w:after="160" w:line="278" w:lineRule="auto"/>
        <w:ind w:left="792" w:right="0" w:firstLine="0"/>
        <w:rPr>
          <w:szCs w:val="20"/>
          <w:lang w:val="en-GB"/>
        </w:rPr>
      </w:pPr>
      <w:r w:rsidRPr="003D4585">
        <w:rPr>
          <w:szCs w:val="20"/>
        </w:rPr>
        <w:t xml:space="preserve">Chute Congestion: Certain chutes were identified as potential bottlenecks, handling significantly more packages than others and showing longer processing times. </w:t>
      </w:r>
      <w:r w:rsidRPr="00B60563">
        <w:rPr>
          <w:szCs w:val="20"/>
          <w:lang w:val="en-GB"/>
        </w:rPr>
        <w:t>Managing chute congestion is critical to improving overall efficiency.</w:t>
      </w:r>
    </w:p>
    <w:p w14:paraId="3EAEDB7C" w14:textId="77777777" w:rsidR="003D4585" w:rsidRPr="003D4585" w:rsidRDefault="003D4585" w:rsidP="003D4585">
      <w:pPr>
        <w:spacing w:after="160" w:line="278" w:lineRule="auto"/>
        <w:ind w:left="792" w:right="0" w:firstLine="0"/>
        <w:rPr>
          <w:szCs w:val="20"/>
          <w:lang w:val="en-GB"/>
        </w:rPr>
      </w:pPr>
      <w:r w:rsidRPr="003D4585">
        <w:rPr>
          <w:szCs w:val="20"/>
        </w:rPr>
        <w:t>Processing Time Variability: There was substantial variability in processing times across shipments. Factors such as shipment dimensions, weight, and chute assignment contributed to this variability.</w:t>
      </w:r>
    </w:p>
    <w:p w14:paraId="5526FDBC" w14:textId="77777777" w:rsidR="003D4585" w:rsidRPr="003D4585" w:rsidRDefault="003D4585" w:rsidP="003D4585">
      <w:pPr>
        <w:spacing w:after="160" w:line="278" w:lineRule="auto"/>
        <w:ind w:left="792" w:right="0" w:firstLine="0"/>
        <w:rPr>
          <w:szCs w:val="20"/>
          <w:lang w:val="en-GB"/>
        </w:rPr>
      </w:pPr>
      <w:r w:rsidRPr="003D4585">
        <w:rPr>
          <w:szCs w:val="20"/>
        </w:rPr>
        <w:t>Data Quality Issues: Several data quality issues, such as missing or inconsistent timestamps, were identified. These issues were addressed to ensure accurate analysis, but continued data quality monitoring is recommended.</w:t>
      </w:r>
    </w:p>
    <w:p w14:paraId="53E0FF65" w14:textId="77777777" w:rsidR="003D4585" w:rsidRPr="00B60563" w:rsidRDefault="003D4585" w:rsidP="003D4585">
      <w:pPr>
        <w:spacing w:after="160" w:line="278" w:lineRule="auto"/>
        <w:ind w:left="792" w:right="0" w:firstLine="0"/>
        <w:rPr>
          <w:szCs w:val="20"/>
          <w:lang w:val="en-GB"/>
        </w:rPr>
      </w:pPr>
      <w:r w:rsidRPr="00B60563">
        <w:rPr>
          <w:szCs w:val="20"/>
          <w:lang w:val="en-GB"/>
        </w:rPr>
        <w:t>Model Insights</w:t>
      </w:r>
    </w:p>
    <w:p w14:paraId="79B2A752" w14:textId="77777777" w:rsidR="003D4585" w:rsidRPr="003D4585" w:rsidRDefault="003D4585" w:rsidP="003D4585">
      <w:pPr>
        <w:spacing w:after="160" w:line="278" w:lineRule="auto"/>
        <w:ind w:left="792" w:right="0" w:firstLine="0"/>
        <w:rPr>
          <w:b/>
          <w:bCs/>
          <w:szCs w:val="20"/>
          <w:lang w:val="en-GB"/>
        </w:rPr>
      </w:pPr>
      <w:r w:rsidRPr="003D4585">
        <w:rPr>
          <w:szCs w:val="20"/>
        </w:rPr>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0289BACE"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t>Recommendations</w:t>
      </w:r>
    </w:p>
    <w:p w14:paraId="78D025BB"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Chute Balancing: Implement dynamic chute load balancing to distribute shipments more evenly across available chutes. </w:t>
      </w:r>
      <w:r w:rsidRPr="00B316EA">
        <w:rPr>
          <w:b/>
          <w:bCs/>
          <w:szCs w:val="20"/>
          <w:lang w:val="en-GB"/>
        </w:rPr>
        <w:t>This would reduce bottlenecks and improve throughput.</w:t>
      </w:r>
    </w:p>
    <w:p w14:paraId="64448047"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Real-Time Monitoring: Introduce real-time monitoring to detect and address chute congestion before it affects overall performance.</w:t>
      </w:r>
    </w:p>
    <w:p w14:paraId="32FA129D"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Further Data Collection: Collect additional data on shipment characteristics and operational factors to refine the performance models and improve accuracy.</w:t>
      </w:r>
    </w:p>
    <w:p w14:paraId="3EA8DD50"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lang w:val="en-GB"/>
        </w:rPr>
        <w:lastRenderedPageBreak/>
        <w:t>Next Steps</w:t>
      </w:r>
    </w:p>
    <w:p w14:paraId="6F3F1C74"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 xml:space="preserve">Continue refining the performance models with updated data and </w:t>
      </w:r>
      <w:proofErr w:type="gramStart"/>
      <w:r w:rsidRPr="00B316EA">
        <w:rPr>
          <w:b/>
          <w:bCs/>
          <w:szCs w:val="20"/>
        </w:rPr>
        <w:t>explore</w:t>
      </w:r>
      <w:proofErr w:type="gramEnd"/>
      <w:r w:rsidRPr="00B316EA">
        <w:rPr>
          <w:b/>
          <w:bCs/>
          <w:szCs w:val="20"/>
        </w:rPr>
        <w:t xml:space="preserve"> additional machine learning techniques to predict sorting center performance under different conditions.</w:t>
      </w:r>
    </w:p>
    <w:p w14:paraId="63337889" w14:textId="77777777" w:rsidR="00B316EA" w:rsidRPr="00B316EA" w:rsidRDefault="00B316EA" w:rsidP="00B316EA">
      <w:pPr>
        <w:pStyle w:val="ListParagraph"/>
        <w:spacing w:after="160" w:line="278" w:lineRule="auto"/>
        <w:ind w:left="792" w:right="0"/>
        <w:rPr>
          <w:b/>
          <w:bCs/>
          <w:szCs w:val="20"/>
          <w:lang w:val="en-GB"/>
        </w:rPr>
      </w:pPr>
      <w:r w:rsidRPr="00B316EA">
        <w:rPr>
          <w:b/>
          <w:bCs/>
          <w:szCs w:val="20"/>
        </w:rPr>
        <w:t>Implement operational changes based on the findings and monitor their impact on sorting efficiency.</w:t>
      </w:r>
    </w:p>
    <w:p w14:paraId="7ADAFF45" w14:textId="491E1B49" w:rsidR="00B044F5" w:rsidRPr="003D4585" w:rsidRDefault="00B044F5" w:rsidP="003D4585">
      <w:pPr>
        <w:pStyle w:val="ListParagraph"/>
        <w:spacing w:after="160" w:line="278" w:lineRule="auto"/>
        <w:ind w:left="792" w:right="0" w:firstLine="0"/>
        <w:rPr>
          <w:b/>
          <w:bCs/>
          <w:szCs w:val="20"/>
          <w:lang w:val="en-GB"/>
        </w:rPr>
      </w:pPr>
    </w:p>
    <w:p w14:paraId="28EBB039" w14:textId="77777777" w:rsidR="00B044F5" w:rsidRPr="00CA6449" w:rsidRDefault="00B044F5" w:rsidP="005D3920">
      <w:pPr>
        <w:spacing w:after="195" w:line="259" w:lineRule="auto"/>
        <w:ind w:left="720" w:right="0" w:firstLine="0"/>
      </w:pPr>
    </w:p>
    <w:p w14:paraId="2B946873" w14:textId="3C3DEA52" w:rsidR="00D474E6" w:rsidRDefault="00FF0D88">
      <w:pPr>
        <w:spacing w:after="160" w:line="278" w:lineRule="auto"/>
        <w:ind w:left="0" w:right="0" w:firstLine="0"/>
      </w:pPr>
      <w:r w:rsidRPr="00AB177A">
        <w:rPr>
          <w:noProof/>
        </w:rPr>
        <w:drawing>
          <wp:inline distT="0" distB="0" distL="0" distR="0" wp14:anchorId="7D8E227A" wp14:editId="3AD1B5D4">
            <wp:extent cx="5981700" cy="2922905"/>
            <wp:effectExtent l="0" t="0" r="0" b="0"/>
            <wp:docPr id="1334923415" name="Picture 4" descr="A screenshot of a computer screen&#10;&#10;AI-generated content may be incorrect.">
              <a:extLst xmlns:a="http://schemas.openxmlformats.org/drawingml/2006/main">
                <a:ext uri="{FF2B5EF4-FFF2-40B4-BE49-F238E27FC236}">
                  <a16:creationId xmlns:a16="http://schemas.microsoft.com/office/drawing/2014/main" id="{963DE267-7F98-1705-8621-E12325DE03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23415" name="Picture 4" descr="A screenshot of a computer screen&#10;&#10;AI-generated content may be incorrect.">
                      <a:extLst>
                        <a:ext uri="{FF2B5EF4-FFF2-40B4-BE49-F238E27FC236}">
                          <a16:creationId xmlns:a16="http://schemas.microsoft.com/office/drawing/2014/main" id="{963DE267-7F98-1705-8621-E12325DE03C4}"/>
                        </a:ext>
                      </a:extLst>
                    </pic:cNvPr>
                    <pic:cNvPicPr>
                      <a:picLocks noChangeAspect="1"/>
                    </pic:cNvPicPr>
                  </pic:nvPicPr>
                  <pic:blipFill>
                    <a:blip r:embed="rId32"/>
                    <a:stretch>
                      <a:fillRect/>
                    </a:stretch>
                  </pic:blipFill>
                  <pic:spPr>
                    <a:xfrm>
                      <a:off x="0" y="0"/>
                      <a:ext cx="5981700" cy="2922905"/>
                    </a:xfrm>
                    <a:prstGeom prst="rect">
                      <a:avLst/>
                    </a:prstGeom>
                  </pic:spPr>
                </pic:pic>
              </a:graphicData>
            </a:graphic>
          </wp:inline>
        </w:drawing>
      </w:r>
    </w:p>
    <w:p w14:paraId="4194C6D8" w14:textId="163F5175" w:rsidR="0026564A" w:rsidRDefault="00186BDA">
      <w:pPr>
        <w:spacing w:after="160" w:line="278" w:lineRule="auto"/>
        <w:ind w:left="0" w:right="0" w:firstLine="0"/>
      </w:pPr>
      <w:r>
        <w:rPr>
          <w:noProof/>
        </w:rPr>
        <w:drawing>
          <wp:inline distT="0" distB="0" distL="0" distR="0" wp14:anchorId="73ED49A7" wp14:editId="2E5321E2">
            <wp:extent cx="4313208" cy="2835179"/>
            <wp:effectExtent l="0" t="0" r="0" b="3810"/>
            <wp:docPr id="488104249"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put imag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4170" cy="2842384"/>
                    </a:xfrm>
                    <a:prstGeom prst="rect">
                      <a:avLst/>
                    </a:prstGeom>
                    <a:noFill/>
                    <a:ln>
                      <a:noFill/>
                    </a:ln>
                  </pic:spPr>
                </pic:pic>
              </a:graphicData>
            </a:graphic>
          </wp:inline>
        </w:drawing>
      </w:r>
    </w:p>
    <w:p w14:paraId="1624A29D" w14:textId="77777777" w:rsidR="0026564A" w:rsidRDefault="0026564A">
      <w:pPr>
        <w:spacing w:after="160" w:line="278" w:lineRule="auto"/>
        <w:ind w:left="0" w:right="0" w:firstLine="0"/>
      </w:pPr>
      <w:r>
        <w:br w:type="page"/>
      </w:r>
    </w:p>
    <w:p w14:paraId="1C3E268A" w14:textId="7107FD42" w:rsidR="004E148F" w:rsidRPr="000A6565" w:rsidRDefault="000B059E" w:rsidP="00514CD6">
      <w:pPr>
        <w:pStyle w:val="Heading1"/>
        <w:numPr>
          <w:ilvl w:val="0"/>
          <w:numId w:val="6"/>
        </w:numPr>
        <w:rPr>
          <w:b/>
          <w:bCs/>
          <w:szCs w:val="28"/>
          <w:lang w:val="en-GB"/>
        </w:rPr>
      </w:pPr>
      <w:bookmarkStart w:id="10" w:name="_Toc201642382"/>
      <w:r w:rsidRPr="000A6565">
        <w:rPr>
          <w:b/>
          <w:bCs/>
          <w:szCs w:val="28"/>
          <w:lang w:val="en-GB"/>
        </w:rPr>
        <w:lastRenderedPageBreak/>
        <w:t>LSTM</w:t>
      </w:r>
      <w:r w:rsidR="00162F27" w:rsidRPr="000A6565">
        <w:rPr>
          <w:b/>
          <w:bCs/>
          <w:szCs w:val="28"/>
          <w:lang w:val="en-GB"/>
        </w:rPr>
        <w:t xml:space="preserve"> </w:t>
      </w:r>
      <w:r w:rsidR="0015485F" w:rsidRPr="000A6565">
        <w:rPr>
          <w:b/>
          <w:bCs/>
          <w:szCs w:val="28"/>
          <w:lang w:val="en-GB"/>
        </w:rPr>
        <w:t>Deep Learning Approach for Predicting Sorting Center Performance Issues</w:t>
      </w:r>
      <w:bookmarkEnd w:id="10"/>
    </w:p>
    <w:p w14:paraId="1FF45C4C"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After initial experimentation with Random Forest models, which failed to capture temporal patterns and did not yield reliable performance forecasts, we transitioned to a deep learning approach using Long Short-Term Memory (LSTM) networks. This notebook documents the development, refinement, and evaluation of LSTM-based models aimed at predicting bottlenecks in Swiss Post sorting centers.</w:t>
      </w:r>
    </w:p>
    <w:p w14:paraId="7C85A21A"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From Random Forest to LSTM: Motivation for Change</w:t>
      </w:r>
    </w:p>
    <w:p w14:paraId="2DA8BF20"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Random Forest models treated each time step as an independent observation, ignoring the sequential nature of package processing data. As a result, they struggled with forecasting tasks and could not detect leading indicators of congestion. To address this, we adopted LSTM models capable of learning from historical sequences and capturing temporal dependencies.</w:t>
      </w:r>
    </w:p>
    <w:p w14:paraId="3DB8F5E2"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Initial LSTM Model: All Chutes, Hourly Aggregation</w:t>
      </w:r>
    </w:p>
    <w:p w14:paraId="7BBDAEF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30 days of data from all chutes, aggregated hourly.</w:t>
      </w:r>
    </w:p>
    <w:p w14:paraId="36EE78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Problem: Most data showed no issues (avg. processing time &lt; 10 min).</w:t>
      </w:r>
    </w:p>
    <w:p w14:paraId="758EABB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Consequence: Model overfit to majority class, predicted constant normal behavior.</w:t>
      </w:r>
    </w:p>
    <w:p w14:paraId="7D5E553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Result: Missed performance spikes, limited forecasting accuracy.</w:t>
      </w:r>
    </w:p>
    <w:p w14:paraId="26F7C845" w14:textId="77777777" w:rsidR="0015485F" w:rsidRPr="0055469C" w:rsidRDefault="0015485F" w:rsidP="0055469C">
      <w:pPr>
        <w:pStyle w:val="ListParagraph"/>
        <w:keepNext/>
        <w:keepLines/>
        <w:numPr>
          <w:ilvl w:val="1"/>
          <w:numId w:val="6"/>
        </w:numPr>
        <w:spacing w:before="200" w:after="0" w:line="276" w:lineRule="auto"/>
        <w:ind w:right="0"/>
        <w:outlineLvl w:val="1"/>
        <w:rPr>
          <w:rFonts w:eastAsia="MS Gothic"/>
          <w:b/>
          <w:bCs/>
          <w:color w:val="4F81BD"/>
          <w:kern w:val="0"/>
          <w:szCs w:val="22"/>
          <w:lang w:eastAsia="en-US"/>
          <w14:ligatures w14:val="none"/>
        </w:rPr>
      </w:pPr>
      <w:r w:rsidRPr="0055469C">
        <w:rPr>
          <w:rFonts w:eastAsia="MS Gothic"/>
          <w:b/>
          <w:bCs/>
          <w:color w:val="4F81BD"/>
          <w:kern w:val="0"/>
          <w:szCs w:val="22"/>
          <w:lang w:eastAsia="en-US"/>
          <w14:ligatures w14:val="none"/>
        </w:rPr>
        <w:t>Refined LSTM Model: Focused Scope and Higher Granularity</w:t>
      </w:r>
    </w:p>
    <w:p w14:paraId="0ACAB5D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Data Scope: Top 20 chutes with documented performance issues.</w:t>
      </w:r>
    </w:p>
    <w:p w14:paraId="1DAECA7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Time Granularity: Aggregated to 10-minute intervals to better reflect real-time dynamics.</w:t>
      </w:r>
    </w:p>
    <w:p w14:paraId="559A8E3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Impact: Reduced class imbalance, improved prediction of anomalies, more dynamic outputs.</w:t>
      </w:r>
    </w:p>
    <w:p w14:paraId="254E193D"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Comparison Overview</w:t>
      </w:r>
    </w:p>
    <w:tbl>
      <w:tblPr>
        <w:tblW w:w="9498" w:type="dxa"/>
        <w:tblLook w:val="04A0" w:firstRow="1" w:lastRow="0" w:firstColumn="1" w:lastColumn="0" w:noHBand="0" w:noVBand="1"/>
      </w:tblPr>
      <w:tblGrid>
        <w:gridCol w:w="2125"/>
        <w:gridCol w:w="2270"/>
        <w:gridCol w:w="1275"/>
        <w:gridCol w:w="1701"/>
        <w:gridCol w:w="2127"/>
      </w:tblGrid>
      <w:tr w:rsidR="000B2586" w:rsidRPr="0015485F" w14:paraId="7E1A2F76" w14:textId="77777777" w:rsidTr="000B2586">
        <w:tc>
          <w:tcPr>
            <w:tcW w:w="2125" w:type="dxa"/>
            <w:hideMark/>
          </w:tcPr>
          <w:p w14:paraId="402B036A"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Model Version</w:t>
            </w:r>
          </w:p>
        </w:tc>
        <w:tc>
          <w:tcPr>
            <w:tcW w:w="2270" w:type="dxa"/>
            <w:hideMark/>
          </w:tcPr>
          <w:p w14:paraId="4D2ED3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Data Scope</w:t>
            </w:r>
          </w:p>
        </w:tc>
        <w:tc>
          <w:tcPr>
            <w:tcW w:w="1275" w:type="dxa"/>
            <w:hideMark/>
          </w:tcPr>
          <w:p w14:paraId="18776E9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Granularity</w:t>
            </w:r>
          </w:p>
        </w:tc>
        <w:tc>
          <w:tcPr>
            <w:tcW w:w="1701" w:type="dxa"/>
            <w:hideMark/>
          </w:tcPr>
          <w:p w14:paraId="38DB706D"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Issue Presence</w:t>
            </w:r>
          </w:p>
        </w:tc>
        <w:tc>
          <w:tcPr>
            <w:tcW w:w="2127" w:type="dxa"/>
            <w:hideMark/>
          </w:tcPr>
          <w:p w14:paraId="5574D4F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Prediction Quality</w:t>
            </w:r>
          </w:p>
        </w:tc>
      </w:tr>
      <w:tr w:rsidR="000B2586" w:rsidRPr="0015485F" w14:paraId="0F8B37AD" w14:textId="77777777" w:rsidTr="000B2586">
        <w:tc>
          <w:tcPr>
            <w:tcW w:w="2125" w:type="dxa"/>
            <w:hideMark/>
          </w:tcPr>
          <w:p w14:paraId="4D9BC31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Original (Baseline)</w:t>
            </w:r>
          </w:p>
        </w:tc>
        <w:tc>
          <w:tcPr>
            <w:tcW w:w="2270" w:type="dxa"/>
            <w:hideMark/>
          </w:tcPr>
          <w:p w14:paraId="6B993C7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All Chutes</w:t>
            </w:r>
          </w:p>
        </w:tc>
        <w:tc>
          <w:tcPr>
            <w:tcW w:w="1275" w:type="dxa"/>
            <w:hideMark/>
          </w:tcPr>
          <w:p w14:paraId="70B1E15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Hourly</w:t>
            </w:r>
          </w:p>
        </w:tc>
        <w:tc>
          <w:tcPr>
            <w:tcW w:w="1701" w:type="dxa"/>
            <w:hideMark/>
          </w:tcPr>
          <w:p w14:paraId="731EE2A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Mostly Normal</w:t>
            </w:r>
          </w:p>
        </w:tc>
        <w:tc>
          <w:tcPr>
            <w:tcW w:w="2127" w:type="dxa"/>
            <w:hideMark/>
          </w:tcPr>
          <w:p w14:paraId="02EB14D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Poor (Overfitting)</w:t>
            </w:r>
          </w:p>
        </w:tc>
      </w:tr>
      <w:tr w:rsidR="000B2586" w:rsidRPr="0015485F" w14:paraId="1B25D481" w14:textId="77777777" w:rsidTr="000B2586">
        <w:tc>
          <w:tcPr>
            <w:tcW w:w="2125" w:type="dxa"/>
            <w:hideMark/>
          </w:tcPr>
          <w:p w14:paraId="6AE3AAD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Refined (Top 20)</w:t>
            </w:r>
          </w:p>
        </w:tc>
        <w:tc>
          <w:tcPr>
            <w:tcW w:w="2270" w:type="dxa"/>
            <w:hideMark/>
          </w:tcPr>
          <w:p w14:paraId="3B1DAD0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Problematic Chutes</w:t>
            </w:r>
          </w:p>
        </w:tc>
        <w:tc>
          <w:tcPr>
            <w:tcW w:w="1275" w:type="dxa"/>
            <w:hideMark/>
          </w:tcPr>
          <w:p w14:paraId="7C84DFB4"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10-minute</w:t>
            </w:r>
          </w:p>
        </w:tc>
        <w:tc>
          <w:tcPr>
            <w:tcW w:w="1701" w:type="dxa"/>
            <w:hideMark/>
          </w:tcPr>
          <w:p w14:paraId="1086F2A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Real Issues</w:t>
            </w:r>
          </w:p>
        </w:tc>
        <w:tc>
          <w:tcPr>
            <w:tcW w:w="2127" w:type="dxa"/>
            <w:hideMark/>
          </w:tcPr>
          <w:p w14:paraId="2416D63E"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Improved Accuracy</w:t>
            </w:r>
          </w:p>
        </w:tc>
      </w:tr>
    </w:tbl>
    <w:p w14:paraId="15561363"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Architectures and Objectives</w:t>
      </w:r>
    </w:p>
    <w:p w14:paraId="22326B1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1: Univariate LSTM</w:t>
      </w:r>
    </w:p>
    <w:p w14:paraId="034459E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AVG_PROCESSING_TIME_MINUTES</w:t>
      </w:r>
    </w:p>
    <w:p w14:paraId="7039E45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 Same (regression)</w:t>
      </w:r>
    </w:p>
    <w:p w14:paraId="77FA7769"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Output: Forecast for next 6 hours (36 × 10-min steps)</w:t>
      </w:r>
    </w:p>
    <w:p w14:paraId="5EC3EDC1"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lastRenderedPageBreak/>
        <w:t>- Use Case: General trend detection across chutes</w:t>
      </w:r>
    </w:p>
    <w:p w14:paraId="1D84F3A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Simplicity: Fast </w:t>
      </w:r>
      <w:proofErr w:type="gramStart"/>
      <w:r w:rsidRPr="0015485F">
        <w:rPr>
          <w:rFonts w:eastAsia="MS Mincho"/>
          <w:color w:val="auto"/>
          <w:kern w:val="0"/>
          <w:szCs w:val="22"/>
          <w:lang w:eastAsia="en-US"/>
          <w14:ligatures w14:val="none"/>
        </w:rPr>
        <w:t>to train</w:t>
      </w:r>
      <w:proofErr w:type="gramEnd"/>
      <w:r w:rsidRPr="0015485F">
        <w:rPr>
          <w:rFonts w:eastAsia="MS Mincho"/>
          <w:color w:val="auto"/>
          <w:kern w:val="0"/>
          <w:szCs w:val="22"/>
          <w:lang w:eastAsia="en-US"/>
          <w14:ligatures w14:val="none"/>
        </w:rPr>
        <w:t>, low complexity</w:t>
      </w:r>
    </w:p>
    <w:p w14:paraId="1083649F" w14:textId="77777777" w:rsidR="0015485F" w:rsidRPr="0015485F" w:rsidRDefault="0015485F" w:rsidP="0015485F">
      <w:pPr>
        <w:keepNext/>
        <w:keepLines/>
        <w:spacing w:before="200" w:after="0" w:line="276" w:lineRule="auto"/>
        <w:ind w:left="0" w:right="0" w:firstLine="0"/>
        <w:outlineLvl w:val="2"/>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Model 2: Multivariate Hybrid LSTM</w:t>
      </w:r>
    </w:p>
    <w:p w14:paraId="1BB7E84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Input Features: CHUTE, ZIP_CODE, LOAD, PACKAGE_COUNT, HOUR_OF_DAY, DAY_OF_WEEK</w:t>
      </w:r>
    </w:p>
    <w:p w14:paraId="7956AE5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Targets:</w:t>
      </w:r>
    </w:p>
    <w:p w14:paraId="0D6AB1BF"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AVG_PROCESSING_TIME_MINUTES (regression)</w:t>
      </w:r>
    </w:p>
    <w:p w14:paraId="5131AF26"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 PERFORMANCE_ISSUE (binary classification)</w:t>
      </w:r>
    </w:p>
    <w:p w14:paraId="7A191892"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Use Case: Detect delays and raise alarms proactively</w:t>
      </w:r>
    </w:p>
    <w:p w14:paraId="2FD09C17"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Benefit: Captures context and patterns across multiple dimensions</w:t>
      </w:r>
    </w:p>
    <w:p w14:paraId="7100EC5A"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Evaluation and Results</w:t>
      </w:r>
    </w:p>
    <w:p w14:paraId="4B783C45"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Metrics: MAE for regression, Accuracy/Precision/Recall/F1 for classification</w:t>
      </w:r>
    </w:p>
    <w:p w14:paraId="5EACFB68"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xml:space="preserve">- Validation: Performed over </w:t>
      </w:r>
      <w:proofErr w:type="gramStart"/>
      <w:r w:rsidRPr="0015485F">
        <w:rPr>
          <w:rFonts w:eastAsia="MS Mincho"/>
          <w:color w:val="auto"/>
          <w:kern w:val="0"/>
          <w:szCs w:val="22"/>
          <w:lang w:eastAsia="en-US"/>
          <w14:ligatures w14:val="none"/>
        </w:rPr>
        <w:t>holdout</w:t>
      </w:r>
      <w:proofErr w:type="gramEnd"/>
      <w:r w:rsidRPr="0015485F">
        <w:rPr>
          <w:rFonts w:eastAsia="MS Mincho"/>
          <w:color w:val="auto"/>
          <w:kern w:val="0"/>
          <w:szCs w:val="22"/>
          <w:lang w:eastAsia="en-US"/>
          <w14:ligatures w14:val="none"/>
        </w:rPr>
        <w:t xml:space="preserve"> time windows</w:t>
      </w:r>
    </w:p>
    <w:p w14:paraId="2D35A48B"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 Observation: Model successfully detected processing slowdowns and predicted spikes</w:t>
      </w:r>
    </w:p>
    <w:p w14:paraId="7DF62137" w14:textId="77777777" w:rsidR="0015485F" w:rsidRPr="0015485F" w:rsidRDefault="0015485F" w:rsidP="0015485F">
      <w:pPr>
        <w:keepNext/>
        <w:keepLines/>
        <w:spacing w:before="200" w:after="0" w:line="276" w:lineRule="auto"/>
        <w:ind w:left="0" w:right="0" w:firstLine="0"/>
        <w:outlineLvl w:val="1"/>
        <w:rPr>
          <w:rFonts w:eastAsia="MS Gothic"/>
          <w:b/>
          <w:bCs/>
          <w:color w:val="4F81BD"/>
          <w:kern w:val="0"/>
          <w:szCs w:val="22"/>
          <w:lang w:eastAsia="en-US"/>
          <w14:ligatures w14:val="none"/>
        </w:rPr>
      </w:pPr>
      <w:r w:rsidRPr="0015485F">
        <w:rPr>
          <w:rFonts w:eastAsia="MS Gothic"/>
          <w:b/>
          <w:bCs/>
          <w:color w:val="4F81BD"/>
          <w:kern w:val="0"/>
          <w:szCs w:val="22"/>
          <w:lang w:eastAsia="en-US"/>
          <w14:ligatures w14:val="none"/>
        </w:rPr>
        <w:t>Conclusion and Outlook</w:t>
      </w:r>
    </w:p>
    <w:p w14:paraId="66652813" w14:textId="77777777" w:rsidR="0015485F" w:rsidRPr="0015485F" w:rsidRDefault="0015485F" w:rsidP="0015485F">
      <w:pPr>
        <w:spacing w:after="200" w:line="276" w:lineRule="auto"/>
        <w:ind w:left="0" w:right="0" w:firstLine="0"/>
        <w:rPr>
          <w:rFonts w:eastAsia="MS Mincho"/>
          <w:color w:val="auto"/>
          <w:kern w:val="0"/>
          <w:szCs w:val="22"/>
          <w:lang w:eastAsia="en-US"/>
          <w14:ligatures w14:val="none"/>
        </w:rPr>
      </w:pPr>
      <w:r w:rsidRPr="0015485F">
        <w:rPr>
          <w:rFonts w:eastAsia="MS Mincho"/>
          <w:color w:val="auto"/>
          <w:kern w:val="0"/>
          <w:szCs w:val="22"/>
          <w:lang w:eastAsia="en-US"/>
          <w14:ligatures w14:val="none"/>
        </w:rPr>
        <w:t>The transition from tree-based models to sequential deep learning models greatly improved the prediction quality. By narrowing the data scope and enhancing temporal resolution, the refined LSTM models offer actionable insights for detecting and mitigating performance issues in real time. Future work will focus on real-time deployment, adaptive learning, and integration with operational dashboards.</w:t>
      </w:r>
    </w:p>
    <w:p w14:paraId="022AACCF" w14:textId="0DA10911" w:rsidR="009F6423" w:rsidRDefault="009F6423" w:rsidP="009F6423">
      <w:pPr>
        <w:pStyle w:val="ListParagraph"/>
        <w:spacing w:after="160" w:line="278" w:lineRule="auto"/>
        <w:ind w:left="360" w:right="0" w:firstLine="0"/>
        <w:rPr>
          <w:b/>
          <w:bCs/>
          <w:sz w:val="28"/>
          <w:szCs w:val="28"/>
        </w:rPr>
      </w:pPr>
    </w:p>
    <w:p w14:paraId="7CB330B0" w14:textId="619A5BFB" w:rsidR="009C293A" w:rsidRDefault="005378B4" w:rsidP="009F6423">
      <w:pPr>
        <w:pStyle w:val="ListParagraph"/>
        <w:spacing w:after="160" w:line="278" w:lineRule="auto"/>
        <w:ind w:left="360" w:right="0" w:firstLine="0"/>
        <w:rPr>
          <w:b/>
          <w:bCs/>
          <w:sz w:val="28"/>
          <w:szCs w:val="28"/>
        </w:rPr>
      </w:pPr>
      <w:r w:rsidRPr="005378B4">
        <w:rPr>
          <w:b/>
          <w:bCs/>
          <w:sz w:val="28"/>
          <w:szCs w:val="28"/>
        </w:rPr>
        <w:drawing>
          <wp:inline distT="0" distB="0" distL="0" distR="0" wp14:anchorId="79C78C50" wp14:editId="2A36C96B">
            <wp:extent cx="4840479" cy="2398144"/>
            <wp:effectExtent l="0" t="0" r="0" b="2540"/>
            <wp:docPr id="71013343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33435" name="Picture 1" descr="A graph with blue and orange lines&#10;&#10;AI-generated content may be incorrect."/>
                    <pic:cNvPicPr/>
                  </pic:nvPicPr>
                  <pic:blipFill>
                    <a:blip r:embed="rId34"/>
                    <a:stretch>
                      <a:fillRect/>
                    </a:stretch>
                  </pic:blipFill>
                  <pic:spPr>
                    <a:xfrm>
                      <a:off x="0" y="0"/>
                      <a:ext cx="4840479" cy="2398144"/>
                    </a:xfrm>
                    <a:prstGeom prst="rect">
                      <a:avLst/>
                    </a:prstGeom>
                  </pic:spPr>
                </pic:pic>
              </a:graphicData>
            </a:graphic>
          </wp:inline>
        </w:drawing>
      </w:r>
    </w:p>
    <w:p w14:paraId="4A679C23" w14:textId="77777777" w:rsidR="0066171D" w:rsidRDefault="00796AED" w:rsidP="009F6423">
      <w:pPr>
        <w:pStyle w:val="ListParagraph"/>
        <w:spacing w:after="160" w:line="278" w:lineRule="auto"/>
        <w:ind w:left="360" w:right="0" w:firstLine="0"/>
        <w:rPr>
          <w:b/>
          <w:bCs/>
          <w:sz w:val="28"/>
          <w:szCs w:val="28"/>
        </w:rPr>
      </w:pPr>
      <w:r w:rsidRPr="00796AED">
        <w:rPr>
          <w:b/>
          <w:bCs/>
          <w:sz w:val="28"/>
          <w:szCs w:val="28"/>
        </w:rPr>
        <w:lastRenderedPageBreak/>
        <w:drawing>
          <wp:inline distT="0" distB="0" distL="0" distR="0" wp14:anchorId="1EA1507E" wp14:editId="6EAF4140">
            <wp:extent cx="5981700" cy="2116455"/>
            <wp:effectExtent l="0" t="0" r="0" b="0"/>
            <wp:docPr id="800555448" name="Picture 1" descr="A graph showing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55448" name="Picture 1" descr="A graph showing a graph&#10;&#10;AI-generated content may be incorrect."/>
                    <pic:cNvPicPr/>
                  </pic:nvPicPr>
                  <pic:blipFill>
                    <a:blip r:embed="rId35"/>
                    <a:stretch>
                      <a:fillRect/>
                    </a:stretch>
                  </pic:blipFill>
                  <pic:spPr>
                    <a:xfrm>
                      <a:off x="0" y="0"/>
                      <a:ext cx="5981700" cy="2116455"/>
                    </a:xfrm>
                    <a:prstGeom prst="rect">
                      <a:avLst/>
                    </a:prstGeom>
                  </pic:spPr>
                </pic:pic>
              </a:graphicData>
            </a:graphic>
          </wp:inline>
        </w:drawing>
      </w:r>
      <w:r w:rsidR="0041470B" w:rsidRPr="0041470B">
        <w:rPr>
          <w:b/>
          <w:bCs/>
          <w:sz w:val="28"/>
          <w:szCs w:val="28"/>
        </w:rPr>
        <w:drawing>
          <wp:inline distT="0" distB="0" distL="0" distR="0" wp14:anchorId="3E6CDECB" wp14:editId="5A66342B">
            <wp:extent cx="5981700" cy="2113280"/>
            <wp:effectExtent l="0" t="0" r="7620" b="0"/>
            <wp:docPr id="576292110" name="Picture 1" descr="A graph showing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92110" name="Picture 1" descr="A graph showing a graph of a graph&#10;&#10;AI-generated content may be incorrect."/>
                    <pic:cNvPicPr/>
                  </pic:nvPicPr>
                  <pic:blipFill>
                    <a:blip r:embed="rId36"/>
                    <a:stretch>
                      <a:fillRect/>
                    </a:stretch>
                  </pic:blipFill>
                  <pic:spPr>
                    <a:xfrm>
                      <a:off x="0" y="0"/>
                      <a:ext cx="5981700" cy="2113280"/>
                    </a:xfrm>
                    <a:prstGeom prst="rect">
                      <a:avLst/>
                    </a:prstGeom>
                  </pic:spPr>
                </pic:pic>
              </a:graphicData>
            </a:graphic>
          </wp:inline>
        </w:drawing>
      </w:r>
      <w:r w:rsidR="005F1765">
        <w:rPr>
          <w:noProof/>
        </w:rPr>
        <w:drawing>
          <wp:inline distT="0" distB="0" distL="0" distR="0" wp14:anchorId="43462925" wp14:editId="67970B48">
            <wp:extent cx="5831457" cy="2864227"/>
            <wp:effectExtent l="0" t="0" r="0" b="0"/>
            <wp:docPr id="789555051" name="Picture 7"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utput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96500" cy="2896174"/>
                    </a:xfrm>
                    <a:prstGeom prst="rect">
                      <a:avLst/>
                    </a:prstGeom>
                    <a:noFill/>
                    <a:ln>
                      <a:noFill/>
                    </a:ln>
                  </pic:spPr>
                </pic:pic>
              </a:graphicData>
            </a:graphic>
          </wp:inline>
        </w:drawing>
      </w:r>
    </w:p>
    <w:p w14:paraId="5B730D74" w14:textId="3CF6C855" w:rsidR="005F1765" w:rsidRDefault="005F1765" w:rsidP="009F6423">
      <w:pPr>
        <w:pStyle w:val="ListParagraph"/>
        <w:spacing w:after="160" w:line="278" w:lineRule="auto"/>
        <w:ind w:left="360" w:right="0" w:firstLine="0"/>
        <w:rPr>
          <w:b/>
          <w:bCs/>
          <w:sz w:val="28"/>
          <w:szCs w:val="28"/>
        </w:rPr>
      </w:pPr>
    </w:p>
    <w:p w14:paraId="5790EC8E" w14:textId="61ED7380" w:rsidR="006F0822" w:rsidRDefault="006F0822">
      <w:pPr>
        <w:spacing w:after="160" w:line="278" w:lineRule="auto"/>
        <w:ind w:left="0" w:right="0" w:firstLine="0"/>
        <w:rPr>
          <w:b/>
          <w:bCs/>
          <w:sz w:val="28"/>
          <w:szCs w:val="28"/>
        </w:rPr>
      </w:pPr>
      <w:r>
        <w:rPr>
          <w:b/>
          <w:bCs/>
          <w:sz w:val="28"/>
          <w:szCs w:val="28"/>
        </w:rPr>
        <w:br w:type="page"/>
      </w:r>
    </w:p>
    <w:p w14:paraId="073D46BA" w14:textId="71D21738" w:rsidR="0056479A" w:rsidRPr="002D750B" w:rsidRDefault="000B059E" w:rsidP="00514CD6">
      <w:pPr>
        <w:pStyle w:val="Heading1"/>
        <w:numPr>
          <w:ilvl w:val="0"/>
          <w:numId w:val="6"/>
        </w:numPr>
        <w:rPr>
          <w:b/>
          <w:bCs/>
          <w:sz w:val="22"/>
          <w:szCs w:val="22"/>
          <w:lang w:val="en-GB"/>
        </w:rPr>
      </w:pPr>
      <w:bookmarkStart w:id="11" w:name="_Toc201642383"/>
      <w:r w:rsidRPr="002D750B">
        <w:rPr>
          <w:b/>
          <w:bCs/>
          <w:sz w:val="22"/>
          <w:szCs w:val="22"/>
          <w:lang w:val="en-GB"/>
        </w:rPr>
        <w:lastRenderedPageBreak/>
        <w:t>Reinforcement Learning (RL) for Dynamic Chute Allocation</w:t>
      </w:r>
      <w:r w:rsidR="00D53D36" w:rsidRPr="002D750B">
        <w:rPr>
          <w:b/>
          <w:bCs/>
          <w:sz w:val="22"/>
          <w:szCs w:val="22"/>
          <w:lang w:val="en-GB"/>
        </w:rPr>
        <w:t xml:space="preserve"> </w:t>
      </w:r>
      <w:bookmarkEnd w:id="11"/>
    </w:p>
    <w:p w14:paraId="36A6E1BE" w14:textId="6C0CE1C3" w:rsidR="0056479A" w:rsidRPr="002D750B" w:rsidRDefault="0056479A" w:rsidP="00E4358F">
      <w:pPr>
        <w:rPr>
          <w:szCs w:val="22"/>
        </w:rPr>
      </w:pPr>
      <w:r w:rsidRPr="002D750B">
        <w:rPr>
          <w:szCs w:val="22"/>
        </w:rPr>
        <w:t>The goal of this notebook is to overcome the limitations observed with classical Random Forest models and LSTM-based forecasting in predicting chute congestion at Swiss Post sorting centers. Despite decent performance in detecting delay trends, these models lacked the ability to adapt in real-time and proactively prevent overloads. To address this, we implemented a Reinforcement Learning (RL) approach that learns a dynamic policy to optimize ZIP-to-chute assignment decisions, thereby minimizing sorting delays.</w:t>
      </w:r>
    </w:p>
    <w:p w14:paraId="3B2F0AEB" w14:textId="58DB2C48" w:rsidR="0056479A" w:rsidRPr="005E1A0A" w:rsidRDefault="0056479A" w:rsidP="005E1A0A">
      <w:pPr>
        <w:pStyle w:val="ListNumber"/>
        <w:numPr>
          <w:ilvl w:val="1"/>
          <w:numId w:val="29"/>
        </w:numPr>
        <w:rPr>
          <w:rFonts w:ascii="Calibri" w:hAnsi="Calibri" w:cs="Calibri"/>
        </w:rPr>
      </w:pPr>
      <w:r w:rsidRPr="005E1A0A">
        <w:rPr>
          <w:rFonts w:ascii="Calibri" w:hAnsi="Calibri" w:cs="Calibri"/>
        </w:rPr>
        <w:t>Data Preparation and Feature Engineering</w:t>
      </w:r>
    </w:p>
    <w:p w14:paraId="16C2AB7F" w14:textId="77777777" w:rsidR="0056479A" w:rsidRPr="002D750B" w:rsidRDefault="0056479A" w:rsidP="0056479A">
      <w:pPr>
        <w:rPr>
          <w:szCs w:val="22"/>
        </w:rPr>
      </w:pPr>
      <w:r w:rsidRPr="002D750B">
        <w:rPr>
          <w:szCs w:val="22"/>
        </w:rPr>
        <w:t>We started by preparing historical sorting data including chute loads, ZIP codes, and package processing times. Time-based features like hour of day and day of the week were derived, along with lag features and rolling averages to capture recent trends. Categorical variables (e.g., chute ID, ZIP) were numerically encoded for model compatibility.</w:t>
      </w:r>
    </w:p>
    <w:p w14:paraId="4539DD9C" w14:textId="5640C48E" w:rsidR="0056479A" w:rsidRPr="002D750B" w:rsidRDefault="0056479A" w:rsidP="00EB7557">
      <w:pPr>
        <w:pStyle w:val="ListNumber"/>
        <w:numPr>
          <w:ilvl w:val="1"/>
          <w:numId w:val="29"/>
        </w:numPr>
        <w:rPr>
          <w:rFonts w:ascii="Calibri" w:hAnsi="Calibri" w:cs="Calibri"/>
        </w:rPr>
      </w:pPr>
      <w:r w:rsidRPr="002D750B">
        <w:rPr>
          <w:rFonts w:ascii="Calibri" w:hAnsi="Calibri" w:cs="Calibri"/>
        </w:rPr>
        <w:t>Sequence Construction for LSTM</w:t>
      </w:r>
    </w:p>
    <w:p w14:paraId="57F78588" w14:textId="77777777" w:rsidR="0056479A" w:rsidRDefault="0056479A" w:rsidP="0056479A">
      <w:pPr>
        <w:rPr>
          <w:szCs w:val="22"/>
        </w:rPr>
      </w:pPr>
      <w:r w:rsidRPr="002D750B">
        <w:rPr>
          <w:szCs w:val="22"/>
        </w:rPr>
        <w:t xml:space="preserve">Sequences of 12 historical records were prepared to feed into an LSTM model. The objective was to forecast </w:t>
      </w:r>
      <w:proofErr w:type="gramStart"/>
      <w:r w:rsidRPr="002D750B">
        <w:rPr>
          <w:szCs w:val="22"/>
        </w:rPr>
        <w:t>average</w:t>
      </w:r>
      <w:proofErr w:type="gramEnd"/>
      <w:r w:rsidRPr="002D750B">
        <w:rPr>
          <w:szCs w:val="22"/>
        </w:rPr>
        <w:t xml:space="preserve"> processing time for the </w:t>
      </w:r>
      <w:proofErr w:type="gramStart"/>
      <w:r w:rsidRPr="002D750B">
        <w:rPr>
          <w:szCs w:val="22"/>
        </w:rPr>
        <w:t>next time</w:t>
      </w:r>
      <w:proofErr w:type="gramEnd"/>
      <w:r w:rsidRPr="002D750B">
        <w:rPr>
          <w:szCs w:val="22"/>
        </w:rPr>
        <w:t xml:space="preserve"> step. Although </w:t>
      </w:r>
      <w:proofErr w:type="gramStart"/>
      <w:r w:rsidRPr="002D750B">
        <w:rPr>
          <w:szCs w:val="22"/>
        </w:rPr>
        <w:t>the LSTM</w:t>
      </w:r>
      <w:proofErr w:type="gramEnd"/>
      <w:r w:rsidRPr="002D750B">
        <w:rPr>
          <w:szCs w:val="22"/>
        </w:rPr>
        <w:t xml:space="preserve"> showed promising results in short-term forecasting, it still could not prevent bottlenecks, only predict them.</w:t>
      </w:r>
    </w:p>
    <w:p w14:paraId="73F182E7" w14:textId="684DE646" w:rsidR="00DD5FA9" w:rsidRPr="00DD5FA9" w:rsidRDefault="00DD5FA9" w:rsidP="00DD5FA9">
      <w:pPr>
        <w:rPr>
          <w:szCs w:val="22"/>
          <w:lang w:val="en-GB"/>
        </w:rPr>
      </w:pPr>
      <w:r w:rsidRPr="00DD5FA9">
        <w:rPr>
          <w:szCs w:val="22"/>
          <w:lang w:val="en-GB"/>
        </w:rPr>
        <w:t xml:space="preserve">Why Is the </w:t>
      </w:r>
      <w:r w:rsidR="00EB7557">
        <w:rPr>
          <w:szCs w:val="22"/>
          <w:lang w:val="en-GB"/>
        </w:rPr>
        <w:t xml:space="preserve">LSTM </w:t>
      </w:r>
      <w:r w:rsidRPr="00DD5FA9">
        <w:rPr>
          <w:szCs w:val="22"/>
          <w:lang w:val="en-GB"/>
        </w:rPr>
        <w:t>Model Still Missing Overload Cases:</w:t>
      </w:r>
    </w:p>
    <w:p w14:paraId="1337CE3C" w14:textId="77777777" w:rsidR="00DD5FA9" w:rsidRPr="00DD5FA9" w:rsidRDefault="00DD5FA9" w:rsidP="00AA3735">
      <w:pPr>
        <w:numPr>
          <w:ilvl w:val="0"/>
          <w:numId w:val="30"/>
        </w:numPr>
        <w:rPr>
          <w:szCs w:val="22"/>
          <w:lang w:val="en-GB"/>
        </w:rPr>
      </w:pPr>
      <w:r w:rsidRPr="00DD5FA9">
        <w:rPr>
          <w:szCs w:val="22"/>
          <w:lang w:val="en-GB"/>
        </w:rPr>
        <w:t>You’re training on chronological sequences, but overloads aren’t always gradual — they can be sudden ZIP bursts</w:t>
      </w:r>
    </w:p>
    <w:p w14:paraId="5EEF8014" w14:textId="77777777" w:rsidR="00DD5FA9" w:rsidRPr="00DD5FA9" w:rsidRDefault="00DD5FA9" w:rsidP="00AA3735">
      <w:pPr>
        <w:numPr>
          <w:ilvl w:val="0"/>
          <w:numId w:val="30"/>
        </w:numPr>
        <w:rPr>
          <w:szCs w:val="22"/>
          <w:lang w:val="en-GB"/>
        </w:rPr>
      </w:pPr>
      <w:r w:rsidRPr="00DD5FA9">
        <w:rPr>
          <w:szCs w:val="22"/>
          <w:lang w:val="en-GB"/>
        </w:rPr>
        <w:t>ZIPs are mixed across chutes over time — but LSTM is seeing one stream</w:t>
      </w:r>
    </w:p>
    <w:p w14:paraId="25116685" w14:textId="77777777" w:rsidR="00DD5FA9" w:rsidRPr="00DD5FA9" w:rsidRDefault="00DD5FA9" w:rsidP="00AA3735">
      <w:pPr>
        <w:numPr>
          <w:ilvl w:val="0"/>
          <w:numId w:val="30"/>
        </w:numPr>
        <w:rPr>
          <w:szCs w:val="22"/>
          <w:lang w:val="en-GB"/>
        </w:rPr>
      </w:pPr>
      <w:r w:rsidRPr="00DD5FA9">
        <w:rPr>
          <w:szCs w:val="22"/>
          <w:lang w:val="en-GB"/>
        </w:rPr>
        <w:t>The model might not be attending to CHUTE_LOAD enough</w:t>
      </w:r>
    </w:p>
    <w:p w14:paraId="4A86AD09" w14:textId="58A7D99B" w:rsidR="00DD5FA9" w:rsidRPr="00A817E4" w:rsidRDefault="00DD5FA9" w:rsidP="00702BFD">
      <w:pPr>
        <w:numPr>
          <w:ilvl w:val="0"/>
          <w:numId w:val="30"/>
        </w:numPr>
        <w:rPr>
          <w:szCs w:val="22"/>
          <w:lang w:val="en-GB"/>
        </w:rPr>
      </w:pPr>
      <w:r w:rsidRPr="00DD5FA9">
        <w:rPr>
          <w:szCs w:val="22"/>
          <w:lang w:val="en-GB"/>
        </w:rPr>
        <w:t>Imbalance is still skewing model toward "no issue"</w:t>
      </w:r>
    </w:p>
    <w:p w14:paraId="4DCAA6C5" w14:textId="3F60DD6C" w:rsidR="0056479A" w:rsidRPr="002D750B" w:rsidRDefault="0056479A" w:rsidP="00A80DAE">
      <w:pPr>
        <w:pStyle w:val="ListNumber"/>
        <w:numPr>
          <w:ilvl w:val="1"/>
          <w:numId w:val="29"/>
        </w:numPr>
        <w:rPr>
          <w:rFonts w:ascii="Calibri" w:hAnsi="Calibri" w:cs="Calibri"/>
        </w:rPr>
      </w:pPr>
      <w:r w:rsidRPr="002D750B">
        <w:rPr>
          <w:rFonts w:ascii="Calibri" w:hAnsi="Calibri" w:cs="Calibri"/>
        </w:rPr>
        <w:t>Reinforcement Learning Environment and Agent</w:t>
      </w:r>
    </w:p>
    <w:p w14:paraId="726CB0C6" w14:textId="77777777" w:rsidR="0056479A" w:rsidRPr="002D750B" w:rsidRDefault="0056479A" w:rsidP="0056479A">
      <w:pPr>
        <w:rPr>
          <w:szCs w:val="22"/>
        </w:rPr>
      </w:pPr>
      <w:r w:rsidRPr="002D750B">
        <w:rPr>
          <w:szCs w:val="22"/>
        </w:rPr>
        <w:t>We developed a custom OpenAI Gym environment (`</w:t>
      </w:r>
      <w:proofErr w:type="spellStart"/>
      <w:r w:rsidRPr="002D750B">
        <w:rPr>
          <w:szCs w:val="22"/>
        </w:rPr>
        <w:t>ZipChuteEnv</w:t>
      </w:r>
      <w:proofErr w:type="spellEnd"/>
      <w:r w:rsidRPr="002D750B">
        <w:rPr>
          <w:szCs w:val="22"/>
        </w:rPr>
        <w:t xml:space="preserve">`) that simulates the decision space for ZIP-to-chute assignment. The environment defines a state (current chute loads, ZIP, time), an action (e.g., reroute, </w:t>
      </w:r>
      <w:proofErr w:type="spellStart"/>
      <w:r w:rsidRPr="002D750B">
        <w:rPr>
          <w:szCs w:val="22"/>
        </w:rPr>
        <w:t>do_nothing</w:t>
      </w:r>
      <w:proofErr w:type="spellEnd"/>
      <w:r w:rsidRPr="002D750B">
        <w:rPr>
          <w:szCs w:val="22"/>
        </w:rPr>
        <w:t xml:space="preserve">), and a reward function (e.g., negative delay). A PPO (Proximal Policy Optimization) agent from the `stable-baselines3` library was trained to interact with this environment and learn a strategy to minimize </w:t>
      </w:r>
      <w:proofErr w:type="gramStart"/>
      <w:r w:rsidRPr="002D750B">
        <w:rPr>
          <w:szCs w:val="22"/>
        </w:rPr>
        <w:t>delay</w:t>
      </w:r>
      <w:proofErr w:type="gramEnd"/>
      <w:r w:rsidRPr="002D750B">
        <w:rPr>
          <w:szCs w:val="22"/>
        </w:rPr>
        <w:t>.</w:t>
      </w:r>
    </w:p>
    <w:p w14:paraId="4EC69AA2" w14:textId="04E159B9" w:rsidR="0056479A" w:rsidRPr="002D750B" w:rsidRDefault="0056479A" w:rsidP="00A80DAE">
      <w:pPr>
        <w:pStyle w:val="ListNumber"/>
        <w:numPr>
          <w:ilvl w:val="1"/>
          <w:numId w:val="29"/>
        </w:numPr>
        <w:rPr>
          <w:rFonts w:ascii="Calibri" w:hAnsi="Calibri" w:cs="Calibri"/>
        </w:rPr>
      </w:pPr>
      <w:r w:rsidRPr="002D750B">
        <w:rPr>
          <w:rFonts w:ascii="Calibri" w:hAnsi="Calibri" w:cs="Calibri"/>
        </w:rPr>
        <w:t>Agent Evaluation and Behavior Trace</w:t>
      </w:r>
    </w:p>
    <w:p w14:paraId="342718B0" w14:textId="77777777" w:rsidR="0056479A" w:rsidRPr="002D750B" w:rsidRDefault="0056479A" w:rsidP="0056479A">
      <w:pPr>
        <w:rPr>
          <w:szCs w:val="22"/>
        </w:rPr>
      </w:pPr>
      <w:r w:rsidRPr="002D750B">
        <w:rPr>
          <w:szCs w:val="22"/>
        </w:rPr>
        <w:lastRenderedPageBreak/>
        <w:t>After training, we evaluated the RL agent using a deterministic rollout. Each step logs the chosen action, resulting processing time, and associated reward. We observed a clear learning curve where the agent chose more optimal reroutes and avoided unnecessary delays.</w:t>
      </w:r>
    </w:p>
    <w:p w14:paraId="5AEAD7A0" w14:textId="58D09BB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Visualization and Interpretation</w:t>
      </w:r>
    </w:p>
    <w:p w14:paraId="7E5EFE19" w14:textId="77777777" w:rsidR="0056479A" w:rsidRPr="002D750B" w:rsidRDefault="0056479A" w:rsidP="0056479A">
      <w:pPr>
        <w:rPr>
          <w:szCs w:val="22"/>
        </w:rPr>
      </w:pPr>
      <w:r w:rsidRPr="002D750B">
        <w:rPr>
          <w:szCs w:val="22"/>
        </w:rPr>
        <w:t>We plotted several charts to interpret the policy and performance of the RL agent:</w:t>
      </w:r>
      <w:r w:rsidRPr="002D750B">
        <w:rPr>
          <w:szCs w:val="22"/>
        </w:rPr>
        <w:br/>
        <w:t>- Processing time over time</w:t>
      </w:r>
      <w:r w:rsidRPr="002D750B">
        <w:rPr>
          <w:szCs w:val="22"/>
        </w:rPr>
        <w:br/>
        <w:t>- Rewards per step</w:t>
      </w:r>
      <w:r w:rsidRPr="002D750B">
        <w:rPr>
          <w:szCs w:val="22"/>
        </w:rPr>
        <w:br/>
        <w:t>- Action distribution</w:t>
      </w:r>
      <w:r w:rsidRPr="002D750B">
        <w:rPr>
          <w:szCs w:val="22"/>
        </w:rPr>
        <w:br/>
        <w:t>- Cumulative reward progression</w:t>
      </w:r>
    </w:p>
    <w:p w14:paraId="1D46F148" w14:textId="350349C7" w:rsidR="0056479A" w:rsidRPr="002D750B" w:rsidRDefault="0056479A" w:rsidP="00A80DAE">
      <w:pPr>
        <w:pStyle w:val="ListNumber"/>
        <w:numPr>
          <w:ilvl w:val="1"/>
          <w:numId w:val="29"/>
        </w:numPr>
        <w:rPr>
          <w:rFonts w:ascii="Calibri" w:hAnsi="Calibri" w:cs="Calibri"/>
        </w:rPr>
      </w:pPr>
      <w:r w:rsidRPr="002D750B">
        <w:rPr>
          <w:rFonts w:ascii="Calibri" w:hAnsi="Calibri" w:cs="Calibri"/>
        </w:rPr>
        <w:t>Policy Comparison Simulation</w:t>
      </w:r>
    </w:p>
    <w:p w14:paraId="45A315B9" w14:textId="77777777" w:rsidR="0056479A" w:rsidRPr="002D750B" w:rsidRDefault="0056479A" w:rsidP="0056479A">
      <w:pPr>
        <w:rPr>
          <w:szCs w:val="22"/>
        </w:rPr>
      </w:pPr>
      <w:r w:rsidRPr="002D750B">
        <w:rPr>
          <w:szCs w:val="22"/>
        </w:rPr>
        <w:t>We simulated three policies over 50 steps:</w:t>
      </w:r>
      <w:r w:rsidRPr="002D750B">
        <w:rPr>
          <w:szCs w:val="22"/>
        </w:rPr>
        <w:br/>
        <w:t>- Static (default chute always)</w:t>
      </w:r>
      <w:r w:rsidRPr="002D750B">
        <w:rPr>
          <w:szCs w:val="22"/>
        </w:rPr>
        <w:br/>
        <w:t>- Rule-based (periodic rerouting)</w:t>
      </w:r>
      <w:r w:rsidRPr="002D750B">
        <w:rPr>
          <w:szCs w:val="22"/>
        </w:rPr>
        <w:br/>
        <w:t>- RL agent (learned policy)</w:t>
      </w:r>
      <w:r w:rsidRPr="002D750B">
        <w:rPr>
          <w:szCs w:val="22"/>
        </w:rPr>
        <w:br/>
      </w:r>
      <w:r w:rsidRPr="002D750B">
        <w:rPr>
          <w:szCs w:val="22"/>
        </w:rPr>
        <w:br/>
        <w:t>Results clearly showed that the RL agent had the lowest average processing time, the fewest overload events, and the best cumulative reward:</w:t>
      </w:r>
    </w:p>
    <w:tbl>
      <w:tblPr>
        <w:tblW w:w="0" w:type="auto"/>
        <w:tblLook w:val="04A0" w:firstRow="1" w:lastRow="0" w:firstColumn="1" w:lastColumn="0" w:noHBand="0" w:noVBand="1"/>
      </w:tblPr>
      <w:tblGrid>
        <w:gridCol w:w="2160"/>
        <w:gridCol w:w="2160"/>
        <w:gridCol w:w="2160"/>
        <w:gridCol w:w="2160"/>
      </w:tblGrid>
      <w:tr w:rsidR="0056479A" w:rsidRPr="002D750B" w14:paraId="48567322" w14:textId="77777777" w:rsidTr="0056479A">
        <w:tc>
          <w:tcPr>
            <w:tcW w:w="2160" w:type="dxa"/>
            <w:hideMark/>
          </w:tcPr>
          <w:p w14:paraId="1C852763" w14:textId="77777777" w:rsidR="0056479A" w:rsidRPr="002D750B" w:rsidRDefault="0056479A">
            <w:pPr>
              <w:rPr>
                <w:szCs w:val="22"/>
              </w:rPr>
            </w:pPr>
            <w:r w:rsidRPr="002D750B">
              <w:rPr>
                <w:szCs w:val="22"/>
              </w:rPr>
              <w:t>Policy</w:t>
            </w:r>
          </w:p>
        </w:tc>
        <w:tc>
          <w:tcPr>
            <w:tcW w:w="2160" w:type="dxa"/>
            <w:hideMark/>
          </w:tcPr>
          <w:p w14:paraId="3B44B7E3" w14:textId="77777777" w:rsidR="0056479A" w:rsidRPr="002D750B" w:rsidRDefault="0056479A">
            <w:pPr>
              <w:rPr>
                <w:szCs w:val="22"/>
              </w:rPr>
            </w:pPr>
            <w:r w:rsidRPr="002D750B">
              <w:rPr>
                <w:szCs w:val="22"/>
              </w:rPr>
              <w:t>Avg. Processing Time (min)</w:t>
            </w:r>
          </w:p>
        </w:tc>
        <w:tc>
          <w:tcPr>
            <w:tcW w:w="2160" w:type="dxa"/>
            <w:hideMark/>
          </w:tcPr>
          <w:p w14:paraId="564F5EC6" w14:textId="77777777" w:rsidR="0056479A" w:rsidRPr="002D750B" w:rsidRDefault="0056479A">
            <w:pPr>
              <w:rPr>
                <w:szCs w:val="22"/>
              </w:rPr>
            </w:pPr>
            <w:r w:rsidRPr="002D750B">
              <w:rPr>
                <w:szCs w:val="22"/>
              </w:rPr>
              <w:t>Overload Events (&gt;6 min)</w:t>
            </w:r>
          </w:p>
        </w:tc>
        <w:tc>
          <w:tcPr>
            <w:tcW w:w="2160" w:type="dxa"/>
            <w:hideMark/>
          </w:tcPr>
          <w:p w14:paraId="3DF3AD91" w14:textId="77777777" w:rsidR="0056479A" w:rsidRPr="002D750B" w:rsidRDefault="0056479A">
            <w:pPr>
              <w:rPr>
                <w:szCs w:val="22"/>
              </w:rPr>
            </w:pPr>
            <w:r w:rsidRPr="002D750B">
              <w:rPr>
                <w:szCs w:val="22"/>
              </w:rPr>
              <w:t>Total Episode Reward</w:t>
            </w:r>
          </w:p>
        </w:tc>
      </w:tr>
      <w:tr w:rsidR="0056479A" w:rsidRPr="002D750B" w14:paraId="7075956F" w14:textId="77777777" w:rsidTr="0056479A">
        <w:tc>
          <w:tcPr>
            <w:tcW w:w="2160" w:type="dxa"/>
            <w:hideMark/>
          </w:tcPr>
          <w:p w14:paraId="19E745B9" w14:textId="77777777" w:rsidR="0056479A" w:rsidRPr="002D750B" w:rsidRDefault="0056479A">
            <w:pPr>
              <w:rPr>
                <w:szCs w:val="22"/>
              </w:rPr>
            </w:pPr>
            <w:r w:rsidRPr="002D750B">
              <w:rPr>
                <w:szCs w:val="22"/>
              </w:rPr>
              <w:t>Static</w:t>
            </w:r>
          </w:p>
        </w:tc>
        <w:tc>
          <w:tcPr>
            <w:tcW w:w="2160" w:type="dxa"/>
            <w:hideMark/>
          </w:tcPr>
          <w:p w14:paraId="586A8E77" w14:textId="77777777" w:rsidR="0056479A" w:rsidRPr="002D750B" w:rsidRDefault="0056479A">
            <w:pPr>
              <w:rPr>
                <w:szCs w:val="22"/>
              </w:rPr>
            </w:pPr>
            <w:r w:rsidRPr="002D750B">
              <w:rPr>
                <w:szCs w:val="22"/>
              </w:rPr>
              <w:t>4.77</w:t>
            </w:r>
          </w:p>
        </w:tc>
        <w:tc>
          <w:tcPr>
            <w:tcW w:w="2160" w:type="dxa"/>
            <w:hideMark/>
          </w:tcPr>
          <w:p w14:paraId="0AE85748" w14:textId="77777777" w:rsidR="0056479A" w:rsidRPr="002D750B" w:rsidRDefault="0056479A">
            <w:pPr>
              <w:rPr>
                <w:szCs w:val="22"/>
              </w:rPr>
            </w:pPr>
            <w:r w:rsidRPr="002D750B">
              <w:rPr>
                <w:szCs w:val="22"/>
              </w:rPr>
              <w:t>5</w:t>
            </w:r>
          </w:p>
        </w:tc>
        <w:tc>
          <w:tcPr>
            <w:tcW w:w="2160" w:type="dxa"/>
            <w:hideMark/>
          </w:tcPr>
          <w:p w14:paraId="0E6915CA" w14:textId="77777777" w:rsidR="0056479A" w:rsidRPr="002D750B" w:rsidRDefault="0056479A">
            <w:pPr>
              <w:rPr>
                <w:szCs w:val="22"/>
              </w:rPr>
            </w:pPr>
            <w:r w:rsidRPr="002D750B">
              <w:rPr>
                <w:szCs w:val="22"/>
              </w:rPr>
              <w:t>-239</w:t>
            </w:r>
          </w:p>
        </w:tc>
      </w:tr>
      <w:tr w:rsidR="0056479A" w:rsidRPr="002D750B" w14:paraId="1A7BDA67" w14:textId="77777777" w:rsidTr="0056479A">
        <w:tc>
          <w:tcPr>
            <w:tcW w:w="2160" w:type="dxa"/>
            <w:hideMark/>
          </w:tcPr>
          <w:p w14:paraId="69F2C639" w14:textId="77777777" w:rsidR="0056479A" w:rsidRPr="002D750B" w:rsidRDefault="0056479A">
            <w:pPr>
              <w:rPr>
                <w:szCs w:val="22"/>
              </w:rPr>
            </w:pPr>
            <w:r w:rsidRPr="002D750B">
              <w:rPr>
                <w:szCs w:val="22"/>
              </w:rPr>
              <w:t>Rule-Based</w:t>
            </w:r>
          </w:p>
        </w:tc>
        <w:tc>
          <w:tcPr>
            <w:tcW w:w="2160" w:type="dxa"/>
            <w:hideMark/>
          </w:tcPr>
          <w:p w14:paraId="21AB5F23" w14:textId="77777777" w:rsidR="0056479A" w:rsidRPr="002D750B" w:rsidRDefault="0056479A">
            <w:pPr>
              <w:rPr>
                <w:szCs w:val="22"/>
              </w:rPr>
            </w:pPr>
            <w:r w:rsidRPr="002D750B">
              <w:rPr>
                <w:szCs w:val="22"/>
              </w:rPr>
              <w:t>4.57</w:t>
            </w:r>
          </w:p>
        </w:tc>
        <w:tc>
          <w:tcPr>
            <w:tcW w:w="2160" w:type="dxa"/>
            <w:hideMark/>
          </w:tcPr>
          <w:p w14:paraId="466D80CE" w14:textId="77777777" w:rsidR="0056479A" w:rsidRPr="002D750B" w:rsidRDefault="0056479A">
            <w:pPr>
              <w:rPr>
                <w:szCs w:val="22"/>
              </w:rPr>
            </w:pPr>
            <w:r w:rsidRPr="002D750B">
              <w:rPr>
                <w:szCs w:val="22"/>
              </w:rPr>
              <w:t>5</w:t>
            </w:r>
          </w:p>
        </w:tc>
        <w:tc>
          <w:tcPr>
            <w:tcW w:w="2160" w:type="dxa"/>
            <w:hideMark/>
          </w:tcPr>
          <w:p w14:paraId="71F3366D" w14:textId="77777777" w:rsidR="0056479A" w:rsidRPr="002D750B" w:rsidRDefault="0056479A">
            <w:pPr>
              <w:rPr>
                <w:szCs w:val="22"/>
              </w:rPr>
            </w:pPr>
            <w:r w:rsidRPr="002D750B">
              <w:rPr>
                <w:szCs w:val="22"/>
              </w:rPr>
              <w:t>-229</w:t>
            </w:r>
          </w:p>
        </w:tc>
      </w:tr>
      <w:tr w:rsidR="0056479A" w:rsidRPr="002D750B" w14:paraId="4C129C82" w14:textId="77777777" w:rsidTr="0056479A">
        <w:tc>
          <w:tcPr>
            <w:tcW w:w="2160" w:type="dxa"/>
            <w:hideMark/>
          </w:tcPr>
          <w:p w14:paraId="1C765CFD" w14:textId="77777777" w:rsidR="0056479A" w:rsidRPr="002D750B" w:rsidRDefault="0056479A">
            <w:pPr>
              <w:rPr>
                <w:szCs w:val="22"/>
              </w:rPr>
            </w:pPr>
            <w:r w:rsidRPr="002D750B">
              <w:rPr>
                <w:szCs w:val="22"/>
              </w:rPr>
              <w:t>RL Agent</w:t>
            </w:r>
          </w:p>
        </w:tc>
        <w:tc>
          <w:tcPr>
            <w:tcW w:w="2160" w:type="dxa"/>
            <w:hideMark/>
          </w:tcPr>
          <w:p w14:paraId="03DA18E6" w14:textId="77777777" w:rsidR="0056479A" w:rsidRPr="002D750B" w:rsidRDefault="0056479A">
            <w:pPr>
              <w:rPr>
                <w:szCs w:val="22"/>
              </w:rPr>
            </w:pPr>
            <w:r w:rsidRPr="002D750B">
              <w:rPr>
                <w:szCs w:val="22"/>
              </w:rPr>
              <w:t>3.66</w:t>
            </w:r>
          </w:p>
        </w:tc>
        <w:tc>
          <w:tcPr>
            <w:tcW w:w="2160" w:type="dxa"/>
            <w:hideMark/>
          </w:tcPr>
          <w:p w14:paraId="60F9F1DD" w14:textId="77777777" w:rsidR="0056479A" w:rsidRPr="002D750B" w:rsidRDefault="0056479A">
            <w:pPr>
              <w:rPr>
                <w:szCs w:val="22"/>
              </w:rPr>
            </w:pPr>
            <w:r w:rsidRPr="002D750B">
              <w:rPr>
                <w:szCs w:val="22"/>
              </w:rPr>
              <w:t>2</w:t>
            </w:r>
          </w:p>
        </w:tc>
        <w:tc>
          <w:tcPr>
            <w:tcW w:w="2160" w:type="dxa"/>
            <w:hideMark/>
          </w:tcPr>
          <w:p w14:paraId="6FC0A1F8" w14:textId="77777777" w:rsidR="0056479A" w:rsidRPr="002D750B" w:rsidRDefault="0056479A">
            <w:pPr>
              <w:rPr>
                <w:szCs w:val="22"/>
              </w:rPr>
            </w:pPr>
            <w:r w:rsidRPr="002D750B">
              <w:rPr>
                <w:szCs w:val="22"/>
              </w:rPr>
              <w:t>-183</w:t>
            </w:r>
          </w:p>
        </w:tc>
      </w:tr>
    </w:tbl>
    <w:p w14:paraId="010AF2FC" w14:textId="77777777" w:rsidR="0056479A" w:rsidRDefault="0056479A" w:rsidP="0056479A">
      <w:pPr>
        <w:rPr>
          <w:szCs w:val="22"/>
          <w:lang w:eastAsia="en-US"/>
        </w:rPr>
      </w:pPr>
    </w:p>
    <w:p w14:paraId="718DD84C" w14:textId="77777777" w:rsidR="001E46D7" w:rsidRPr="001E46D7" w:rsidRDefault="001E46D7" w:rsidP="001E46D7">
      <w:pPr>
        <w:rPr>
          <w:b/>
          <w:bCs/>
          <w:szCs w:val="22"/>
          <w:lang w:val="en-GB" w:eastAsia="en-US"/>
        </w:rPr>
      </w:pPr>
      <w:r w:rsidRPr="001E46D7">
        <w:rPr>
          <w:b/>
          <w:bCs/>
          <w:szCs w:val="22"/>
          <w:lang w:val="en-GB" w:eastAsia="en-US"/>
        </w:rPr>
        <w:t>Conclusion</w:t>
      </w:r>
    </w:p>
    <w:p w14:paraId="69AFCF26" w14:textId="77777777" w:rsidR="001E46D7" w:rsidRPr="001E46D7" w:rsidRDefault="001E46D7" w:rsidP="001E46D7">
      <w:pPr>
        <w:rPr>
          <w:szCs w:val="22"/>
          <w:lang w:val="en-GB" w:eastAsia="en-US"/>
        </w:rPr>
      </w:pPr>
      <w:r w:rsidRPr="001E46D7">
        <w:rPr>
          <w:szCs w:val="22"/>
          <w:lang w:val="en-GB" w:eastAsia="en-US"/>
        </w:rPr>
        <w:t>By shifting from predictive models (Random Forest, LSTM) to a decision-optimizing framework (RL), we enabled real-time corrective actions instead of reactive forecasts. The RL agent learned to reroute packages intelligently, reducing average delay and improving sorting throughput. This approach aligns closely with Swiss Post’s need for operational efficiency and makes the model directly actionable.</w:t>
      </w:r>
    </w:p>
    <w:p w14:paraId="5CC3E755" w14:textId="77777777" w:rsidR="001E46D7" w:rsidRPr="001E46D7" w:rsidRDefault="001E46D7" w:rsidP="0056479A">
      <w:pPr>
        <w:rPr>
          <w:szCs w:val="22"/>
          <w:lang w:val="en-GB" w:eastAsia="en-US"/>
        </w:rPr>
      </w:pPr>
    </w:p>
    <w:p w14:paraId="54F765FA" w14:textId="0BB5ED8C" w:rsidR="0056479A" w:rsidRDefault="006A6CF8" w:rsidP="0056479A">
      <w:pPr>
        <w:pStyle w:val="ListParagraph"/>
        <w:spacing w:after="160" w:line="278" w:lineRule="auto"/>
        <w:ind w:left="360" w:right="0" w:firstLine="0"/>
        <w:rPr>
          <w:b/>
          <w:bCs/>
          <w:sz w:val="28"/>
          <w:szCs w:val="28"/>
        </w:rPr>
      </w:pPr>
      <w:r>
        <w:rPr>
          <w:noProof/>
        </w:rPr>
        <w:lastRenderedPageBreak/>
        <w:drawing>
          <wp:inline distT="0" distB="0" distL="0" distR="0" wp14:anchorId="7D384B43" wp14:editId="6AC255BE">
            <wp:extent cx="6357620" cy="1535502"/>
            <wp:effectExtent l="0" t="0" r="5080" b="7620"/>
            <wp:docPr id="1337201239"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utput imag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20280" cy="1550636"/>
                    </a:xfrm>
                    <a:prstGeom prst="rect">
                      <a:avLst/>
                    </a:prstGeom>
                    <a:noFill/>
                    <a:ln>
                      <a:noFill/>
                    </a:ln>
                  </pic:spPr>
                </pic:pic>
              </a:graphicData>
            </a:graphic>
          </wp:inline>
        </w:drawing>
      </w:r>
    </w:p>
    <w:p w14:paraId="7D533BF9" w14:textId="77777777" w:rsidR="006A6CF8" w:rsidRDefault="006A6CF8" w:rsidP="0056479A">
      <w:pPr>
        <w:pStyle w:val="ListParagraph"/>
        <w:spacing w:after="160" w:line="278" w:lineRule="auto"/>
        <w:ind w:left="360" w:right="0" w:firstLine="0"/>
        <w:rPr>
          <w:b/>
          <w:bCs/>
          <w:sz w:val="28"/>
          <w:szCs w:val="28"/>
        </w:rPr>
      </w:pPr>
    </w:p>
    <w:p w14:paraId="2497D325" w14:textId="1D7383DB" w:rsidR="006A6CF8" w:rsidRDefault="006A6CF8" w:rsidP="0056479A">
      <w:pPr>
        <w:pStyle w:val="ListParagraph"/>
        <w:spacing w:after="160" w:line="278" w:lineRule="auto"/>
        <w:ind w:left="360" w:right="0" w:firstLine="0"/>
        <w:rPr>
          <w:b/>
          <w:bCs/>
          <w:sz w:val="28"/>
          <w:szCs w:val="28"/>
        </w:rPr>
      </w:pPr>
      <w:r>
        <w:rPr>
          <w:noProof/>
        </w:rPr>
        <w:drawing>
          <wp:inline distT="0" distB="0" distL="0" distR="0" wp14:anchorId="76B22ADB" wp14:editId="45E6D925">
            <wp:extent cx="3109472" cy="1940944"/>
            <wp:effectExtent l="0" t="0" r="0" b="2540"/>
            <wp:docPr id="437848401"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utput imag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22203" cy="1948891"/>
                    </a:xfrm>
                    <a:prstGeom prst="rect">
                      <a:avLst/>
                    </a:prstGeom>
                    <a:noFill/>
                    <a:ln>
                      <a:noFill/>
                    </a:ln>
                  </pic:spPr>
                </pic:pic>
              </a:graphicData>
            </a:graphic>
          </wp:inline>
        </w:drawing>
      </w:r>
      <w:r w:rsidR="00F4168A">
        <w:rPr>
          <w:noProof/>
        </w:rPr>
        <w:drawing>
          <wp:inline distT="0" distB="0" distL="0" distR="0" wp14:anchorId="6E172568" wp14:editId="3DDD3836">
            <wp:extent cx="1942808" cy="1889185"/>
            <wp:effectExtent l="0" t="0" r="635" b="0"/>
            <wp:docPr id="1567675459" name="Picture 3"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utput imag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955783" cy="1901802"/>
                    </a:xfrm>
                    <a:prstGeom prst="rect">
                      <a:avLst/>
                    </a:prstGeom>
                    <a:noFill/>
                    <a:ln>
                      <a:noFill/>
                    </a:ln>
                  </pic:spPr>
                </pic:pic>
              </a:graphicData>
            </a:graphic>
          </wp:inline>
        </w:drawing>
      </w:r>
    </w:p>
    <w:p w14:paraId="1BE71891" w14:textId="30F4E43F" w:rsidR="0026564A" w:rsidRDefault="00436018" w:rsidP="0056479A">
      <w:pPr>
        <w:pStyle w:val="ListParagraph"/>
        <w:spacing w:after="160" w:line="278" w:lineRule="auto"/>
        <w:ind w:left="360" w:right="0" w:firstLine="0"/>
      </w:pPr>
      <w:r>
        <w:rPr>
          <w:noProof/>
        </w:rPr>
        <w:drawing>
          <wp:inline distT="0" distB="0" distL="0" distR="0" wp14:anchorId="32557096" wp14:editId="2B353CE2">
            <wp:extent cx="2583184" cy="1017917"/>
            <wp:effectExtent l="0" t="0" r="7620" b="0"/>
            <wp:docPr id="172581253" name="Picture 9"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utput imag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0" y="0"/>
                      <a:ext cx="2609201" cy="1028169"/>
                    </a:xfrm>
                    <a:prstGeom prst="rect">
                      <a:avLst/>
                    </a:prstGeom>
                    <a:noFill/>
                    <a:ln>
                      <a:noFill/>
                    </a:ln>
                  </pic:spPr>
                </pic:pic>
              </a:graphicData>
            </a:graphic>
          </wp:inline>
        </w:drawing>
      </w:r>
      <w:r w:rsidRPr="00436018">
        <w:t xml:space="preserve"> </w:t>
      </w:r>
      <w:r>
        <w:rPr>
          <w:noProof/>
        </w:rPr>
        <w:drawing>
          <wp:inline distT="0" distB="0" distL="0" distR="0" wp14:anchorId="3D2B5CCD" wp14:editId="2FBE1B97">
            <wp:extent cx="2613804" cy="1029983"/>
            <wp:effectExtent l="0" t="0" r="0" b="0"/>
            <wp:docPr id="368444519" name="Picture 10"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imag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6889" cy="1039080"/>
                    </a:xfrm>
                    <a:prstGeom prst="rect">
                      <a:avLst/>
                    </a:prstGeom>
                    <a:noFill/>
                    <a:ln>
                      <a:noFill/>
                    </a:ln>
                  </pic:spPr>
                </pic:pic>
              </a:graphicData>
            </a:graphic>
          </wp:inline>
        </w:drawing>
      </w:r>
      <w:r w:rsidRPr="00436018">
        <w:t xml:space="preserve"> </w:t>
      </w:r>
      <w:r>
        <w:rPr>
          <w:noProof/>
        </w:rPr>
        <w:drawing>
          <wp:inline distT="0" distB="0" distL="0" distR="0" wp14:anchorId="6D9BB62D" wp14:editId="58FE52DF">
            <wp:extent cx="2351403" cy="1328468"/>
            <wp:effectExtent l="0" t="0" r="0" b="5080"/>
            <wp:docPr id="548643886" name="Picture 1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utput imag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354028" cy="1329951"/>
                    </a:xfrm>
                    <a:prstGeom prst="rect">
                      <a:avLst/>
                    </a:prstGeom>
                    <a:noFill/>
                    <a:ln>
                      <a:noFill/>
                    </a:ln>
                  </pic:spPr>
                </pic:pic>
              </a:graphicData>
            </a:graphic>
          </wp:inline>
        </w:drawing>
      </w:r>
      <w:r w:rsidR="00CF1231" w:rsidRPr="00CF1231">
        <w:t xml:space="preserve"> </w:t>
      </w:r>
      <w:r w:rsidR="00CF1231">
        <w:rPr>
          <w:noProof/>
        </w:rPr>
        <w:drawing>
          <wp:inline distT="0" distB="0" distL="0" distR="0" wp14:anchorId="1DDF4E13" wp14:editId="0852511C">
            <wp:extent cx="3042904" cy="1199072"/>
            <wp:effectExtent l="0" t="0" r="5715" b="1270"/>
            <wp:docPr id="1238458127" name="Picture 1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utput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052983" cy="1203044"/>
                    </a:xfrm>
                    <a:prstGeom prst="rect">
                      <a:avLst/>
                    </a:prstGeom>
                    <a:noFill/>
                    <a:ln>
                      <a:noFill/>
                    </a:ln>
                  </pic:spPr>
                </pic:pic>
              </a:graphicData>
            </a:graphic>
          </wp:inline>
        </w:drawing>
      </w:r>
    </w:p>
    <w:p w14:paraId="3DE50F24" w14:textId="77777777" w:rsidR="0026564A" w:rsidRDefault="0026564A">
      <w:pPr>
        <w:spacing w:after="160" w:line="278" w:lineRule="auto"/>
        <w:ind w:left="0" w:right="0" w:firstLine="0"/>
      </w:pPr>
      <w:r>
        <w:br w:type="page"/>
      </w:r>
    </w:p>
    <w:p w14:paraId="7605067C" w14:textId="77777777" w:rsidR="008801A3" w:rsidRPr="00983032" w:rsidRDefault="00727143" w:rsidP="00514CD6">
      <w:pPr>
        <w:pStyle w:val="Heading1"/>
        <w:numPr>
          <w:ilvl w:val="0"/>
          <w:numId w:val="6"/>
        </w:numPr>
        <w:rPr>
          <w:b/>
          <w:bCs/>
          <w:szCs w:val="28"/>
          <w:lang w:val="en-GB"/>
        </w:rPr>
      </w:pPr>
      <w:r>
        <w:rPr>
          <w:b/>
          <w:bCs/>
          <w:szCs w:val="28"/>
          <w:lang w:val="en-GB"/>
        </w:rPr>
        <w:lastRenderedPageBreak/>
        <w:t xml:space="preserve"> </w:t>
      </w:r>
      <w:bookmarkStart w:id="12" w:name="_Toc201642384"/>
      <w:r w:rsidR="006063E0" w:rsidRPr="00983032">
        <w:rPr>
          <w:b/>
          <w:bCs/>
          <w:szCs w:val="28"/>
          <w:lang w:val="en-GB"/>
        </w:rPr>
        <w:t>Discussions</w:t>
      </w:r>
      <w:bookmarkEnd w:id="12"/>
      <w:r w:rsidR="006063E0" w:rsidRPr="00983032">
        <w:rPr>
          <w:b/>
          <w:bCs/>
          <w:szCs w:val="28"/>
          <w:lang w:val="en-GB"/>
        </w:rPr>
        <w:t xml:space="preserve"> </w:t>
      </w:r>
    </w:p>
    <w:p w14:paraId="00C4B3B7" w14:textId="77777777" w:rsidR="006063E0" w:rsidRPr="00E8648C" w:rsidRDefault="006063E0" w:rsidP="00514CD6">
      <w:pPr>
        <w:pStyle w:val="ListParagraph"/>
        <w:numPr>
          <w:ilvl w:val="1"/>
          <w:numId w:val="6"/>
        </w:numPr>
        <w:spacing w:after="195" w:line="259" w:lineRule="auto"/>
        <w:ind w:right="0"/>
        <w:rPr>
          <w:b/>
          <w:bCs/>
        </w:rPr>
      </w:pPr>
      <w:r w:rsidRPr="00E8648C">
        <w:rPr>
          <w:b/>
          <w:bCs/>
        </w:rPr>
        <w:t xml:space="preserve">Data Preprocessing </w:t>
      </w:r>
      <w:r w:rsidRPr="00CA6449">
        <w:t>The procedures for handling missing data, formatting inconsistencies</w:t>
      </w:r>
    </w:p>
    <w:p w14:paraId="152F21DD" w14:textId="77777777" w:rsidR="006063E0" w:rsidRPr="00CA6449" w:rsidRDefault="006063E0" w:rsidP="006063E0">
      <w:pPr>
        <w:spacing w:after="195" w:line="259" w:lineRule="auto"/>
        <w:ind w:left="708" w:right="0" w:firstLine="0"/>
      </w:pPr>
      <w:r w:rsidRPr="00CA6449">
        <w:rPr>
          <w:b/>
          <w:bCs/>
        </w:rPr>
        <w:t xml:space="preserve">Data Transformation </w:t>
      </w:r>
      <w:r w:rsidRPr="00CA6449">
        <w:t xml:space="preserve">The creation of new variables, and any </w:t>
      </w:r>
      <w:proofErr w:type="gramStart"/>
      <w:r w:rsidRPr="00CA6449">
        <w:t>feature</w:t>
      </w:r>
      <w:proofErr w:type="gramEnd"/>
      <w:r w:rsidRPr="00CA6449">
        <w:t xml:space="preserve"> engineering applied </w:t>
      </w:r>
    </w:p>
    <w:p w14:paraId="4C32DF78" w14:textId="77777777" w:rsidR="006063E0" w:rsidRDefault="006063E0" w:rsidP="006063E0">
      <w:pPr>
        <w:spacing w:after="195" w:line="259" w:lineRule="auto"/>
        <w:ind w:left="360" w:right="0" w:firstLine="348"/>
        <w:rPr>
          <w:b/>
          <w:bCs/>
        </w:rPr>
      </w:pPr>
      <w:r w:rsidRPr="00CA6449">
        <w:rPr>
          <w:b/>
          <w:bCs/>
        </w:rPr>
        <w:t xml:space="preserve">Outlier Detection and Handling </w:t>
      </w:r>
      <w:r w:rsidRPr="00CA6449">
        <w:t xml:space="preserve">detecting and handling outliers </w:t>
      </w:r>
    </w:p>
    <w:p w14:paraId="19C72A42" w14:textId="77777777" w:rsidR="006063E0" w:rsidRDefault="006063E0" w:rsidP="006063E0">
      <w:pPr>
        <w:spacing w:after="195" w:line="259" w:lineRule="auto"/>
        <w:ind w:left="360" w:right="0" w:firstLine="348"/>
        <w:rPr>
          <w:b/>
          <w:bCs/>
        </w:rPr>
      </w:pPr>
      <w:r w:rsidRPr="00E8648C">
        <w:rPr>
          <w:b/>
          <w:bCs/>
        </w:rPr>
        <w:t xml:space="preserve">Model Implementation </w:t>
      </w:r>
      <w:r w:rsidRPr="00CA6449">
        <w:t xml:space="preserve">the models used for performance prediction and analysis, including the </w:t>
      </w:r>
      <w:proofErr w:type="gramStart"/>
      <w:r w:rsidRPr="00CA6449">
        <w:t>algorithms selected</w:t>
      </w:r>
      <w:proofErr w:type="gramEnd"/>
      <w:r w:rsidRPr="00CA6449">
        <w:t xml:space="preserve"> (e.g., Random Forest), feature selection, and evaluation metrics.</w:t>
      </w:r>
    </w:p>
    <w:p w14:paraId="122068C8" w14:textId="372ECEFA" w:rsidR="006063E0" w:rsidRPr="006063E0" w:rsidRDefault="006063E0" w:rsidP="006063E0">
      <w:pPr>
        <w:spacing w:after="195" w:line="259" w:lineRule="auto"/>
        <w:ind w:left="360" w:right="0" w:firstLine="348"/>
        <w:rPr>
          <w:b/>
          <w:bCs/>
        </w:rPr>
      </w:pPr>
      <w:r w:rsidRPr="006063E0">
        <w:rPr>
          <w:b/>
          <w:bCs/>
        </w:rPr>
        <w:t>Assumptions and Limitations</w:t>
      </w:r>
    </w:p>
    <w:p w14:paraId="3395600E" w14:textId="77777777" w:rsidR="006063E0" w:rsidRDefault="006063E0" w:rsidP="006063E0">
      <w:pPr>
        <w:spacing w:after="195" w:line="259" w:lineRule="auto"/>
        <w:ind w:left="708" w:right="0" w:firstLine="0"/>
      </w:pPr>
      <w:r w:rsidRPr="00CA6449">
        <w:t xml:space="preserve">Any assumptions made during the analysis (e.g., the correctness of </w:t>
      </w:r>
      <w:proofErr w:type="gramStart"/>
      <w:r w:rsidRPr="00CA6449">
        <w:t>timestamps</w:t>
      </w:r>
      <w:proofErr w:type="gramEnd"/>
      <w:r w:rsidRPr="00CA6449">
        <w:t xml:space="preserve"> or the relevance of data) will be documented. Additionally, limitations encountered during the analysis, such as incomplete data or potential biases, will be included.</w:t>
      </w:r>
    </w:p>
    <w:p w14:paraId="0FF226EA" w14:textId="39D1757F" w:rsidR="006063E0" w:rsidRPr="006063E0" w:rsidRDefault="006063E0" w:rsidP="006063E0">
      <w:pPr>
        <w:spacing w:after="195" w:line="259" w:lineRule="auto"/>
        <w:ind w:left="708" w:right="0" w:firstLine="0"/>
      </w:pPr>
      <w:r w:rsidRPr="006063E0">
        <w:rPr>
          <w:b/>
          <w:bCs/>
        </w:rPr>
        <w:t>Findings and Recommendations</w:t>
      </w:r>
    </w:p>
    <w:p w14:paraId="57CB958E" w14:textId="77777777" w:rsidR="006063E0" w:rsidRPr="00CA6449" w:rsidRDefault="006063E0" w:rsidP="006063E0">
      <w:pPr>
        <w:spacing w:after="195" w:line="259" w:lineRule="auto"/>
        <w:ind w:left="360" w:right="0" w:firstLine="0"/>
      </w:pPr>
      <w:r w:rsidRPr="00CA6449">
        <w:t>The final outcomes of the analysis, including any performance insights and recommendations for optimizing the sorting process, will be clearly documented. This section will summarize the results of the analysis and suggest next steps for improving operations.</w:t>
      </w:r>
    </w:p>
    <w:p w14:paraId="7BBF9BB0" w14:textId="77777777" w:rsidR="006063E0" w:rsidRPr="00A701E9" w:rsidRDefault="006063E0" w:rsidP="006063E0">
      <w:pPr>
        <w:rPr>
          <w:lang w:val="en-GB"/>
        </w:rPr>
      </w:pPr>
    </w:p>
    <w:p w14:paraId="7777C76F" w14:textId="48FB9161" w:rsidR="005D3920" w:rsidRPr="00CA6449" w:rsidRDefault="005D3920" w:rsidP="00514CD6">
      <w:pPr>
        <w:pStyle w:val="Heading1"/>
        <w:numPr>
          <w:ilvl w:val="0"/>
          <w:numId w:val="6"/>
        </w:numPr>
        <w:rPr>
          <w:b/>
          <w:bCs/>
          <w:lang w:val="en-US"/>
        </w:rPr>
      </w:pPr>
      <w:bookmarkStart w:id="13" w:name="_Toc201642385"/>
      <w:r w:rsidRPr="00CA6449">
        <w:rPr>
          <w:b/>
          <w:bCs/>
          <w:lang w:val="en-US"/>
        </w:rPr>
        <w:t>Risks</w:t>
      </w:r>
      <w:bookmarkEnd w:id="13"/>
    </w:p>
    <w:p w14:paraId="6C3298A3" w14:textId="7DF4C38B" w:rsidR="005C3773" w:rsidRPr="00CA6449" w:rsidRDefault="005C3773" w:rsidP="00514CD6">
      <w:pPr>
        <w:pStyle w:val="ListParagraph"/>
        <w:numPr>
          <w:ilvl w:val="1"/>
          <w:numId w:val="6"/>
        </w:numPr>
        <w:spacing w:after="195" w:line="259" w:lineRule="auto"/>
        <w:ind w:right="0"/>
        <w:rPr>
          <w:b/>
          <w:bCs/>
        </w:rPr>
      </w:pPr>
      <w:r w:rsidRPr="00CA6449">
        <w:rPr>
          <w:b/>
          <w:bCs/>
        </w:rPr>
        <w:t>Data Quality Risks</w:t>
      </w:r>
    </w:p>
    <w:p w14:paraId="6C16A377" w14:textId="77777777" w:rsidR="005C3773" w:rsidRPr="00CA6449" w:rsidRDefault="005C3773" w:rsidP="003E46F5">
      <w:pPr>
        <w:spacing w:after="195" w:line="259" w:lineRule="auto"/>
        <w:ind w:left="360" w:right="0" w:firstLine="0"/>
      </w:pPr>
      <w:r w:rsidRPr="00CA6449">
        <w:rPr>
          <w:b/>
          <w:bCs/>
        </w:rPr>
        <w:t>Missing or Incomplete Data</w:t>
      </w:r>
      <w:r w:rsidRPr="00CA6449">
        <w:t>: If key data fields such as timestamps or shipment identifiers are missing or incomplete, it could hinder the analysis. This risk could result in inaccurate processing time calculations or incomplete shipment tracking.</w:t>
      </w:r>
    </w:p>
    <w:p w14:paraId="3B8A0EFB" w14:textId="1CC26B57" w:rsidR="005C3773" w:rsidRPr="00CA6449" w:rsidRDefault="005C3773" w:rsidP="003E46F5">
      <w:pPr>
        <w:spacing w:after="195" w:line="259" w:lineRule="auto"/>
        <w:ind w:left="360" w:right="0" w:firstLine="0"/>
      </w:pPr>
      <w:r w:rsidRPr="00CA6449">
        <w:rPr>
          <w:b/>
          <w:bCs/>
        </w:rPr>
        <w:t>Data Inconsistencies</w:t>
      </w:r>
      <w:r w:rsidR="00E079E6" w:rsidRPr="00CA6449">
        <w:rPr>
          <w:b/>
          <w:bCs/>
        </w:rPr>
        <w:t xml:space="preserve"> and Overfitting</w:t>
      </w:r>
      <w:r w:rsidRPr="00CA6449">
        <w:t>: Inconsistent data, such as negative processing times or invalid weights and dimensions, could skew the analysis and lead to incorrect conclusions about sorting center performance.</w:t>
      </w:r>
    </w:p>
    <w:p w14:paraId="59120911" w14:textId="7B77C9CF" w:rsidR="005C3773" w:rsidRPr="00CA6449" w:rsidRDefault="005C3773" w:rsidP="00514CD6">
      <w:pPr>
        <w:pStyle w:val="ListParagraph"/>
        <w:numPr>
          <w:ilvl w:val="1"/>
          <w:numId w:val="6"/>
        </w:numPr>
        <w:spacing w:after="195" w:line="259" w:lineRule="auto"/>
        <w:ind w:right="0"/>
        <w:rPr>
          <w:b/>
          <w:bCs/>
        </w:rPr>
      </w:pPr>
      <w:r w:rsidRPr="00CA6449">
        <w:rPr>
          <w:b/>
          <w:bCs/>
        </w:rPr>
        <w:t>Technical Risks</w:t>
      </w:r>
    </w:p>
    <w:p w14:paraId="23F2B5F5" w14:textId="77777777" w:rsidR="005C3773" w:rsidRPr="00CA6449" w:rsidRDefault="005C3773" w:rsidP="003E46F5">
      <w:pPr>
        <w:spacing w:after="195" w:line="259" w:lineRule="auto"/>
        <w:ind w:left="360" w:right="0" w:firstLine="0"/>
      </w:pPr>
      <w:r w:rsidRPr="00CA6449">
        <w:rPr>
          <w:b/>
          <w:bCs/>
        </w:rPr>
        <w:t>Model Limitations</w:t>
      </w:r>
      <w:r w:rsidRPr="00CA6449">
        <w:t>: The performance prediction models, such as Random Forest, might not fully capture all factors contributing to poor performance. Unseen factors or unmodeled interactions between variables may reduce the model's accuracy.</w:t>
      </w:r>
    </w:p>
    <w:p w14:paraId="313B373F" w14:textId="77777777" w:rsidR="005C3773" w:rsidRPr="00CA6449" w:rsidRDefault="005C3773" w:rsidP="003E46F5">
      <w:pPr>
        <w:spacing w:after="195" w:line="259" w:lineRule="auto"/>
        <w:ind w:left="360" w:right="0" w:firstLine="0"/>
      </w:pPr>
      <w:r w:rsidRPr="00CA6449">
        <w:rPr>
          <w:b/>
          <w:bCs/>
        </w:rPr>
        <w:t>Scalability of Solutions</w:t>
      </w:r>
      <w:r w:rsidRPr="00CA6449">
        <w:t>: Recommendations for optimizing chute utilization and sorting efficiency may not scale effectively under different operational loads or in other sorting centers.</w:t>
      </w:r>
    </w:p>
    <w:p w14:paraId="4FB9A807" w14:textId="77777777" w:rsidR="006D5DF1" w:rsidRPr="00CA6449" w:rsidRDefault="006D5DF1" w:rsidP="006D5DF1">
      <w:pPr>
        <w:spacing w:after="195" w:line="259" w:lineRule="auto"/>
        <w:ind w:left="360" w:right="0" w:firstLine="0"/>
      </w:pPr>
      <w:r w:rsidRPr="00CA6449">
        <w:rPr>
          <w:b/>
          <w:bCs/>
        </w:rPr>
        <w:t>Overfitting</w:t>
      </w:r>
      <w:r w:rsidRPr="00CA6449">
        <w:t xml:space="preserve">: The model </w:t>
      </w:r>
      <w:proofErr w:type="gramStart"/>
      <w:r w:rsidRPr="00CA6449">
        <w:t>may</w:t>
      </w:r>
      <w:proofErr w:type="gramEnd"/>
      <w:r w:rsidRPr="00CA6449">
        <w:t xml:space="preserve"> overfit on specific stations or shipment types, reducing generalization to other stations.</w:t>
      </w:r>
    </w:p>
    <w:p w14:paraId="6DE12A3C" w14:textId="2DCFD9D8" w:rsidR="00AB5C6D" w:rsidRPr="00CA6449" w:rsidRDefault="00AB5C6D" w:rsidP="00514CD6">
      <w:pPr>
        <w:pStyle w:val="ListParagraph"/>
        <w:numPr>
          <w:ilvl w:val="1"/>
          <w:numId w:val="6"/>
        </w:numPr>
        <w:spacing w:after="195" w:line="259" w:lineRule="auto"/>
        <w:ind w:right="0"/>
        <w:rPr>
          <w:b/>
          <w:bCs/>
        </w:rPr>
      </w:pPr>
      <w:r w:rsidRPr="00CA6449">
        <w:rPr>
          <w:b/>
          <w:bCs/>
        </w:rPr>
        <w:t>Operational Risks</w:t>
      </w:r>
    </w:p>
    <w:p w14:paraId="721E3701" w14:textId="77777777" w:rsidR="00AB5C6D" w:rsidRPr="00CA6449" w:rsidRDefault="00AB5C6D" w:rsidP="00AB5C6D">
      <w:pPr>
        <w:spacing w:after="195" w:line="259" w:lineRule="auto"/>
        <w:ind w:left="360" w:right="0" w:firstLine="0"/>
      </w:pPr>
      <w:r w:rsidRPr="00CA6449">
        <w:rPr>
          <w:b/>
          <w:bCs/>
        </w:rPr>
        <w:lastRenderedPageBreak/>
        <w:t>Chute congestion or Machine Malfunction</w:t>
      </w:r>
      <w:r w:rsidRPr="00CA6449">
        <w:t>: Sorting machines or chutes may congest or malfunction, leading to skewed data. If these failures are not documented correctly, the resulting data could incorrectly reflect the center’s performance.</w:t>
      </w:r>
    </w:p>
    <w:p w14:paraId="0C312145" w14:textId="77777777" w:rsidR="00AB5C6D" w:rsidRPr="00CA6449" w:rsidRDefault="00AB5C6D" w:rsidP="00AB5C6D">
      <w:pPr>
        <w:spacing w:after="195" w:line="259" w:lineRule="auto"/>
        <w:ind w:left="360" w:right="0" w:firstLine="0"/>
      </w:pPr>
      <w:r w:rsidRPr="00CA6449">
        <w:rPr>
          <w:b/>
          <w:bCs/>
        </w:rPr>
        <w:t>Overburdened Systems</w:t>
      </w:r>
      <w:r w:rsidRPr="00CA6449">
        <w:t>: If the sorting center experiences unexpected spikes in shipment volume, the system might be overburdened, leading to congestion and processing delays that may not reflect typical operational conditions.</w:t>
      </w:r>
    </w:p>
    <w:p w14:paraId="47C32B0D" w14:textId="194BC915" w:rsidR="005C3773" w:rsidRPr="00CA6449" w:rsidRDefault="005C3773" w:rsidP="00514CD6">
      <w:pPr>
        <w:pStyle w:val="ListParagraph"/>
        <w:numPr>
          <w:ilvl w:val="1"/>
          <w:numId w:val="6"/>
        </w:numPr>
        <w:spacing w:after="195" w:line="259" w:lineRule="auto"/>
        <w:ind w:right="0"/>
        <w:rPr>
          <w:b/>
          <w:bCs/>
        </w:rPr>
      </w:pPr>
      <w:r w:rsidRPr="00CA6449">
        <w:rPr>
          <w:b/>
          <w:bCs/>
        </w:rPr>
        <w:t>Implementation Risks</w:t>
      </w:r>
    </w:p>
    <w:p w14:paraId="25577049" w14:textId="77777777" w:rsidR="005C3773" w:rsidRPr="00CA6449" w:rsidRDefault="005C3773" w:rsidP="003E46F5">
      <w:pPr>
        <w:spacing w:after="195" w:line="259" w:lineRule="auto"/>
        <w:ind w:left="360" w:right="0" w:firstLine="0"/>
      </w:pPr>
      <w:r w:rsidRPr="00CA6449">
        <w:rPr>
          <w:b/>
          <w:bCs/>
        </w:rPr>
        <w:t>Real-time Monitoring Challenges</w:t>
      </w:r>
      <w:r w:rsidRPr="00CA6449">
        <w:t>: Implementing real-time monitoring and dynamic routing to prevent chute congestion may be technically challenging and require significant infrastructure upgrades.</w:t>
      </w:r>
    </w:p>
    <w:p w14:paraId="267B5CD7" w14:textId="77777777" w:rsidR="005C3773" w:rsidRPr="00CA6449" w:rsidRDefault="005C3773" w:rsidP="003E46F5">
      <w:pPr>
        <w:spacing w:after="195" w:line="259" w:lineRule="auto"/>
        <w:ind w:left="360" w:right="0" w:firstLine="0"/>
      </w:pPr>
      <w:r w:rsidRPr="00CA6449">
        <w:rPr>
          <w:b/>
          <w:bCs/>
        </w:rPr>
        <w:t>Resistance to Change</w:t>
      </w:r>
      <w:r w:rsidRPr="00CA6449">
        <w:t>: Any proposed operational changes may face resistance from the team managing the sorting center, especially if they involve major alterations to current workflows.</w:t>
      </w:r>
    </w:p>
    <w:p w14:paraId="3E084824" w14:textId="77777777" w:rsidR="005C3773" w:rsidRPr="00CA6449" w:rsidRDefault="005C3773" w:rsidP="005C3773">
      <w:pPr>
        <w:spacing w:after="195" w:line="259" w:lineRule="auto"/>
        <w:ind w:left="720" w:right="0" w:firstLine="0"/>
      </w:pPr>
    </w:p>
    <w:p w14:paraId="02F18DB3" w14:textId="77777777" w:rsidR="005D3920" w:rsidRPr="00CA6449" w:rsidRDefault="00000000" w:rsidP="005D3920">
      <w:pPr>
        <w:spacing w:after="195" w:line="259" w:lineRule="auto"/>
        <w:ind w:left="720" w:right="0" w:firstLine="0"/>
      </w:pPr>
      <w:r>
        <w:pict w14:anchorId="37D1206F">
          <v:rect id="_x0000_i1028" style="width:0;height:1.5pt" o:hralign="center" o:hrstd="t" o:hr="t" fillcolor="#a0a0a0" stroked="f"/>
        </w:pict>
      </w:r>
    </w:p>
    <w:p w14:paraId="07D5B1F2" w14:textId="1C13AF3D" w:rsidR="005D3920" w:rsidRPr="00CA6449" w:rsidRDefault="00401B02" w:rsidP="00514CD6">
      <w:pPr>
        <w:pStyle w:val="Heading1"/>
        <w:numPr>
          <w:ilvl w:val="0"/>
          <w:numId w:val="6"/>
        </w:numPr>
        <w:rPr>
          <w:b/>
          <w:bCs/>
          <w:lang w:val="en-US"/>
        </w:rPr>
      </w:pPr>
      <w:r w:rsidRPr="00CA6449">
        <w:rPr>
          <w:b/>
          <w:bCs/>
          <w:lang w:val="en-US"/>
        </w:rPr>
        <w:t xml:space="preserve"> </w:t>
      </w:r>
      <w:bookmarkStart w:id="14" w:name="_Toc201642386"/>
      <w:r w:rsidR="005D3920" w:rsidRPr="00CA6449">
        <w:rPr>
          <w:b/>
          <w:bCs/>
          <w:lang w:val="en-US"/>
        </w:rPr>
        <w:t>Preliminary Studies</w:t>
      </w:r>
      <w:bookmarkEnd w:id="14"/>
    </w:p>
    <w:p w14:paraId="04D65BE1" w14:textId="77777777" w:rsidR="00401B02" w:rsidRPr="00CA6449" w:rsidRDefault="00401B02" w:rsidP="00401B02">
      <w:r w:rsidRPr="00CA6449">
        <w:t>The preliminary studies focused on understanding the current performance of the postal sorting center by analyzing key metrics such as processing time, chute utilization, and shipment flow.</w:t>
      </w:r>
    </w:p>
    <w:p w14:paraId="2E8F7F3C" w14:textId="330085C9" w:rsidR="00401B02" w:rsidRPr="00CA6449" w:rsidRDefault="00401B02" w:rsidP="00514CD6">
      <w:pPr>
        <w:pStyle w:val="ListParagraph"/>
        <w:numPr>
          <w:ilvl w:val="1"/>
          <w:numId w:val="6"/>
        </w:numPr>
        <w:rPr>
          <w:b/>
          <w:bCs/>
        </w:rPr>
      </w:pPr>
      <w:r w:rsidRPr="00CA6449">
        <w:rPr>
          <w:b/>
          <w:bCs/>
        </w:rPr>
        <w:t>Data Overview</w:t>
      </w:r>
    </w:p>
    <w:p w14:paraId="5210F8FD" w14:textId="77777777" w:rsidR="00401B02" w:rsidRPr="00CA6449" w:rsidRDefault="00401B02" w:rsidP="00514CD6">
      <w:pPr>
        <w:numPr>
          <w:ilvl w:val="0"/>
          <w:numId w:val="20"/>
        </w:numPr>
      </w:pPr>
      <w:r w:rsidRPr="00CA6449">
        <w:t>The dataset provided detailed records of shipment processing, including dimensions, weight, timestamps (entry and exit), and sorting station and chute assignments. A preliminary analysis was conducted to assess the overall structure and quality of the data.</w:t>
      </w:r>
    </w:p>
    <w:p w14:paraId="702CD3BB" w14:textId="02448CB3" w:rsidR="00401B02" w:rsidRPr="00CA6449" w:rsidRDefault="00401B02" w:rsidP="00514CD6">
      <w:pPr>
        <w:pStyle w:val="ListParagraph"/>
        <w:numPr>
          <w:ilvl w:val="1"/>
          <w:numId w:val="6"/>
        </w:numPr>
        <w:rPr>
          <w:b/>
          <w:bCs/>
        </w:rPr>
      </w:pPr>
      <w:r w:rsidRPr="00CA6449">
        <w:rPr>
          <w:b/>
          <w:bCs/>
        </w:rPr>
        <w:t>Processing Time Analysis</w:t>
      </w:r>
    </w:p>
    <w:p w14:paraId="02C39444" w14:textId="77777777" w:rsidR="00401B02" w:rsidRPr="00CA6449" w:rsidRDefault="00401B02" w:rsidP="00514CD6">
      <w:pPr>
        <w:numPr>
          <w:ilvl w:val="0"/>
          <w:numId w:val="21"/>
        </w:numPr>
      </w:pPr>
      <w:r w:rsidRPr="00CA6449">
        <w:rPr>
          <w:b/>
          <w:bCs/>
        </w:rPr>
        <w:t>Initial Findings</w:t>
      </w:r>
      <w:r w:rsidRPr="00CA6449">
        <w:t>: The initial analysis revealed that the processing time for each shipment varied significantly. The calculated average processing time across all shipments highlighted potential inefficiencies in the sorting process.</w:t>
      </w:r>
    </w:p>
    <w:p w14:paraId="4E57C765" w14:textId="77777777" w:rsidR="006C7B96" w:rsidRPr="00CA6449" w:rsidRDefault="00401B02" w:rsidP="00514CD6">
      <w:pPr>
        <w:pStyle w:val="ListParagraph"/>
        <w:numPr>
          <w:ilvl w:val="1"/>
          <w:numId w:val="6"/>
        </w:numPr>
        <w:rPr>
          <w:b/>
          <w:bCs/>
        </w:rPr>
      </w:pPr>
      <w:r w:rsidRPr="00CA6449">
        <w:rPr>
          <w:b/>
          <w:bCs/>
        </w:rPr>
        <w:t>Chute Utilization and Bottleneck Detection</w:t>
      </w:r>
      <w:r w:rsidRPr="00CA6449">
        <w:t xml:space="preserve">: </w:t>
      </w:r>
    </w:p>
    <w:p w14:paraId="5A0B9E2F" w14:textId="0B1F644E" w:rsidR="00214B9D" w:rsidRPr="00CA6449" w:rsidRDefault="00214B9D" w:rsidP="00514CD6">
      <w:pPr>
        <w:pStyle w:val="ListParagraph"/>
        <w:numPr>
          <w:ilvl w:val="0"/>
          <w:numId w:val="21"/>
        </w:numPr>
        <w:rPr>
          <w:b/>
          <w:bCs/>
        </w:rPr>
      </w:pPr>
      <w:r w:rsidRPr="00CA6449">
        <w:t>Preliminary studies revealed that certain chutes, processing a disproportionate number of packages, experienced longer average processing times, indicating potential congestion and suggesting that overburdened chutes may significantly impact overall sorting center performance.</w:t>
      </w:r>
    </w:p>
    <w:p w14:paraId="08C53745" w14:textId="49E46536" w:rsidR="00401B02" w:rsidRPr="00CA6449" w:rsidRDefault="00401B02" w:rsidP="00514CD6">
      <w:pPr>
        <w:numPr>
          <w:ilvl w:val="1"/>
          <w:numId w:val="6"/>
        </w:numPr>
        <w:rPr>
          <w:b/>
          <w:bCs/>
        </w:rPr>
      </w:pPr>
      <w:r w:rsidRPr="00CA6449">
        <w:rPr>
          <w:b/>
          <w:bCs/>
        </w:rPr>
        <w:t>Outlier Detection</w:t>
      </w:r>
    </w:p>
    <w:p w14:paraId="10E60146" w14:textId="300CB995" w:rsidR="00401B02" w:rsidRPr="00CA6449" w:rsidRDefault="00401B02" w:rsidP="00514CD6">
      <w:pPr>
        <w:numPr>
          <w:ilvl w:val="0"/>
          <w:numId w:val="22"/>
        </w:numPr>
      </w:pPr>
      <w:r w:rsidRPr="00CA6449">
        <w:lastRenderedPageBreak/>
        <w:t xml:space="preserve">Outliers were detected in fields such as SND_GEW and </w:t>
      </w:r>
      <w:proofErr w:type="spellStart"/>
      <w:r w:rsidRPr="00CA6449">
        <w:t>processing_time_minutes</w:t>
      </w:r>
      <w:proofErr w:type="spellEnd"/>
      <w:r w:rsidRPr="00CA6449">
        <w:t>. These outliers were removed to ensure that the analysis was not skewed by extreme or anomalous data points.</w:t>
      </w:r>
    </w:p>
    <w:p w14:paraId="23FF3530" w14:textId="54B1E9F6" w:rsidR="00D861A6" w:rsidRPr="00CA6449" w:rsidRDefault="00D861A6" w:rsidP="00514CD6">
      <w:pPr>
        <w:pStyle w:val="ListParagraph"/>
        <w:numPr>
          <w:ilvl w:val="1"/>
          <w:numId w:val="6"/>
        </w:numPr>
        <w:spacing w:after="195" w:line="259" w:lineRule="auto"/>
        <w:ind w:right="0"/>
        <w:rPr>
          <w:b/>
          <w:bCs/>
        </w:rPr>
      </w:pPr>
      <w:r w:rsidRPr="00CA6449">
        <w:rPr>
          <w:b/>
          <w:bCs/>
        </w:rPr>
        <w:t>Steps for Further Analysis:</w:t>
      </w:r>
    </w:p>
    <w:p w14:paraId="7F1F2179" w14:textId="77777777" w:rsidR="009B4F45" w:rsidRPr="00CA6449" w:rsidRDefault="009B4F45" w:rsidP="009B4F45">
      <w:pPr>
        <w:pStyle w:val="ListParagraph"/>
        <w:spacing w:after="195" w:line="259" w:lineRule="auto"/>
        <w:ind w:left="792" w:right="0" w:firstLine="0"/>
        <w:rPr>
          <w:b/>
          <w:bCs/>
        </w:rPr>
      </w:pPr>
    </w:p>
    <w:p w14:paraId="55AE7C52" w14:textId="445EE31B" w:rsidR="00D861A6" w:rsidRPr="00CA6449" w:rsidRDefault="00D861A6" w:rsidP="00514CD6">
      <w:pPr>
        <w:pStyle w:val="ListParagraph"/>
        <w:numPr>
          <w:ilvl w:val="0"/>
          <w:numId w:val="22"/>
        </w:numPr>
        <w:spacing w:after="195" w:line="259" w:lineRule="auto"/>
        <w:ind w:right="0"/>
      </w:pPr>
      <w:r w:rsidRPr="00CA6449">
        <w:rPr>
          <w:b/>
          <w:bCs/>
        </w:rPr>
        <w:t xml:space="preserve">Overutilization </w:t>
      </w:r>
      <w:proofErr w:type="spellStart"/>
      <w:proofErr w:type="gramStart"/>
      <w:r w:rsidRPr="00CA6449">
        <w:rPr>
          <w:b/>
          <w:bCs/>
        </w:rPr>
        <w:t>Definition</w:t>
      </w:r>
      <w:r w:rsidRPr="00CA6449">
        <w:t>:We</w:t>
      </w:r>
      <w:proofErr w:type="spellEnd"/>
      <w:proofErr w:type="gramEnd"/>
      <w:r w:rsidRPr="00CA6449">
        <w:t xml:space="preserve"> can calculate the </w:t>
      </w:r>
      <w:r w:rsidRPr="00CA6449">
        <w:rPr>
          <w:b/>
          <w:bCs/>
        </w:rPr>
        <w:t>percentage of total packages</w:t>
      </w:r>
      <w:r w:rsidRPr="00CA6449">
        <w:t xml:space="preserve"> processed by each chute to identify overutilized chutes.</w:t>
      </w:r>
      <w:r w:rsidR="00D345D9" w:rsidRPr="00CA6449">
        <w:t xml:space="preserve"> </w:t>
      </w:r>
      <w:r w:rsidRPr="00CA6449">
        <w:t>Chutes processing, say, more than 10% of total packages could be flagged as overutilized.</w:t>
      </w:r>
    </w:p>
    <w:p w14:paraId="0A53032E" w14:textId="77777777" w:rsidR="006D4C33" w:rsidRPr="00CA6449" w:rsidRDefault="006D4C33" w:rsidP="006D4C33">
      <w:pPr>
        <w:pStyle w:val="ListParagraph"/>
        <w:spacing w:after="195" w:line="259" w:lineRule="auto"/>
        <w:ind w:right="0" w:firstLine="0"/>
      </w:pPr>
    </w:p>
    <w:p w14:paraId="68D7C22B" w14:textId="77777777" w:rsidR="001F70DE" w:rsidRPr="00CA6449" w:rsidRDefault="00D861A6" w:rsidP="00514CD6">
      <w:pPr>
        <w:pStyle w:val="ListParagraph"/>
        <w:numPr>
          <w:ilvl w:val="0"/>
          <w:numId w:val="22"/>
        </w:numPr>
        <w:tabs>
          <w:tab w:val="num" w:pos="1440"/>
        </w:tabs>
        <w:spacing w:after="195" w:line="259" w:lineRule="auto"/>
        <w:ind w:right="0"/>
      </w:pPr>
      <w:r w:rsidRPr="00CA6449">
        <w:rPr>
          <w:b/>
          <w:bCs/>
        </w:rPr>
        <w:t>Time-Based Utilization Analysis</w:t>
      </w:r>
      <w:r w:rsidRPr="00CA6449">
        <w:t xml:space="preserve">: </w:t>
      </w:r>
      <w:proofErr w:type="gramStart"/>
      <w:r w:rsidRPr="00CA6449">
        <w:t>investigate</w:t>
      </w:r>
      <w:proofErr w:type="gramEnd"/>
      <w:r w:rsidRPr="00CA6449">
        <w:t xml:space="preserve"> certain chutes are overloaded at specific times.</w:t>
      </w:r>
    </w:p>
    <w:p w14:paraId="56FBA69D" w14:textId="77777777" w:rsidR="006D4C33" w:rsidRPr="00CA6449" w:rsidRDefault="006D4C33" w:rsidP="006D4C33">
      <w:pPr>
        <w:pStyle w:val="ListParagraph"/>
      </w:pPr>
    </w:p>
    <w:p w14:paraId="7CE4220F" w14:textId="77777777" w:rsidR="006D4C33" w:rsidRPr="00CA6449" w:rsidRDefault="006D4C33" w:rsidP="006D4C33">
      <w:pPr>
        <w:pStyle w:val="ListParagraph"/>
        <w:tabs>
          <w:tab w:val="num" w:pos="1440"/>
        </w:tabs>
        <w:spacing w:after="195" w:line="259" w:lineRule="auto"/>
        <w:ind w:right="0" w:firstLine="0"/>
      </w:pPr>
    </w:p>
    <w:p w14:paraId="62E3643B" w14:textId="27B6960C" w:rsidR="00E30B98" w:rsidRPr="00CA6449" w:rsidRDefault="00D861A6" w:rsidP="00514CD6">
      <w:pPr>
        <w:pStyle w:val="ListParagraph"/>
        <w:numPr>
          <w:ilvl w:val="0"/>
          <w:numId w:val="22"/>
        </w:numPr>
        <w:tabs>
          <w:tab w:val="num" w:pos="1440"/>
        </w:tabs>
        <w:spacing w:after="195" w:line="259" w:lineRule="auto"/>
        <w:ind w:right="0"/>
      </w:pPr>
      <w:r w:rsidRPr="00CA6449">
        <w:rPr>
          <w:b/>
          <w:bCs/>
        </w:rPr>
        <w:t xml:space="preserve">Correlation with Processing </w:t>
      </w:r>
      <w:proofErr w:type="spellStart"/>
      <w:proofErr w:type="gramStart"/>
      <w:r w:rsidRPr="00CA6449">
        <w:rPr>
          <w:b/>
          <w:bCs/>
        </w:rPr>
        <w:t>Time</w:t>
      </w:r>
      <w:r w:rsidRPr="00CA6449">
        <w:t>:</w:t>
      </w:r>
      <w:r w:rsidR="00BE7754" w:rsidRPr="00CA6449">
        <w:t>Analyze</w:t>
      </w:r>
      <w:proofErr w:type="spellEnd"/>
      <w:proofErr w:type="gramEnd"/>
      <w:r w:rsidR="00BE7754" w:rsidRPr="00CA6449">
        <w:t xml:space="preserve"> whether chutes with higher utilization also exhibit longer processing times, indicating that overutilization leads to delays, and examine the correlation between chute overutilization and poor performance.</w:t>
      </w:r>
    </w:p>
    <w:p w14:paraId="2E430C5F" w14:textId="77777777" w:rsidR="009B4F45" w:rsidRPr="00CA6449" w:rsidRDefault="009B4F45" w:rsidP="00CD7AB3">
      <w:pPr>
        <w:spacing w:after="195" w:line="259" w:lineRule="auto"/>
        <w:ind w:left="1440" w:right="0" w:firstLine="0"/>
      </w:pPr>
    </w:p>
    <w:p w14:paraId="0CC728BF" w14:textId="334424D7" w:rsidR="005D3920" w:rsidRPr="00CA6449" w:rsidRDefault="00E77C86" w:rsidP="00514CD6">
      <w:pPr>
        <w:pStyle w:val="Heading1"/>
        <w:numPr>
          <w:ilvl w:val="0"/>
          <w:numId w:val="6"/>
        </w:numPr>
        <w:rPr>
          <w:b/>
          <w:bCs/>
          <w:lang w:val="en-US"/>
        </w:rPr>
      </w:pPr>
      <w:r>
        <w:rPr>
          <w:b/>
          <w:bCs/>
          <w:lang w:val="en-US"/>
        </w:rPr>
        <w:t xml:space="preserve"> </w:t>
      </w:r>
      <w:bookmarkStart w:id="15" w:name="_Toc201642387"/>
      <w:r w:rsidRPr="00E77C86">
        <w:rPr>
          <w:b/>
          <w:bCs/>
          <w:lang w:val="en-US"/>
        </w:rPr>
        <w:t>Conclusion and Outlook</w:t>
      </w:r>
      <w:bookmarkEnd w:id="15"/>
    </w:p>
    <w:p w14:paraId="4F72D372" w14:textId="77777777" w:rsidR="005D3920" w:rsidRPr="00CA6449" w:rsidRDefault="005D3920" w:rsidP="005D3920">
      <w:pPr>
        <w:spacing w:after="195" w:line="259" w:lineRule="auto"/>
        <w:ind w:left="720" w:right="0" w:firstLine="0"/>
      </w:pPr>
      <w:r w:rsidRPr="00CA6449">
        <w:t>Understanding which features most affect sorting issues provides insights that can be used to improve sorting operations at Swiss Post. Focusing on key factors like shipment size, weight, and station performance will help optimize sorting machine performance and reduce errors.</w:t>
      </w:r>
    </w:p>
    <w:p w14:paraId="2A614CFD" w14:textId="3EF5AEA4" w:rsidR="005576EE" w:rsidRPr="00CA6449" w:rsidRDefault="005576EE" w:rsidP="00514CD6">
      <w:pPr>
        <w:pStyle w:val="ListParagraph"/>
        <w:numPr>
          <w:ilvl w:val="1"/>
          <w:numId w:val="6"/>
        </w:numPr>
        <w:spacing w:after="195" w:line="259" w:lineRule="auto"/>
        <w:ind w:right="0"/>
        <w:rPr>
          <w:b/>
          <w:bCs/>
        </w:rPr>
      </w:pPr>
      <w:r w:rsidRPr="00CA6449">
        <w:rPr>
          <w:b/>
          <w:bCs/>
        </w:rPr>
        <w:t>Key Findings</w:t>
      </w:r>
    </w:p>
    <w:p w14:paraId="71D3521C" w14:textId="77777777" w:rsidR="005576EE" w:rsidRPr="00CA6449" w:rsidRDefault="005576EE" w:rsidP="00514CD6">
      <w:pPr>
        <w:numPr>
          <w:ilvl w:val="0"/>
          <w:numId w:val="16"/>
        </w:numPr>
        <w:spacing w:after="195" w:line="259" w:lineRule="auto"/>
        <w:ind w:right="0"/>
      </w:pPr>
      <w:r w:rsidRPr="00CA6449">
        <w:rPr>
          <w:b/>
          <w:bCs/>
        </w:rPr>
        <w:t>Chute Congestion</w:t>
      </w:r>
      <w:r w:rsidRPr="00CA6449">
        <w:t>: Certain chutes were identified as potential bottlenecks, handling significantly more packages than others and showing longer processing times. Managing chute congestion is critical to improving overall efficiency.</w:t>
      </w:r>
    </w:p>
    <w:p w14:paraId="5301F1F5" w14:textId="77777777" w:rsidR="005576EE" w:rsidRPr="00CA6449" w:rsidRDefault="005576EE" w:rsidP="00514CD6">
      <w:pPr>
        <w:numPr>
          <w:ilvl w:val="0"/>
          <w:numId w:val="16"/>
        </w:numPr>
        <w:spacing w:after="195" w:line="259" w:lineRule="auto"/>
        <w:ind w:right="0"/>
      </w:pPr>
      <w:r w:rsidRPr="00CA6449">
        <w:rPr>
          <w:b/>
          <w:bCs/>
        </w:rPr>
        <w:t>Processing Time Variability</w:t>
      </w:r>
      <w:r w:rsidRPr="00CA6449">
        <w:t>: There was substantial variability in processing times across shipments. Factors such as shipment dimensions, weight, and chute assignment contributed to this variability.</w:t>
      </w:r>
    </w:p>
    <w:p w14:paraId="0CAC3287" w14:textId="77777777" w:rsidR="005576EE" w:rsidRPr="00CA6449" w:rsidRDefault="005576EE" w:rsidP="00514CD6">
      <w:pPr>
        <w:numPr>
          <w:ilvl w:val="0"/>
          <w:numId w:val="16"/>
        </w:numPr>
        <w:spacing w:after="195" w:line="259" w:lineRule="auto"/>
        <w:ind w:right="0"/>
      </w:pPr>
      <w:r w:rsidRPr="00CA6449">
        <w:rPr>
          <w:b/>
          <w:bCs/>
        </w:rPr>
        <w:t>Data Quality Issues</w:t>
      </w:r>
      <w:r w:rsidRPr="00CA6449">
        <w:t>: Several data quality issues, such as missing or inconsistent timestamps, were identified. These issues were addressed to ensure accurate analysis, but continued data quality monitoring is recommended.</w:t>
      </w:r>
    </w:p>
    <w:p w14:paraId="451B1572" w14:textId="4D3EB843" w:rsidR="005576EE" w:rsidRPr="00CA6449" w:rsidRDefault="005576EE" w:rsidP="00514CD6">
      <w:pPr>
        <w:pStyle w:val="ListParagraph"/>
        <w:numPr>
          <w:ilvl w:val="1"/>
          <w:numId w:val="6"/>
        </w:numPr>
        <w:spacing w:after="195" w:line="259" w:lineRule="auto"/>
        <w:ind w:right="0"/>
        <w:rPr>
          <w:b/>
          <w:bCs/>
        </w:rPr>
      </w:pPr>
      <w:r w:rsidRPr="00CA6449">
        <w:rPr>
          <w:b/>
          <w:bCs/>
        </w:rPr>
        <w:t>Model Insights</w:t>
      </w:r>
    </w:p>
    <w:p w14:paraId="3B129D4B" w14:textId="77777777" w:rsidR="005576EE" w:rsidRPr="00CA6449" w:rsidRDefault="005576EE" w:rsidP="00514CD6">
      <w:pPr>
        <w:numPr>
          <w:ilvl w:val="0"/>
          <w:numId w:val="17"/>
        </w:numPr>
        <w:spacing w:after="195" w:line="259" w:lineRule="auto"/>
        <w:ind w:right="0"/>
      </w:pPr>
      <w:r w:rsidRPr="00CA6449">
        <w:t>The Random Forest model provided insights into the factors most influencing sorting performance, with shipment weight and chute utilization being significant contributors. However, additional factors not captured in the dataset may also play a role in performance variations.</w:t>
      </w:r>
    </w:p>
    <w:p w14:paraId="542908C8" w14:textId="17219FE1" w:rsidR="005576EE" w:rsidRPr="00CA6449" w:rsidRDefault="005576EE" w:rsidP="00514CD6">
      <w:pPr>
        <w:pStyle w:val="ListParagraph"/>
        <w:numPr>
          <w:ilvl w:val="1"/>
          <w:numId w:val="6"/>
        </w:numPr>
        <w:spacing w:after="195" w:line="259" w:lineRule="auto"/>
        <w:ind w:right="0"/>
        <w:rPr>
          <w:b/>
          <w:bCs/>
        </w:rPr>
      </w:pPr>
      <w:r w:rsidRPr="00CA6449">
        <w:rPr>
          <w:b/>
          <w:bCs/>
        </w:rPr>
        <w:t>Recommendations</w:t>
      </w:r>
    </w:p>
    <w:p w14:paraId="4542C5E2" w14:textId="77777777" w:rsidR="005576EE" w:rsidRPr="00CA6449" w:rsidRDefault="005576EE" w:rsidP="00514CD6">
      <w:pPr>
        <w:numPr>
          <w:ilvl w:val="0"/>
          <w:numId w:val="18"/>
        </w:numPr>
        <w:spacing w:after="195" w:line="259" w:lineRule="auto"/>
        <w:ind w:right="0"/>
      </w:pPr>
      <w:r w:rsidRPr="00CA6449">
        <w:rPr>
          <w:b/>
          <w:bCs/>
        </w:rPr>
        <w:lastRenderedPageBreak/>
        <w:t>Chute Balancing</w:t>
      </w:r>
      <w:r w:rsidRPr="00CA6449">
        <w:t>: Implement dynamic chute load balancing to distribute shipments more evenly across available chutes. This would reduce bottlenecks and improve throughput.</w:t>
      </w:r>
    </w:p>
    <w:p w14:paraId="2DAE5827" w14:textId="77777777" w:rsidR="005576EE" w:rsidRPr="00CA6449" w:rsidRDefault="005576EE" w:rsidP="00514CD6">
      <w:pPr>
        <w:numPr>
          <w:ilvl w:val="0"/>
          <w:numId w:val="18"/>
        </w:numPr>
        <w:spacing w:after="195" w:line="259" w:lineRule="auto"/>
        <w:ind w:right="0"/>
      </w:pPr>
      <w:r w:rsidRPr="00CA6449">
        <w:rPr>
          <w:b/>
          <w:bCs/>
        </w:rPr>
        <w:t>Real-Time Monitoring</w:t>
      </w:r>
      <w:r w:rsidRPr="00CA6449">
        <w:t>: Introduce real-time monitoring to detect and address chute congestion before it affects overall performance.</w:t>
      </w:r>
    </w:p>
    <w:p w14:paraId="14789CF9" w14:textId="77777777" w:rsidR="005576EE" w:rsidRPr="00CA6449" w:rsidRDefault="005576EE" w:rsidP="00514CD6">
      <w:pPr>
        <w:numPr>
          <w:ilvl w:val="0"/>
          <w:numId w:val="18"/>
        </w:numPr>
        <w:spacing w:after="195" w:line="259" w:lineRule="auto"/>
        <w:ind w:right="0"/>
      </w:pPr>
      <w:r w:rsidRPr="00CA6449">
        <w:rPr>
          <w:b/>
          <w:bCs/>
        </w:rPr>
        <w:t>Further Data Collection</w:t>
      </w:r>
      <w:r w:rsidRPr="00CA6449">
        <w:t>: Collect additional data on shipment characteristics and operational factors to refine the performance models and improve accuracy.</w:t>
      </w:r>
    </w:p>
    <w:p w14:paraId="722AB6E6" w14:textId="162FC2FE" w:rsidR="005576EE" w:rsidRPr="00CA6449" w:rsidRDefault="005576EE" w:rsidP="00514CD6">
      <w:pPr>
        <w:pStyle w:val="ListParagraph"/>
        <w:numPr>
          <w:ilvl w:val="1"/>
          <w:numId w:val="6"/>
        </w:numPr>
        <w:spacing w:after="195" w:line="259" w:lineRule="auto"/>
        <w:ind w:right="0"/>
        <w:rPr>
          <w:b/>
          <w:bCs/>
        </w:rPr>
      </w:pPr>
      <w:r w:rsidRPr="00CA6449">
        <w:rPr>
          <w:b/>
          <w:bCs/>
        </w:rPr>
        <w:t>Next Steps</w:t>
      </w:r>
    </w:p>
    <w:p w14:paraId="6BB78977" w14:textId="77777777" w:rsidR="005576EE" w:rsidRPr="00CA6449" w:rsidRDefault="005576EE" w:rsidP="00514CD6">
      <w:pPr>
        <w:numPr>
          <w:ilvl w:val="0"/>
          <w:numId w:val="19"/>
        </w:numPr>
        <w:spacing w:after="195" w:line="259" w:lineRule="auto"/>
        <w:ind w:right="0"/>
      </w:pPr>
      <w:r w:rsidRPr="00CA6449">
        <w:t xml:space="preserve">Continue refining the performance models with updated data and </w:t>
      </w:r>
      <w:proofErr w:type="gramStart"/>
      <w:r w:rsidRPr="00CA6449">
        <w:t>explore</w:t>
      </w:r>
      <w:proofErr w:type="gramEnd"/>
      <w:r w:rsidRPr="00CA6449">
        <w:t xml:space="preserve"> additional machine learning techniques to predict sorting center performance under different conditions.</w:t>
      </w:r>
    </w:p>
    <w:p w14:paraId="7B219A6E" w14:textId="77777777" w:rsidR="005576EE" w:rsidRPr="00CA6449" w:rsidRDefault="005576EE" w:rsidP="00514CD6">
      <w:pPr>
        <w:numPr>
          <w:ilvl w:val="0"/>
          <w:numId w:val="19"/>
        </w:numPr>
        <w:spacing w:after="195" w:line="259" w:lineRule="auto"/>
        <w:ind w:right="0"/>
      </w:pPr>
      <w:r w:rsidRPr="00CA6449">
        <w:t>Implement operational changes based on the findings and monitor their impact on sorting efficiency.</w:t>
      </w:r>
    </w:p>
    <w:p w14:paraId="7FA4FA63" w14:textId="77777777" w:rsidR="005576EE" w:rsidRPr="00CA6449" w:rsidRDefault="005576EE" w:rsidP="005D3920">
      <w:pPr>
        <w:spacing w:after="195" w:line="259" w:lineRule="auto"/>
        <w:ind w:left="720" w:right="0" w:firstLine="0"/>
      </w:pPr>
    </w:p>
    <w:p w14:paraId="03268EC4" w14:textId="77777777" w:rsidR="005D3920" w:rsidRPr="00CA6449" w:rsidRDefault="00000000" w:rsidP="005D3920">
      <w:pPr>
        <w:spacing w:after="195" w:line="259" w:lineRule="auto"/>
        <w:ind w:left="720" w:right="0" w:firstLine="0"/>
      </w:pPr>
      <w:r>
        <w:pict w14:anchorId="6A90A51F">
          <v:rect id="_x0000_i1029" style="width:0;height:1.5pt" o:hralign="center" o:hrstd="t" o:hr="t" fillcolor="#a0a0a0" stroked="f"/>
        </w:pict>
      </w:r>
    </w:p>
    <w:p w14:paraId="1A5C2E8C" w14:textId="77777777" w:rsidR="00893098" w:rsidRPr="00CA6449" w:rsidRDefault="00893098" w:rsidP="00893098">
      <w:pPr>
        <w:numPr>
          <w:ilvl w:val="0"/>
          <w:numId w:val="1"/>
        </w:numPr>
        <w:spacing w:after="195" w:line="259" w:lineRule="auto"/>
        <w:ind w:right="0"/>
        <w:rPr>
          <w:b/>
          <w:bCs/>
        </w:rPr>
      </w:pPr>
      <w:r w:rsidRPr="00CA6449">
        <w:rPr>
          <w:b/>
          <w:bCs/>
        </w:rPr>
        <w:t>Acknowledgements</w:t>
      </w:r>
    </w:p>
    <w:p w14:paraId="5D727737" w14:textId="6221D761" w:rsidR="00893098" w:rsidRPr="00CA6449" w:rsidRDefault="00893098" w:rsidP="00893098">
      <w:pPr>
        <w:spacing w:after="195" w:line="259" w:lineRule="auto"/>
        <w:ind w:left="720" w:right="0" w:firstLine="0"/>
        <w:rPr>
          <w:b/>
          <w:bCs/>
        </w:rPr>
      </w:pPr>
      <w:r w:rsidRPr="00CA6449">
        <w:rPr>
          <w:b/>
          <w:bCs/>
        </w:rPr>
        <w:t xml:space="preserve">Acknowledge </w:t>
      </w:r>
      <w:r w:rsidR="00464193" w:rsidRPr="00CA6449">
        <w:rPr>
          <w:b/>
          <w:bCs/>
        </w:rPr>
        <w:t>is due for Jonathan Hueni</w:t>
      </w:r>
      <w:r w:rsidR="00464193" w:rsidRPr="00CA6449">
        <w:t xml:space="preserve"> from LS75.3 </w:t>
      </w:r>
      <w:r w:rsidR="00543C14" w:rsidRPr="00CA6449">
        <w:t xml:space="preserve">his input information made it possible for me to reach this point of understanding and trying to develop a solution </w:t>
      </w:r>
      <w:r w:rsidR="00F210BB" w:rsidRPr="00CA6449">
        <w:t xml:space="preserve">according to his guides </w:t>
      </w:r>
    </w:p>
    <w:p w14:paraId="0B546854" w14:textId="77777777" w:rsidR="00893098" w:rsidRPr="00CA6449" w:rsidRDefault="00893098" w:rsidP="00893098">
      <w:pPr>
        <w:numPr>
          <w:ilvl w:val="0"/>
          <w:numId w:val="1"/>
        </w:numPr>
        <w:spacing w:after="195" w:line="259" w:lineRule="auto"/>
        <w:ind w:right="0"/>
        <w:rPr>
          <w:b/>
          <w:bCs/>
        </w:rPr>
      </w:pPr>
      <w:r w:rsidRPr="00CA6449">
        <w:rPr>
          <w:b/>
          <w:bCs/>
        </w:rPr>
        <w:t>Statement</w:t>
      </w:r>
    </w:p>
    <w:p w14:paraId="40330ED8" w14:textId="77777777" w:rsidR="00893098" w:rsidRPr="00CA6449" w:rsidRDefault="00893098" w:rsidP="00893098">
      <w:pPr>
        <w:spacing w:after="195" w:line="259" w:lineRule="auto"/>
        <w:ind w:left="720" w:right="0" w:firstLine="0"/>
        <w:rPr>
          <w:b/>
          <w:bCs/>
        </w:rPr>
      </w:pPr>
      <w:r w:rsidRPr="00CA6449">
        <w:rPr>
          <w:b/>
          <w:bCs/>
        </w:rPr>
        <w:t>The following part is mandatory and must be signed by the author or authors. </w:t>
      </w:r>
    </w:p>
    <w:p w14:paraId="3D2AD3E5" w14:textId="3166CC2E" w:rsidR="00893098" w:rsidRPr="00B60563" w:rsidRDefault="00893098" w:rsidP="00966281">
      <w:pPr>
        <w:spacing w:after="195" w:line="259" w:lineRule="auto"/>
        <w:ind w:left="720" w:right="0" w:firstLine="0"/>
        <w:rPr>
          <w:b/>
          <w:bCs/>
          <w:lang w:val="de-CH"/>
        </w:rPr>
      </w:pPr>
      <w:r w:rsidRPr="00B60563">
        <w:rPr>
          <w:b/>
          <w:bCs/>
          <w:lang w:val="de-CH"/>
        </w:rPr>
        <w:t>„Ich erkläre hiermit, dass ich diese Arbeit selbstständig verfasst und keine anderen als die angegebenen Quellen benutzt habe. Alle Stellen, die wörtlich oder sinngemäss aus Quellen entnommen wurden, habe ich als solche gekennzeichnet. Mir ist bekannt, dass andernfalls die Arbeit als nicht erfüllt bewertet wird und dass die Universitätsleitung bzw. der Senat zum Entzug des aufgrund dieser Arbeit verliehenen Abschlusses bzw. Titels berechtigt ist. Für die Zwecke der Begutachtung und der Überprüfung der Einhaltung der Selbstständigkeitserklärung bzw. der Reglemente betreffend Plagiate erteile ich der Universität Bern das Recht, die dazu erforderlichen Personendaten zu bearbeiten und Nutzungshandlungen vorzunehmen, insbesondere die schriftliche Arbeit zu vervielfältigen und dauerhaft in einer Datenbank zu speichern sowie diese zur Überprüfung von Arbeiten Dritter zu verwenden oder hierzu zur Verfügung zu stellen.“</w:t>
      </w:r>
    </w:p>
    <w:p w14:paraId="2EBB49B6" w14:textId="77777777" w:rsidR="005D3920" w:rsidRPr="00CA6449" w:rsidRDefault="00000000" w:rsidP="005D3920">
      <w:pPr>
        <w:spacing w:after="195" w:line="259" w:lineRule="auto"/>
        <w:ind w:left="720" w:right="0" w:firstLine="0"/>
      </w:pPr>
      <w:r>
        <w:pict w14:anchorId="1BFE4C38">
          <v:rect id="_x0000_i1030" style="width:0;height:1.5pt" o:hralign="center" o:hrstd="t" o:hr="t" fillcolor="#a0a0a0" stroked="f"/>
        </w:pict>
      </w:r>
    </w:p>
    <w:p w14:paraId="37DE1DF4" w14:textId="77777777" w:rsidR="005D3920" w:rsidRPr="00B60563" w:rsidRDefault="005D3920" w:rsidP="005D3920">
      <w:pPr>
        <w:spacing w:after="195" w:line="259" w:lineRule="auto"/>
        <w:ind w:left="720" w:right="0" w:firstLine="0"/>
        <w:rPr>
          <w:b/>
          <w:bCs/>
          <w:lang w:val="de-CH"/>
        </w:rPr>
      </w:pPr>
      <w:r w:rsidRPr="00B60563">
        <w:rPr>
          <w:b/>
          <w:bCs/>
          <w:lang w:val="de-CH"/>
        </w:rPr>
        <w:t xml:space="preserve">References and </w:t>
      </w:r>
      <w:proofErr w:type="spellStart"/>
      <w:r w:rsidRPr="00B60563">
        <w:rPr>
          <w:b/>
          <w:bCs/>
          <w:lang w:val="de-CH"/>
        </w:rPr>
        <w:t>Bibliography</w:t>
      </w:r>
      <w:proofErr w:type="spellEnd"/>
    </w:p>
    <w:p w14:paraId="39553594" w14:textId="365FF5E4" w:rsidR="00B36627" w:rsidRPr="00B60563" w:rsidRDefault="009D4957" w:rsidP="00B05967">
      <w:pPr>
        <w:spacing w:after="195" w:line="259" w:lineRule="auto"/>
        <w:ind w:left="360" w:right="0" w:firstLine="348"/>
        <w:rPr>
          <w:lang w:val="de-CH"/>
        </w:rPr>
      </w:pPr>
      <w:r w:rsidRPr="00B60563">
        <w:rPr>
          <w:lang w:val="de-CH"/>
        </w:rPr>
        <w:t xml:space="preserve">[1] Swiss Post </w:t>
      </w:r>
      <w:r w:rsidR="007E6411" w:rsidRPr="00B60563">
        <w:rPr>
          <w:lang w:val="de-CH"/>
        </w:rPr>
        <w:t>Hueni Jonathan, LS75.</w:t>
      </w:r>
      <w:proofErr w:type="gramStart"/>
      <w:r w:rsidR="007E6411" w:rsidRPr="00B60563">
        <w:rPr>
          <w:lang w:val="de-CH"/>
        </w:rPr>
        <w:t xml:space="preserve">3 </w:t>
      </w:r>
      <w:r w:rsidRPr="00B60563">
        <w:rPr>
          <w:lang w:val="de-CH"/>
        </w:rPr>
        <w:t xml:space="preserve"> </w:t>
      </w:r>
      <w:r w:rsidR="001C7D31" w:rsidRPr="00B60563">
        <w:rPr>
          <w:lang w:val="de-CH"/>
        </w:rPr>
        <w:t>internal</w:t>
      </w:r>
      <w:proofErr w:type="gramEnd"/>
      <w:r w:rsidR="001C7D31" w:rsidRPr="00B60563">
        <w:rPr>
          <w:lang w:val="de-CH"/>
        </w:rPr>
        <w:t xml:space="preserve"> </w:t>
      </w:r>
      <w:r w:rsidR="00FF5CDC" w:rsidRPr="00B60563">
        <w:rPr>
          <w:lang w:val="de-CH"/>
        </w:rPr>
        <w:t xml:space="preserve">non sensitive </w:t>
      </w:r>
      <w:r w:rsidR="00B36627" w:rsidRPr="00B60563">
        <w:rPr>
          <w:lang w:val="de-CH"/>
        </w:rPr>
        <w:t>Dokumente</w:t>
      </w:r>
      <w:r w:rsidR="001C7D31" w:rsidRPr="00B60563">
        <w:rPr>
          <w:lang w:val="de-CH"/>
        </w:rPr>
        <w:t xml:space="preserve"> </w:t>
      </w:r>
    </w:p>
    <w:p w14:paraId="243C957D" w14:textId="357F59F7" w:rsidR="00B36627" w:rsidRPr="00B60563" w:rsidRDefault="00B36627" w:rsidP="001C7D31">
      <w:pPr>
        <w:tabs>
          <w:tab w:val="num" w:pos="720"/>
        </w:tabs>
        <w:spacing w:after="195" w:line="259" w:lineRule="auto"/>
        <w:ind w:left="720" w:right="0" w:firstLine="0"/>
        <w:rPr>
          <w:b/>
          <w:bCs/>
          <w:lang w:val="de-CH"/>
        </w:rPr>
      </w:pPr>
      <w:r w:rsidRPr="00B60563">
        <w:rPr>
          <w:lang w:val="de-CH"/>
        </w:rPr>
        <w:t xml:space="preserve">LS75.3-05 </w:t>
      </w:r>
      <w:proofErr w:type="gramStart"/>
      <w:r w:rsidRPr="00B60563">
        <w:rPr>
          <w:lang w:val="de-CH"/>
        </w:rPr>
        <w:t>AT Konzeption</w:t>
      </w:r>
      <w:proofErr w:type="gramEnd"/>
      <w:r w:rsidRPr="00B60563">
        <w:rPr>
          <w:lang w:val="de-CH"/>
        </w:rPr>
        <w:t xml:space="preserve"> und Entwicklung</w:t>
      </w:r>
      <w:r w:rsidR="001C7D31" w:rsidRPr="00B60563">
        <w:rPr>
          <w:lang w:val="de-CH"/>
        </w:rPr>
        <w:t>&gt;</w:t>
      </w:r>
      <w:r w:rsidRPr="00B60563">
        <w:rPr>
          <w:lang w:val="de-CH"/>
        </w:rPr>
        <w:t>20_Datenanalysen</w:t>
      </w:r>
      <w:r w:rsidR="001C7D31" w:rsidRPr="00B60563">
        <w:rPr>
          <w:lang w:val="de-CH"/>
        </w:rPr>
        <w:t>&gt;</w:t>
      </w:r>
      <w:r w:rsidRPr="00B60563">
        <w:rPr>
          <w:b/>
          <w:bCs/>
          <w:lang w:val="de-CH"/>
        </w:rPr>
        <w:t>15_input_analysis</w:t>
      </w:r>
    </w:p>
    <w:p w14:paraId="22C023CE" w14:textId="41650E57" w:rsidR="00D66BE7" w:rsidRPr="00CA6449" w:rsidRDefault="005D3920" w:rsidP="005D3920">
      <w:pPr>
        <w:spacing w:after="195" w:line="259" w:lineRule="auto"/>
        <w:ind w:left="720" w:right="0" w:firstLine="0"/>
      </w:pPr>
      <w:r w:rsidRPr="00CA6449">
        <w:lastRenderedPageBreak/>
        <w:t>[</w:t>
      </w:r>
      <w:r w:rsidR="00B05967" w:rsidRPr="00CA6449">
        <w:t>2</w:t>
      </w:r>
      <w:r w:rsidRPr="00CA6449">
        <w:t xml:space="preserve">] </w:t>
      </w:r>
      <w:r w:rsidR="00235D84" w:rsidRPr="00CA6449">
        <w:t xml:space="preserve">Swiss Post Annual Report </w:t>
      </w:r>
      <w:r w:rsidR="00D66BE7" w:rsidRPr="00CA6449">
        <w:t xml:space="preserve">https://geschaeftsbericht.post.ch/23/ar/app/uploads/EN_Post_Jahresbericht_2023.pdf </w:t>
      </w:r>
    </w:p>
    <w:p w14:paraId="131A80B4" w14:textId="2DE035E1" w:rsidR="00D569C7" w:rsidRPr="00CA6449" w:rsidRDefault="002B1027" w:rsidP="002B1027">
      <w:pPr>
        <w:spacing w:after="195" w:line="259" w:lineRule="auto"/>
        <w:ind w:left="720" w:right="0" w:firstLine="0"/>
      </w:pPr>
      <w:r w:rsidRPr="00CA6449">
        <w:t>[</w:t>
      </w:r>
      <w:r w:rsidR="00B05967" w:rsidRPr="00CA6449">
        <w:t>3</w:t>
      </w:r>
      <w:r w:rsidRPr="00CA6449">
        <w:t xml:space="preserve">] </w:t>
      </w:r>
      <w:r w:rsidR="00EA1AD2" w:rsidRPr="00CA6449">
        <w:t xml:space="preserve">Swiss Post </w:t>
      </w:r>
      <w:r w:rsidR="00D569C7" w:rsidRPr="00CA6449">
        <w:t>Financial Report</w:t>
      </w:r>
    </w:p>
    <w:p w14:paraId="13B4AFB1" w14:textId="1E03229D" w:rsidR="002B1027" w:rsidRPr="00CA6449" w:rsidRDefault="0040500F" w:rsidP="002B1027">
      <w:pPr>
        <w:spacing w:after="195" w:line="259" w:lineRule="auto"/>
        <w:ind w:left="720" w:right="0" w:firstLine="0"/>
      </w:pPr>
      <w:r w:rsidRPr="00CA6449">
        <w:t>https://geschaeftsbericht.post.ch/23/ar/app/uploads/EN_Post_Finanzbericht_2023.pdf</w:t>
      </w:r>
      <w:r w:rsidR="002B1027" w:rsidRPr="00CA6449">
        <w:t xml:space="preserve"> </w:t>
      </w:r>
    </w:p>
    <w:p w14:paraId="24DB04CF" w14:textId="79B8E0B7" w:rsidR="00C8050B" w:rsidRPr="00CA6449" w:rsidRDefault="00C8050B" w:rsidP="00C8050B">
      <w:pPr>
        <w:spacing w:after="195" w:line="259" w:lineRule="auto"/>
        <w:ind w:left="720" w:right="0" w:firstLine="0"/>
      </w:pPr>
      <w:r w:rsidRPr="00CA6449">
        <w:t>[</w:t>
      </w:r>
      <w:r w:rsidR="00B05967" w:rsidRPr="00CA6449">
        <w:t>4</w:t>
      </w:r>
      <w:r w:rsidRPr="00CA6449">
        <w:t xml:space="preserve">] </w:t>
      </w:r>
      <w:r w:rsidR="00DF4EB6" w:rsidRPr="00CA6449">
        <w:t>Pa</w:t>
      </w:r>
      <w:r w:rsidR="0014376E" w:rsidRPr="00CA6449">
        <w:t>r</w:t>
      </w:r>
      <w:r w:rsidR="00DF4EB6" w:rsidRPr="00CA6449">
        <w:t xml:space="preserve">cel and Postal Technology </w:t>
      </w:r>
      <w:r w:rsidR="0014376E" w:rsidRPr="00CA6449">
        <w:t xml:space="preserve">International </w:t>
      </w:r>
    </w:p>
    <w:p w14:paraId="4B3A394A" w14:textId="60865177" w:rsidR="002B1027" w:rsidRPr="00C8050B" w:rsidRDefault="00C8050B" w:rsidP="00F11232">
      <w:pPr>
        <w:spacing w:after="195" w:line="259" w:lineRule="auto"/>
        <w:ind w:left="720" w:right="0" w:firstLine="0"/>
      </w:pPr>
      <w:hyperlink r:id="rId45" w:history="1">
        <w:r w:rsidRPr="00CA6449">
          <w:rPr>
            <w:rStyle w:val="Hyperlink"/>
          </w:rPr>
          <w:t>https://www.parcelandpostaltechnologyinternational.com/news/automation/mapping-optimizes-sorting-centers.html</w:t>
        </w:r>
      </w:hyperlink>
      <w:r w:rsidRPr="00CA6449">
        <w:t xml:space="preserve"> </w:t>
      </w:r>
    </w:p>
    <w:sectPr w:rsidR="002B1027" w:rsidRPr="00C8050B">
      <w:headerReference w:type="even" r:id="rId46"/>
      <w:headerReference w:type="default" r:id="rId47"/>
      <w:footerReference w:type="even" r:id="rId48"/>
      <w:footerReference w:type="default" r:id="rId49"/>
      <w:headerReference w:type="first" r:id="rId50"/>
      <w:footerReference w:type="first" r:id="rId51"/>
      <w:pgSz w:w="12240" w:h="15840"/>
      <w:pgMar w:top="231" w:right="1379" w:bottom="794" w:left="1441"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088CA" w14:textId="77777777" w:rsidR="008E4D38" w:rsidRPr="00CA6449" w:rsidRDefault="008E4D38">
      <w:pPr>
        <w:spacing w:after="0" w:line="240" w:lineRule="auto"/>
      </w:pPr>
      <w:r w:rsidRPr="00CA6449">
        <w:separator/>
      </w:r>
    </w:p>
  </w:endnote>
  <w:endnote w:type="continuationSeparator" w:id="0">
    <w:p w14:paraId="5FC403D4" w14:textId="77777777" w:rsidR="008E4D38" w:rsidRPr="00CA6449" w:rsidRDefault="008E4D38">
      <w:pPr>
        <w:spacing w:after="0" w:line="240" w:lineRule="auto"/>
      </w:pPr>
      <w:r w:rsidRPr="00CA644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rutiger 45 Light">
    <w:panose1 w:val="020B0403030504020204"/>
    <w:charset w:val="00"/>
    <w:family w:val="swiss"/>
    <w:pitch w:val="variable"/>
    <w:sig w:usb0="800000AF" w:usb1="5000204A" w:usb2="00000000" w:usb3="00000000" w:csb0="0000009B" w:csb1="00000000"/>
  </w:font>
  <w:font w:name="Arial Unicode MS">
    <w:altName w:val="Arial"/>
    <w:panose1 w:val="020B06040202020202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B2EA35"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A026E" w14:textId="77777777" w:rsidR="00452CBA" w:rsidRPr="00CA6449" w:rsidRDefault="0034611B">
    <w:pPr>
      <w:spacing w:after="0" w:line="259" w:lineRule="auto"/>
      <w:ind w:left="0" w:right="58" w:firstLine="0"/>
      <w:jc w:val="right"/>
    </w:pPr>
    <w:r w:rsidRPr="00CA6449">
      <w:fldChar w:fldCharType="begin"/>
    </w:r>
    <w:r w:rsidRPr="00CA6449">
      <w:instrText xml:space="preserve"> PAGE   \* MERGEFORMAT </w:instrText>
    </w:r>
    <w:r w:rsidRPr="00CA6449">
      <w:fldChar w:fldCharType="separate"/>
    </w:r>
    <w:r w:rsidRPr="00CA6449">
      <w:t>2</w:t>
    </w:r>
    <w:r w:rsidRPr="00CA6449">
      <w:fldChar w:fldCharType="end"/>
    </w:r>
    <w:r w:rsidRPr="00CA6449">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645B28" w14:textId="77777777" w:rsidR="00452CBA" w:rsidRPr="00CA6449" w:rsidRDefault="00452CBA">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9AA80A" w14:textId="77777777" w:rsidR="008E4D38" w:rsidRPr="00CA6449" w:rsidRDefault="008E4D38">
      <w:pPr>
        <w:spacing w:after="0" w:line="240" w:lineRule="auto"/>
      </w:pPr>
      <w:r w:rsidRPr="00CA6449">
        <w:separator/>
      </w:r>
    </w:p>
  </w:footnote>
  <w:footnote w:type="continuationSeparator" w:id="0">
    <w:p w14:paraId="3CCBC3A8" w14:textId="77777777" w:rsidR="008E4D38" w:rsidRPr="00CA6449" w:rsidRDefault="008E4D38">
      <w:pPr>
        <w:spacing w:after="0" w:line="240" w:lineRule="auto"/>
      </w:pPr>
      <w:r w:rsidRPr="00CA6449">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369382" w14:textId="77777777" w:rsidR="00452CBA" w:rsidRPr="00CA6449" w:rsidRDefault="0034611B">
    <w:pPr>
      <w:spacing w:after="60" w:line="259" w:lineRule="auto"/>
      <w:ind w:left="0" w:right="0" w:firstLine="0"/>
    </w:pPr>
    <w:r w:rsidRPr="00CA6449">
      <w:t xml:space="preserve"> </w:t>
    </w:r>
  </w:p>
  <w:p w14:paraId="2CC5BA1E" w14:textId="77777777" w:rsidR="00452CBA" w:rsidRPr="00CA6449" w:rsidRDefault="0034611B">
    <w:pPr>
      <w:spacing w:after="121" w:line="259" w:lineRule="auto"/>
      <w:ind w:left="0" w:right="62" w:firstLine="0"/>
      <w:jc w:val="right"/>
    </w:pPr>
    <w:r w:rsidRPr="00CA6449">
      <w:t xml:space="preserve">Galina </w:t>
    </w:r>
    <w:proofErr w:type="spellStart"/>
    <w:r w:rsidRPr="00CA6449">
      <w:t>Glousker</w:t>
    </w:r>
    <w:proofErr w:type="spellEnd"/>
    <w:r w:rsidRPr="00CA6449">
      <w:t>, CAS Applied Data Science, University of Bern</w:t>
    </w:r>
  </w:p>
  <w:p w14:paraId="3881ED36"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58240" behindDoc="0" locked="0" layoutInCell="1" allowOverlap="1" wp14:anchorId="2E7D61A1" wp14:editId="1B171862">
              <wp:simplePos x="0" y="0"/>
              <wp:positionH relativeFrom="page">
                <wp:posOffset>914718</wp:posOffset>
              </wp:positionH>
              <wp:positionV relativeFrom="page">
                <wp:posOffset>578231</wp:posOffset>
              </wp:positionV>
              <wp:extent cx="5946204" cy="6350"/>
              <wp:effectExtent l="0" t="0" r="0" b="0"/>
              <wp:wrapSquare wrapText="bothSides"/>
              <wp:docPr id="10045" name="Group 10045"/>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75" name="Shape 10675"/>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6" name="Shape 10676"/>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7" name="Shape 10677"/>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8" name="Shape 1067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79" name="Shape 10679"/>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80" name="Shape 10680"/>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798BEA98" id="Group 10045" o:spid="_x0000_s1026" style="position:absolute;margin-left:72.05pt;margin-top:45.55pt;width:468.2pt;height:.5pt;z-index:251658240;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">
              <v:shape id="Shape 10675"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" path="m,l9144,r,9144l,9144,,e" fillcolor="#a0a0a0" stroked="f" strokeweight="0">
                <v:stroke miterlimit="83231f" joinstyle="miter"/>
                <v:path arrowok="t" textboxrect="0,0,9144,9144"/>
              </v:shape>
              <v:shape id="Shape 10676"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74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zwn8vhNmkPkPAAAA//8DAFBLAQItABQABgAIAAAAIQDb4fbL7gAAAIUBAAATAAAAAAAA&#10;AAAAAAAAAAAAAABbQ29udGVudF9UeXBlc10ueG1sUEsBAi0AFAAGAAgAAAAhAFr0LFu/AAAAFQEA&#10;AAsAAAAAAAAAAAAAAAAAHwEAAF9yZWxzLy5yZWxzUEsBAi0AFAAGAAgAAAAhADyUnvjHAAAA3gAA&#10;AA8AAAAAAAAAAAAAAAAABwIAAGRycy9kb3ducmV2LnhtbFBLBQYAAAAAAwADALcAAAD7AgAAAAA=&#10;" path="m,l5939791,r,9144l,9144,,e" fillcolor="#a0a0a0" stroked="f" strokeweight="0">
                <v:stroke miterlimit="83231f" joinstyle="miter"/>
                <v:path arrowok="t" textboxrect="0,0,5939791,9144"/>
              </v:shape>
              <v:shape id="Shape 10677"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" path="m,l9144,r,9144l,9144,,e" fillcolor="#a0a0a0" stroked="f" strokeweight="0">
                <v:stroke miterlimit="83231f" joinstyle="miter"/>
                <v:path arrowok="t" textboxrect="0,0,9144,9144"/>
              </v:shape>
              <v:shape id="Shape 10678"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" path="m,l9144,r,9144l,9144,,e" fillcolor="#a0a0a0" stroked="f" strokeweight="0">
                <v:stroke miterlimit="83231f" joinstyle="miter"/>
                <v:path arrowok="t" textboxrect="0,0,9144,9144"/>
              </v:shape>
              <v:shape id="Shape 10679"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" path="m,l5939791,r,9144l,9144,,e" fillcolor="#a0a0a0" stroked="f" strokeweight="0">
                <v:stroke miterlimit="83231f" joinstyle="miter"/>
                <v:path arrowok="t" textboxrect="0,0,5939791,9144"/>
              </v:shape>
              <v:shape id="Shape 10680"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3A0AA9" w14:textId="77777777" w:rsidR="00452CBA" w:rsidRPr="00CA6449" w:rsidRDefault="0034611B">
    <w:pPr>
      <w:spacing w:after="60" w:line="259" w:lineRule="auto"/>
      <w:ind w:left="0" w:right="0" w:firstLine="0"/>
    </w:pPr>
    <w:r w:rsidRPr="00CA6449">
      <w:t xml:space="preserve"> </w:t>
    </w:r>
  </w:p>
  <w:p w14:paraId="32B7D022" w14:textId="447F7864" w:rsidR="00452CBA" w:rsidRPr="00CA6449" w:rsidRDefault="001B30CD">
    <w:pPr>
      <w:spacing w:after="121" w:line="259" w:lineRule="auto"/>
      <w:ind w:left="0" w:right="62" w:firstLine="0"/>
      <w:jc w:val="right"/>
    </w:pPr>
    <w:r w:rsidRPr="00CA6449">
      <w:t>Moataz Mansour</w:t>
    </w:r>
    <w:r w:rsidR="00AF6CA4" w:rsidRPr="00CA6449">
      <w:t xml:space="preserve">/Tobias </w:t>
    </w:r>
    <w:proofErr w:type="spellStart"/>
    <w:r w:rsidR="00D74047">
      <w:t>B</w:t>
    </w:r>
    <w:r w:rsidR="00711ABE">
      <w:t>öni</w:t>
    </w:r>
    <w:proofErr w:type="spellEnd"/>
    <w:r w:rsidR="0034611B" w:rsidRPr="00CA6449">
      <w:t>, CAS Applied Data Science, University of Bern</w:t>
    </w:r>
  </w:p>
  <w:p w14:paraId="50B880EB" w14:textId="77777777" w:rsidR="00452CBA" w:rsidRPr="00CA6449" w:rsidRDefault="0034611B">
    <w:pPr>
      <w:spacing w:after="0" w:line="255" w:lineRule="auto"/>
      <w:ind w:left="0" w:right="0" w:firstLine="0"/>
      <w:jc w:val="right"/>
    </w:pPr>
    <w:r w:rsidRPr="00CA6449">
      <w:rPr>
        <w:noProof/>
        <w:color w:val="000000"/>
      </w:rPr>
      <mc:AlternateContent>
        <mc:Choice Requires="wpg">
          <w:drawing>
            <wp:anchor distT="0" distB="0" distL="114300" distR="114300" simplePos="0" relativeHeight="251664896" behindDoc="0" locked="0" layoutInCell="1" allowOverlap="1" wp14:anchorId="600F3899" wp14:editId="42FB2CFC">
              <wp:simplePos x="0" y="0"/>
              <wp:positionH relativeFrom="page">
                <wp:posOffset>914718</wp:posOffset>
              </wp:positionH>
              <wp:positionV relativeFrom="page">
                <wp:posOffset>578231</wp:posOffset>
              </wp:positionV>
              <wp:extent cx="5946204" cy="6350"/>
              <wp:effectExtent l="0" t="0" r="0" b="0"/>
              <wp:wrapSquare wrapText="bothSides"/>
              <wp:docPr id="10016" name="Group 10016"/>
              <wp:cNvGraphicFramePr/>
              <a:graphic xmlns:a="http://schemas.openxmlformats.org/drawingml/2006/main">
                <a:graphicData uri="http://schemas.microsoft.com/office/word/2010/wordprocessingGroup">
                  <wpg:wgp>
                    <wpg:cNvGrpSpPr/>
                    <wpg:grpSpPr>
                      <a:xfrm>
                        <a:off x="0" y="0"/>
                        <a:ext cx="5946204" cy="6350"/>
                        <a:chOff x="0" y="0"/>
                        <a:chExt cx="5946204" cy="6350"/>
                      </a:xfrm>
                    </wpg:grpSpPr>
                    <wps:wsp>
                      <wps:cNvPr id="10663" name="Shape 10663"/>
                      <wps:cNvSpPr/>
                      <wps:spPr>
                        <a:xfrm>
                          <a:off x="0"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4" name="Shape 10664"/>
                      <wps:cNvSpPr/>
                      <wps:spPr>
                        <a:xfrm>
                          <a:off x="3175" y="3175"/>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5" name="Shape 10665"/>
                      <wps:cNvSpPr/>
                      <wps:spPr>
                        <a:xfrm>
                          <a:off x="5943029" y="317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6" name="Shape 1066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7" name="Shape 10667"/>
                      <wps:cNvSpPr/>
                      <wps:spPr>
                        <a:xfrm>
                          <a:off x="3175" y="0"/>
                          <a:ext cx="5939791" cy="9144"/>
                        </a:xfrm>
                        <a:custGeom>
                          <a:avLst/>
                          <a:gdLst/>
                          <a:ahLst/>
                          <a:cxnLst/>
                          <a:rect l="0" t="0" r="0" b="0"/>
                          <a:pathLst>
                            <a:path w="5939791" h="9144">
                              <a:moveTo>
                                <a:pt x="0" y="0"/>
                              </a:moveTo>
                              <a:lnTo>
                                <a:pt x="5939791" y="0"/>
                              </a:lnTo>
                              <a:lnTo>
                                <a:pt x="593979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10668" name="Shape 10668"/>
                      <wps:cNvSpPr/>
                      <wps:spPr>
                        <a:xfrm>
                          <a:off x="59430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32CF47F4" id="Group 10016" o:spid="_x0000_s1026" style="position:absolute;margin-left:72.05pt;margin-top:45.55pt;width:468.2pt;height:.5pt;z-index:251664896;mso-position-horizontal-relative:page;mso-position-vertical-relative:page" coordsize="5946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">
              <v:shape id="Shape 10663" o:spid="_x0000_s1027" style="position:absolute;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" path="m,l9144,r,9144l,9144,,e" fillcolor="#a0a0a0" stroked="f" strokeweight="0">
                <v:stroke miterlimit="83231f" joinstyle="miter"/>
                <v:path arrowok="t" textboxrect="0,0,9144,9144"/>
              </v:shape>
              <v:shape id="Shape 10664" o:spid="_x0000_s1028" style="position:absolute;left:31;top:31;width:59398;height:92;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zPJxwAAAN4AAAAPAAAAZHJzL2Rvd25yZXYueG1sRI9Pa4NA&#10;EMXvgX6HZQq9JatJkd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CbTM8nHAAAA3gAA&#10;AA8AAAAAAAAAAAAAAAAABwIAAGRycy9kb3ducmV2LnhtbFBLBQYAAAAAAwADALcAAAD7AgAAAAA=&#10;" path="m,l5939791,r,9144l,9144,,e" fillcolor="#a0a0a0" stroked="f" strokeweight="0">
                <v:stroke miterlimit="83231f" joinstyle="miter"/>
                <v:path arrowok="t" textboxrect="0,0,5939791,9144"/>
              </v:shape>
              <v:shape id="Shape 10665" o:spid="_x0000_s1029" style="position:absolute;left:59430;top:31;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" path="m,l9144,r,9144l,9144,,e" fillcolor="#a0a0a0" stroked="f" strokeweight="0">
                <v:stroke miterlimit="83231f" joinstyle="miter"/>
                <v:path arrowok="t" textboxrect="0,0,9144,9144"/>
              </v:shape>
              <v:shape id="Shape 10666" o:spid="_x0000_s1030"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" path="m,l9144,r,9144l,9144,,e" fillcolor="#a0a0a0" stroked="f" strokeweight="0">
                <v:stroke miterlimit="83231f" joinstyle="miter"/>
                <v:path arrowok="t" textboxrect="0,0,9144,9144"/>
              </v:shape>
              <v:shape id="Shape 10667" o:spid="_x0000_s1031" style="position:absolute;left:31;width:59398;height:91;visibility:visible;mso-wrap-style:square;v-text-anchor:top" coordsize="593979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" path="m,l5939791,r,9144l,9144,,e" fillcolor="#a0a0a0" stroked="f" strokeweight="0">
                <v:stroke miterlimit="83231f" joinstyle="miter"/>
                <v:path arrowok="t" textboxrect="0,0,5939791,9144"/>
              </v:shape>
              <v:shape id="Shape 10668" o:spid="_x0000_s1032" style="position:absolute;left:59430;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" path="m,l9144,r,9144l,9144,,e" fillcolor="#a0a0a0" stroked="f" strokeweight="0">
                <v:stroke miterlimit="83231f" joinstyle="miter"/>
                <v:path arrowok="t" textboxrect="0,0,9144,9144"/>
              </v:shape>
              <w10:wrap type="square" anchorx="page" anchory="page"/>
            </v:group>
          </w:pict>
        </mc:Fallback>
      </mc:AlternateContent>
    </w:r>
    <w:r w:rsidRPr="00CA6449">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B98C25" w14:textId="77777777" w:rsidR="00452CBA" w:rsidRPr="00CA6449" w:rsidRDefault="00452CBA">
    <w:pPr>
      <w:spacing w:after="160" w:line="259" w:lineRule="auto"/>
      <w:ind w:left="0" w:righ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8B88864"/>
    <w:lvl w:ilvl="0">
      <w:start w:val="1"/>
      <w:numFmt w:val="decimal"/>
      <w:pStyle w:val="ListNumber"/>
      <w:lvlText w:val="%1."/>
      <w:lvlJc w:val="left"/>
      <w:pPr>
        <w:tabs>
          <w:tab w:val="num" w:pos="360"/>
        </w:tabs>
        <w:ind w:left="360" w:hanging="360"/>
      </w:pPr>
    </w:lvl>
  </w:abstractNum>
  <w:abstractNum w:abstractNumId="1" w15:restartNumberingAfterBreak="0">
    <w:nsid w:val="01722E74"/>
    <w:multiLevelType w:val="multilevel"/>
    <w:tmpl w:val="FAB6CC0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703F2"/>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D35D6"/>
    <w:multiLevelType w:val="multilevel"/>
    <w:tmpl w:val="42F62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5E484B"/>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430307"/>
    <w:multiLevelType w:val="multilevel"/>
    <w:tmpl w:val="0807001F"/>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6DD4A16"/>
    <w:multiLevelType w:val="multilevel"/>
    <w:tmpl w:val="E708AE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99213E"/>
    <w:multiLevelType w:val="hybridMultilevel"/>
    <w:tmpl w:val="6C2A18BE"/>
    <w:lvl w:ilvl="0" w:tplc="721059D4">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15:restartNumberingAfterBreak="0">
    <w:nsid w:val="1FFB0B1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000CF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947326"/>
    <w:multiLevelType w:val="multilevel"/>
    <w:tmpl w:val="A03EDB04"/>
    <w:lvl w:ilvl="0">
      <w:start w:val="10"/>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82A0586"/>
    <w:multiLevelType w:val="multilevel"/>
    <w:tmpl w:val="36E8F4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4639AE"/>
    <w:multiLevelType w:val="multilevel"/>
    <w:tmpl w:val="77B4BCEA"/>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BBF6DC8"/>
    <w:multiLevelType w:val="multilevel"/>
    <w:tmpl w:val="1C346918"/>
    <w:lvl w:ilvl="0">
      <w:start w:val="1"/>
      <w:numFmt w:val="lowerLetter"/>
      <w:lvlText w:val="%1."/>
      <w:lvlJc w:val="left"/>
      <w:pPr>
        <w:tabs>
          <w:tab w:val="num" w:pos="720"/>
        </w:tabs>
        <w:ind w:left="720" w:hanging="360"/>
      </w:pPr>
      <w:rPr>
        <w:rFonts w:ascii="Calibri" w:eastAsia="Calibri" w:hAnsi="Calibri" w:cs="Calibr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FD1B0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4306BA"/>
    <w:multiLevelType w:val="multilevel"/>
    <w:tmpl w:val="DAD6F2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5567A9"/>
    <w:multiLevelType w:val="multilevel"/>
    <w:tmpl w:val="FE6E8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E1F46B0"/>
    <w:multiLevelType w:val="hybridMultilevel"/>
    <w:tmpl w:val="272653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0EE0E4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812BC8"/>
    <w:multiLevelType w:val="hybridMultilevel"/>
    <w:tmpl w:val="91DE58BE"/>
    <w:lvl w:ilvl="0" w:tplc="08070019">
      <w:start w:val="1"/>
      <w:numFmt w:val="lowerLetter"/>
      <w:lvlText w:val="%1."/>
      <w:lvlJc w:val="left"/>
      <w:pPr>
        <w:ind w:left="1080" w:hanging="360"/>
      </w:p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20" w15:restartNumberingAfterBreak="0">
    <w:nsid w:val="57CC06A0"/>
    <w:multiLevelType w:val="hybridMultilevel"/>
    <w:tmpl w:val="F506B0A6"/>
    <w:lvl w:ilvl="0" w:tplc="E58241F0">
      <w:numFmt w:val="bullet"/>
      <w:lvlText w:val="-"/>
      <w:lvlJc w:val="left"/>
      <w:pPr>
        <w:ind w:left="720" w:hanging="36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A5F44FB"/>
    <w:multiLevelType w:val="multilevel"/>
    <w:tmpl w:val="2A9C28B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22" w15:restartNumberingAfterBreak="0">
    <w:nsid w:val="5C324011"/>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3820C9"/>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550BC"/>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C756F0"/>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4F64B5"/>
    <w:multiLevelType w:val="multilevel"/>
    <w:tmpl w:val="AFB6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516119"/>
    <w:multiLevelType w:val="multilevel"/>
    <w:tmpl w:val="91D04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B14BA8"/>
    <w:multiLevelType w:val="hybridMultilevel"/>
    <w:tmpl w:val="3F6C6B4E"/>
    <w:lvl w:ilvl="0" w:tplc="0C742124">
      <w:start w:val="1"/>
      <w:numFmt w:val="decimal"/>
      <w:pStyle w:val="Heading1"/>
      <w:lvlText w:val="%1"/>
      <w:lvlJc w:val="left"/>
      <w:pPr>
        <w:ind w:left="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1" w:tplc="C2C80774">
      <w:start w:val="1"/>
      <w:numFmt w:val="lowerLetter"/>
      <w:lvlText w:val="%2"/>
      <w:lvlJc w:val="left"/>
      <w:pPr>
        <w:ind w:left="10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2" w:tplc="5396F34A">
      <w:start w:val="1"/>
      <w:numFmt w:val="lowerRoman"/>
      <w:lvlText w:val="%3"/>
      <w:lvlJc w:val="left"/>
      <w:pPr>
        <w:ind w:left="18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3" w:tplc="F63CE824">
      <w:start w:val="1"/>
      <w:numFmt w:val="decimal"/>
      <w:lvlText w:val="%4"/>
      <w:lvlJc w:val="left"/>
      <w:pPr>
        <w:ind w:left="25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4" w:tplc="34307414">
      <w:start w:val="1"/>
      <w:numFmt w:val="lowerLetter"/>
      <w:lvlText w:val="%5"/>
      <w:lvlJc w:val="left"/>
      <w:pPr>
        <w:ind w:left="324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5" w:tplc="C15EBC60">
      <w:start w:val="1"/>
      <w:numFmt w:val="lowerRoman"/>
      <w:lvlText w:val="%6"/>
      <w:lvlJc w:val="left"/>
      <w:pPr>
        <w:ind w:left="396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6" w:tplc="2B6C12C2">
      <w:start w:val="1"/>
      <w:numFmt w:val="decimal"/>
      <w:lvlText w:val="%7"/>
      <w:lvlJc w:val="left"/>
      <w:pPr>
        <w:ind w:left="468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7" w:tplc="EE780B46">
      <w:start w:val="1"/>
      <w:numFmt w:val="lowerLetter"/>
      <w:lvlText w:val="%8"/>
      <w:lvlJc w:val="left"/>
      <w:pPr>
        <w:ind w:left="540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lvl w:ilvl="8" w:tplc="E7CE5680">
      <w:start w:val="1"/>
      <w:numFmt w:val="lowerRoman"/>
      <w:lvlText w:val="%9"/>
      <w:lvlJc w:val="left"/>
      <w:pPr>
        <w:ind w:left="6120"/>
      </w:pPr>
      <w:rPr>
        <w:rFonts w:ascii="Calibri" w:eastAsia="Calibri" w:hAnsi="Calibri" w:cs="Calibri"/>
        <w:b w:val="0"/>
        <w:i w:val="0"/>
        <w:strike w:val="0"/>
        <w:dstrike w:val="0"/>
        <w:color w:val="353744"/>
        <w:sz w:val="28"/>
        <w:szCs w:val="28"/>
        <w:u w:val="none" w:color="000000"/>
        <w:bdr w:val="none" w:sz="0" w:space="0" w:color="auto"/>
        <w:shd w:val="clear" w:color="auto" w:fill="auto"/>
        <w:vertAlign w:val="baseline"/>
      </w:rPr>
    </w:lvl>
  </w:abstractNum>
  <w:abstractNum w:abstractNumId="29" w15:restartNumberingAfterBreak="0">
    <w:nsid w:val="7D2C5CE6"/>
    <w:multiLevelType w:val="multilevel"/>
    <w:tmpl w:val="52FAB0AE"/>
    <w:lvl w:ilvl="0">
      <w:start w:val="1"/>
      <w:numFmt w:val="bullet"/>
      <w:lvlText w:val=""/>
      <w:lvlJc w:val="left"/>
      <w:pPr>
        <w:ind w:left="360" w:hanging="360"/>
      </w:pPr>
      <w:rPr>
        <w:rFonts w:ascii="Symbol" w:hAnsi="Symbol"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num w:numId="1" w16cid:durableId="1300265945">
    <w:abstractNumId w:val="28"/>
  </w:num>
  <w:num w:numId="2" w16cid:durableId="1143546390">
    <w:abstractNumId w:val="6"/>
  </w:num>
  <w:num w:numId="3" w16cid:durableId="819805477">
    <w:abstractNumId w:val="3"/>
  </w:num>
  <w:num w:numId="4" w16cid:durableId="254946745">
    <w:abstractNumId w:val="27"/>
  </w:num>
  <w:num w:numId="5" w16cid:durableId="742721258">
    <w:abstractNumId w:val="15"/>
  </w:num>
  <w:num w:numId="6" w16cid:durableId="221410622">
    <w:abstractNumId w:val="12"/>
  </w:num>
  <w:num w:numId="7" w16cid:durableId="1068654265">
    <w:abstractNumId w:val="5"/>
  </w:num>
  <w:num w:numId="8" w16cid:durableId="97792752">
    <w:abstractNumId w:val="13"/>
  </w:num>
  <w:num w:numId="9" w16cid:durableId="1017733754">
    <w:abstractNumId w:val="29"/>
  </w:num>
  <w:num w:numId="10" w16cid:durableId="507018582">
    <w:abstractNumId w:val="21"/>
  </w:num>
  <w:num w:numId="11" w16cid:durableId="2129857907">
    <w:abstractNumId w:val="2"/>
  </w:num>
  <w:num w:numId="12" w16cid:durableId="640229767">
    <w:abstractNumId w:val="9"/>
  </w:num>
  <w:num w:numId="13" w16cid:durableId="61104374">
    <w:abstractNumId w:val="25"/>
  </w:num>
  <w:num w:numId="14" w16cid:durableId="734206232">
    <w:abstractNumId w:val="4"/>
  </w:num>
  <w:num w:numId="15" w16cid:durableId="1067923674">
    <w:abstractNumId w:val="26"/>
  </w:num>
  <w:num w:numId="16" w16cid:durableId="1781604191">
    <w:abstractNumId w:val="23"/>
  </w:num>
  <w:num w:numId="17" w16cid:durableId="2083982975">
    <w:abstractNumId w:val="14"/>
  </w:num>
  <w:num w:numId="18" w16cid:durableId="327246172">
    <w:abstractNumId w:val="18"/>
  </w:num>
  <w:num w:numId="19" w16cid:durableId="277759764">
    <w:abstractNumId w:val="22"/>
  </w:num>
  <w:num w:numId="20" w16cid:durableId="272707050">
    <w:abstractNumId w:val="24"/>
  </w:num>
  <w:num w:numId="21" w16cid:durableId="1738166548">
    <w:abstractNumId w:val="8"/>
  </w:num>
  <w:num w:numId="22" w16cid:durableId="642731131">
    <w:abstractNumId w:val="11"/>
  </w:num>
  <w:num w:numId="23" w16cid:durableId="848370884">
    <w:abstractNumId w:val="7"/>
  </w:num>
  <w:num w:numId="24" w16cid:durableId="269749323">
    <w:abstractNumId w:val="19"/>
  </w:num>
  <w:num w:numId="25" w16cid:durableId="1223708813">
    <w:abstractNumId w:val="20"/>
  </w:num>
  <w:num w:numId="26" w16cid:durableId="831019699">
    <w:abstractNumId w:val="0"/>
    <w:lvlOverride w:ilvl="0">
      <w:startOverride w:val="1"/>
    </w:lvlOverride>
  </w:num>
  <w:num w:numId="27" w16cid:durableId="1282952374">
    <w:abstractNumId w:val="16"/>
  </w:num>
  <w:num w:numId="28" w16cid:durableId="340276128">
    <w:abstractNumId w:val="17"/>
  </w:num>
  <w:num w:numId="29" w16cid:durableId="1529222991">
    <w:abstractNumId w:val="10"/>
  </w:num>
  <w:num w:numId="30" w16cid:durableId="163336357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2CBA"/>
    <w:rsid w:val="00003B94"/>
    <w:rsid w:val="00004B7D"/>
    <w:rsid w:val="00010245"/>
    <w:rsid w:val="00011277"/>
    <w:rsid w:val="00012BA2"/>
    <w:rsid w:val="000241CD"/>
    <w:rsid w:val="00025676"/>
    <w:rsid w:val="00042587"/>
    <w:rsid w:val="00044DED"/>
    <w:rsid w:val="000471CB"/>
    <w:rsid w:val="00050714"/>
    <w:rsid w:val="0005256E"/>
    <w:rsid w:val="00057F10"/>
    <w:rsid w:val="00062863"/>
    <w:rsid w:val="00067FB2"/>
    <w:rsid w:val="0007734E"/>
    <w:rsid w:val="00093328"/>
    <w:rsid w:val="0009420D"/>
    <w:rsid w:val="00095F89"/>
    <w:rsid w:val="00097BD0"/>
    <w:rsid w:val="000A058B"/>
    <w:rsid w:val="000A1CFF"/>
    <w:rsid w:val="000A2D86"/>
    <w:rsid w:val="000A40BB"/>
    <w:rsid w:val="000A6565"/>
    <w:rsid w:val="000B059E"/>
    <w:rsid w:val="000B2289"/>
    <w:rsid w:val="000B2586"/>
    <w:rsid w:val="000C62C1"/>
    <w:rsid w:val="000C7B11"/>
    <w:rsid w:val="000C7BBA"/>
    <w:rsid w:val="000E2072"/>
    <w:rsid w:val="000E3489"/>
    <w:rsid w:val="000E5B14"/>
    <w:rsid w:val="000F49F8"/>
    <w:rsid w:val="000F4CA7"/>
    <w:rsid w:val="001052AA"/>
    <w:rsid w:val="001124ED"/>
    <w:rsid w:val="001136E5"/>
    <w:rsid w:val="0011481C"/>
    <w:rsid w:val="00126694"/>
    <w:rsid w:val="00131DF4"/>
    <w:rsid w:val="00133F2B"/>
    <w:rsid w:val="001435D2"/>
    <w:rsid w:val="0014376E"/>
    <w:rsid w:val="00152312"/>
    <w:rsid w:val="0015485F"/>
    <w:rsid w:val="00161C10"/>
    <w:rsid w:val="00162F27"/>
    <w:rsid w:val="00163354"/>
    <w:rsid w:val="0017113C"/>
    <w:rsid w:val="001763E8"/>
    <w:rsid w:val="0017691A"/>
    <w:rsid w:val="00176CC9"/>
    <w:rsid w:val="00177E64"/>
    <w:rsid w:val="00181215"/>
    <w:rsid w:val="00181266"/>
    <w:rsid w:val="00181785"/>
    <w:rsid w:val="00184AC9"/>
    <w:rsid w:val="00186BDA"/>
    <w:rsid w:val="0018777E"/>
    <w:rsid w:val="001906B6"/>
    <w:rsid w:val="001A1739"/>
    <w:rsid w:val="001A6E15"/>
    <w:rsid w:val="001A79CB"/>
    <w:rsid w:val="001B077F"/>
    <w:rsid w:val="001B30CD"/>
    <w:rsid w:val="001C0C1B"/>
    <w:rsid w:val="001C7D31"/>
    <w:rsid w:val="001D4F06"/>
    <w:rsid w:val="001D7216"/>
    <w:rsid w:val="001E203C"/>
    <w:rsid w:val="001E2AF7"/>
    <w:rsid w:val="001E46D7"/>
    <w:rsid w:val="001F4118"/>
    <w:rsid w:val="001F4988"/>
    <w:rsid w:val="001F70DE"/>
    <w:rsid w:val="002005EC"/>
    <w:rsid w:val="00203408"/>
    <w:rsid w:val="00207ED3"/>
    <w:rsid w:val="00214B9D"/>
    <w:rsid w:val="0022139A"/>
    <w:rsid w:val="0022142D"/>
    <w:rsid w:val="002260F2"/>
    <w:rsid w:val="0023123A"/>
    <w:rsid w:val="00232A4E"/>
    <w:rsid w:val="00235D84"/>
    <w:rsid w:val="002430C6"/>
    <w:rsid w:val="002569F9"/>
    <w:rsid w:val="002607BF"/>
    <w:rsid w:val="0026408C"/>
    <w:rsid w:val="0026564A"/>
    <w:rsid w:val="00270290"/>
    <w:rsid w:val="002859E6"/>
    <w:rsid w:val="00292190"/>
    <w:rsid w:val="00293303"/>
    <w:rsid w:val="00293D2A"/>
    <w:rsid w:val="00295DFC"/>
    <w:rsid w:val="002A15C7"/>
    <w:rsid w:val="002A2196"/>
    <w:rsid w:val="002A5A78"/>
    <w:rsid w:val="002A6B74"/>
    <w:rsid w:val="002B1027"/>
    <w:rsid w:val="002C754A"/>
    <w:rsid w:val="002D383A"/>
    <w:rsid w:val="002D3C4F"/>
    <w:rsid w:val="002D750B"/>
    <w:rsid w:val="002D7932"/>
    <w:rsid w:val="002E08EF"/>
    <w:rsid w:val="002E14DA"/>
    <w:rsid w:val="002E7BB4"/>
    <w:rsid w:val="002F09DB"/>
    <w:rsid w:val="002F2F48"/>
    <w:rsid w:val="002F7200"/>
    <w:rsid w:val="003124B5"/>
    <w:rsid w:val="00317E16"/>
    <w:rsid w:val="00333D4B"/>
    <w:rsid w:val="003411E1"/>
    <w:rsid w:val="0034611B"/>
    <w:rsid w:val="00351E06"/>
    <w:rsid w:val="00354399"/>
    <w:rsid w:val="00366DCD"/>
    <w:rsid w:val="0036787C"/>
    <w:rsid w:val="003705DB"/>
    <w:rsid w:val="00371A27"/>
    <w:rsid w:val="00371E6C"/>
    <w:rsid w:val="0037317E"/>
    <w:rsid w:val="003771C5"/>
    <w:rsid w:val="00384733"/>
    <w:rsid w:val="00387CC5"/>
    <w:rsid w:val="00387D40"/>
    <w:rsid w:val="00394290"/>
    <w:rsid w:val="003942F7"/>
    <w:rsid w:val="00394AC9"/>
    <w:rsid w:val="00394B5A"/>
    <w:rsid w:val="00396193"/>
    <w:rsid w:val="003A0714"/>
    <w:rsid w:val="003A175F"/>
    <w:rsid w:val="003B31EA"/>
    <w:rsid w:val="003B73F9"/>
    <w:rsid w:val="003C024C"/>
    <w:rsid w:val="003C1566"/>
    <w:rsid w:val="003C776B"/>
    <w:rsid w:val="003D2E50"/>
    <w:rsid w:val="003D3771"/>
    <w:rsid w:val="003D4585"/>
    <w:rsid w:val="003E114F"/>
    <w:rsid w:val="003E3E1F"/>
    <w:rsid w:val="003E4188"/>
    <w:rsid w:val="003E46F5"/>
    <w:rsid w:val="003F0551"/>
    <w:rsid w:val="003F11FB"/>
    <w:rsid w:val="003F14FA"/>
    <w:rsid w:val="003F2A8D"/>
    <w:rsid w:val="003F528F"/>
    <w:rsid w:val="00401B02"/>
    <w:rsid w:val="0040500F"/>
    <w:rsid w:val="00407D3C"/>
    <w:rsid w:val="00413E27"/>
    <w:rsid w:val="0041470B"/>
    <w:rsid w:val="004220D8"/>
    <w:rsid w:val="00423089"/>
    <w:rsid w:val="0042461A"/>
    <w:rsid w:val="00430624"/>
    <w:rsid w:val="00430918"/>
    <w:rsid w:val="00431004"/>
    <w:rsid w:val="00436018"/>
    <w:rsid w:val="004443AF"/>
    <w:rsid w:val="004451DE"/>
    <w:rsid w:val="00447047"/>
    <w:rsid w:val="00452CBA"/>
    <w:rsid w:val="00453A96"/>
    <w:rsid w:val="00454407"/>
    <w:rsid w:val="004567FC"/>
    <w:rsid w:val="00464193"/>
    <w:rsid w:val="00467DD8"/>
    <w:rsid w:val="004724E1"/>
    <w:rsid w:val="00473353"/>
    <w:rsid w:val="00474072"/>
    <w:rsid w:val="00476062"/>
    <w:rsid w:val="00477BBF"/>
    <w:rsid w:val="004911BB"/>
    <w:rsid w:val="004971B8"/>
    <w:rsid w:val="004A2FCB"/>
    <w:rsid w:val="004B10D8"/>
    <w:rsid w:val="004B5359"/>
    <w:rsid w:val="004B6F7F"/>
    <w:rsid w:val="004C157F"/>
    <w:rsid w:val="004C7C3E"/>
    <w:rsid w:val="004D6A30"/>
    <w:rsid w:val="004E0D17"/>
    <w:rsid w:val="004E0D1B"/>
    <w:rsid w:val="004E148F"/>
    <w:rsid w:val="004E3235"/>
    <w:rsid w:val="004E389D"/>
    <w:rsid w:val="004E3C3C"/>
    <w:rsid w:val="004E4D69"/>
    <w:rsid w:val="004F001A"/>
    <w:rsid w:val="005010BB"/>
    <w:rsid w:val="00510E1A"/>
    <w:rsid w:val="00511352"/>
    <w:rsid w:val="00514CD6"/>
    <w:rsid w:val="005378B4"/>
    <w:rsid w:val="00540694"/>
    <w:rsid w:val="00543C14"/>
    <w:rsid w:val="005450AD"/>
    <w:rsid w:val="005502EE"/>
    <w:rsid w:val="0055469C"/>
    <w:rsid w:val="00556DC5"/>
    <w:rsid w:val="005576EE"/>
    <w:rsid w:val="00560040"/>
    <w:rsid w:val="0056004A"/>
    <w:rsid w:val="00563D26"/>
    <w:rsid w:val="0056479A"/>
    <w:rsid w:val="00567478"/>
    <w:rsid w:val="005735E7"/>
    <w:rsid w:val="005953E1"/>
    <w:rsid w:val="005958E9"/>
    <w:rsid w:val="005A5873"/>
    <w:rsid w:val="005B1FBE"/>
    <w:rsid w:val="005B4064"/>
    <w:rsid w:val="005B76C9"/>
    <w:rsid w:val="005C3086"/>
    <w:rsid w:val="005C3773"/>
    <w:rsid w:val="005C57B8"/>
    <w:rsid w:val="005D36AF"/>
    <w:rsid w:val="005D3920"/>
    <w:rsid w:val="005E0843"/>
    <w:rsid w:val="005E1A0A"/>
    <w:rsid w:val="005E1FB1"/>
    <w:rsid w:val="005F1765"/>
    <w:rsid w:val="006063E0"/>
    <w:rsid w:val="00606EAB"/>
    <w:rsid w:val="0061062E"/>
    <w:rsid w:val="00614E1E"/>
    <w:rsid w:val="006155A3"/>
    <w:rsid w:val="0062074A"/>
    <w:rsid w:val="00621FE8"/>
    <w:rsid w:val="00622E9D"/>
    <w:rsid w:val="00623E4E"/>
    <w:rsid w:val="00624333"/>
    <w:rsid w:val="0062591A"/>
    <w:rsid w:val="00630E15"/>
    <w:rsid w:val="00631608"/>
    <w:rsid w:val="00637140"/>
    <w:rsid w:val="00640E92"/>
    <w:rsid w:val="006419AB"/>
    <w:rsid w:val="00642580"/>
    <w:rsid w:val="0065114D"/>
    <w:rsid w:val="00652B65"/>
    <w:rsid w:val="00652B7E"/>
    <w:rsid w:val="006572AF"/>
    <w:rsid w:val="0066171D"/>
    <w:rsid w:val="00662444"/>
    <w:rsid w:val="00676ECB"/>
    <w:rsid w:val="00683136"/>
    <w:rsid w:val="00685891"/>
    <w:rsid w:val="00686614"/>
    <w:rsid w:val="00686DA5"/>
    <w:rsid w:val="0069568E"/>
    <w:rsid w:val="00696BE7"/>
    <w:rsid w:val="006A4418"/>
    <w:rsid w:val="006A63D6"/>
    <w:rsid w:val="006A6A2F"/>
    <w:rsid w:val="006A6CF8"/>
    <w:rsid w:val="006A77A5"/>
    <w:rsid w:val="006B2C51"/>
    <w:rsid w:val="006B6025"/>
    <w:rsid w:val="006B6026"/>
    <w:rsid w:val="006C35F3"/>
    <w:rsid w:val="006C7B96"/>
    <w:rsid w:val="006D36C8"/>
    <w:rsid w:val="006D3D90"/>
    <w:rsid w:val="006D4C33"/>
    <w:rsid w:val="006D5DF1"/>
    <w:rsid w:val="006E0960"/>
    <w:rsid w:val="006E1B69"/>
    <w:rsid w:val="006F0822"/>
    <w:rsid w:val="006F3EBF"/>
    <w:rsid w:val="006F5A03"/>
    <w:rsid w:val="00703FB1"/>
    <w:rsid w:val="00711ABE"/>
    <w:rsid w:val="00715275"/>
    <w:rsid w:val="00715673"/>
    <w:rsid w:val="00716FB3"/>
    <w:rsid w:val="007173BC"/>
    <w:rsid w:val="00725784"/>
    <w:rsid w:val="00727143"/>
    <w:rsid w:val="00737149"/>
    <w:rsid w:val="00745130"/>
    <w:rsid w:val="00762A04"/>
    <w:rsid w:val="007667D2"/>
    <w:rsid w:val="00774C63"/>
    <w:rsid w:val="00781B28"/>
    <w:rsid w:val="00793E4E"/>
    <w:rsid w:val="00796AED"/>
    <w:rsid w:val="00796F01"/>
    <w:rsid w:val="00797220"/>
    <w:rsid w:val="00797736"/>
    <w:rsid w:val="007A2C45"/>
    <w:rsid w:val="007A6417"/>
    <w:rsid w:val="007B3F5A"/>
    <w:rsid w:val="007C53A2"/>
    <w:rsid w:val="007D0265"/>
    <w:rsid w:val="007D7DA3"/>
    <w:rsid w:val="007E169E"/>
    <w:rsid w:val="007E193B"/>
    <w:rsid w:val="007E4639"/>
    <w:rsid w:val="007E4EFE"/>
    <w:rsid w:val="007E6411"/>
    <w:rsid w:val="007E7E8A"/>
    <w:rsid w:val="007F1AE9"/>
    <w:rsid w:val="007F2780"/>
    <w:rsid w:val="007F4190"/>
    <w:rsid w:val="00800F22"/>
    <w:rsid w:val="00802CC1"/>
    <w:rsid w:val="00806B56"/>
    <w:rsid w:val="00810FD5"/>
    <w:rsid w:val="00812FAA"/>
    <w:rsid w:val="00814887"/>
    <w:rsid w:val="00814CDC"/>
    <w:rsid w:val="00817581"/>
    <w:rsid w:val="00834CD6"/>
    <w:rsid w:val="00840BD8"/>
    <w:rsid w:val="00840C54"/>
    <w:rsid w:val="00845D81"/>
    <w:rsid w:val="0085481C"/>
    <w:rsid w:val="0086052C"/>
    <w:rsid w:val="00863A68"/>
    <w:rsid w:val="008650DC"/>
    <w:rsid w:val="00865B39"/>
    <w:rsid w:val="0087065C"/>
    <w:rsid w:val="00870E1C"/>
    <w:rsid w:val="00874C5A"/>
    <w:rsid w:val="00875AED"/>
    <w:rsid w:val="008801A3"/>
    <w:rsid w:val="00881547"/>
    <w:rsid w:val="00885384"/>
    <w:rsid w:val="0088730F"/>
    <w:rsid w:val="00893098"/>
    <w:rsid w:val="00894F15"/>
    <w:rsid w:val="008953D9"/>
    <w:rsid w:val="008A024B"/>
    <w:rsid w:val="008A041F"/>
    <w:rsid w:val="008A22A2"/>
    <w:rsid w:val="008E4D38"/>
    <w:rsid w:val="008F4021"/>
    <w:rsid w:val="0090487E"/>
    <w:rsid w:val="00904A10"/>
    <w:rsid w:val="00905FA1"/>
    <w:rsid w:val="009061C7"/>
    <w:rsid w:val="009337D7"/>
    <w:rsid w:val="0093690A"/>
    <w:rsid w:val="00940C37"/>
    <w:rsid w:val="00945546"/>
    <w:rsid w:val="00961EA5"/>
    <w:rsid w:val="009639E9"/>
    <w:rsid w:val="0096533E"/>
    <w:rsid w:val="009659A3"/>
    <w:rsid w:val="00966281"/>
    <w:rsid w:val="00981EE9"/>
    <w:rsid w:val="00983032"/>
    <w:rsid w:val="00984330"/>
    <w:rsid w:val="0098499B"/>
    <w:rsid w:val="0099321C"/>
    <w:rsid w:val="00995164"/>
    <w:rsid w:val="00997D72"/>
    <w:rsid w:val="009A08A2"/>
    <w:rsid w:val="009A246D"/>
    <w:rsid w:val="009A3144"/>
    <w:rsid w:val="009A52C7"/>
    <w:rsid w:val="009B19A8"/>
    <w:rsid w:val="009B453A"/>
    <w:rsid w:val="009B49D3"/>
    <w:rsid w:val="009B4F45"/>
    <w:rsid w:val="009C0872"/>
    <w:rsid w:val="009C293A"/>
    <w:rsid w:val="009D1849"/>
    <w:rsid w:val="009D4957"/>
    <w:rsid w:val="009E2781"/>
    <w:rsid w:val="009E6341"/>
    <w:rsid w:val="009F5BD0"/>
    <w:rsid w:val="009F6423"/>
    <w:rsid w:val="00A00963"/>
    <w:rsid w:val="00A01155"/>
    <w:rsid w:val="00A0659D"/>
    <w:rsid w:val="00A16453"/>
    <w:rsid w:val="00A20F7B"/>
    <w:rsid w:val="00A223E6"/>
    <w:rsid w:val="00A227FE"/>
    <w:rsid w:val="00A25C30"/>
    <w:rsid w:val="00A302CD"/>
    <w:rsid w:val="00A351C0"/>
    <w:rsid w:val="00A42070"/>
    <w:rsid w:val="00A42A49"/>
    <w:rsid w:val="00A524B6"/>
    <w:rsid w:val="00A54F06"/>
    <w:rsid w:val="00A63047"/>
    <w:rsid w:val="00A643BF"/>
    <w:rsid w:val="00A701E9"/>
    <w:rsid w:val="00A732A7"/>
    <w:rsid w:val="00A75AB4"/>
    <w:rsid w:val="00A764F4"/>
    <w:rsid w:val="00A776C6"/>
    <w:rsid w:val="00A80BC1"/>
    <w:rsid w:val="00A80DAE"/>
    <w:rsid w:val="00A817E4"/>
    <w:rsid w:val="00A91BC5"/>
    <w:rsid w:val="00A92695"/>
    <w:rsid w:val="00A944B6"/>
    <w:rsid w:val="00AA3735"/>
    <w:rsid w:val="00AA477D"/>
    <w:rsid w:val="00AA6F5C"/>
    <w:rsid w:val="00AA7CE4"/>
    <w:rsid w:val="00AB177A"/>
    <w:rsid w:val="00AB55E1"/>
    <w:rsid w:val="00AB5C6D"/>
    <w:rsid w:val="00AC25E6"/>
    <w:rsid w:val="00AD1DBC"/>
    <w:rsid w:val="00AD65B7"/>
    <w:rsid w:val="00AD68B6"/>
    <w:rsid w:val="00AD69F7"/>
    <w:rsid w:val="00AD6F10"/>
    <w:rsid w:val="00AF1DBD"/>
    <w:rsid w:val="00AF40B4"/>
    <w:rsid w:val="00AF6599"/>
    <w:rsid w:val="00AF6CA4"/>
    <w:rsid w:val="00AF73AC"/>
    <w:rsid w:val="00B028B4"/>
    <w:rsid w:val="00B044F5"/>
    <w:rsid w:val="00B05967"/>
    <w:rsid w:val="00B17A03"/>
    <w:rsid w:val="00B228FF"/>
    <w:rsid w:val="00B2295D"/>
    <w:rsid w:val="00B24E7A"/>
    <w:rsid w:val="00B312E3"/>
    <w:rsid w:val="00B316EA"/>
    <w:rsid w:val="00B33870"/>
    <w:rsid w:val="00B35F99"/>
    <w:rsid w:val="00B36627"/>
    <w:rsid w:val="00B43ACA"/>
    <w:rsid w:val="00B5044B"/>
    <w:rsid w:val="00B55E9B"/>
    <w:rsid w:val="00B60563"/>
    <w:rsid w:val="00B607FF"/>
    <w:rsid w:val="00B65BAA"/>
    <w:rsid w:val="00B66032"/>
    <w:rsid w:val="00B77B34"/>
    <w:rsid w:val="00B91EFE"/>
    <w:rsid w:val="00BA21F3"/>
    <w:rsid w:val="00BA2F0D"/>
    <w:rsid w:val="00BA34A1"/>
    <w:rsid w:val="00BA462F"/>
    <w:rsid w:val="00BA5CB2"/>
    <w:rsid w:val="00BB0D55"/>
    <w:rsid w:val="00BB4B7C"/>
    <w:rsid w:val="00BB7AE6"/>
    <w:rsid w:val="00BC47F4"/>
    <w:rsid w:val="00BD4E2B"/>
    <w:rsid w:val="00BD52D3"/>
    <w:rsid w:val="00BD61C9"/>
    <w:rsid w:val="00BD6816"/>
    <w:rsid w:val="00BE1AE5"/>
    <w:rsid w:val="00BE3046"/>
    <w:rsid w:val="00BE7754"/>
    <w:rsid w:val="00C00BDE"/>
    <w:rsid w:val="00C02D98"/>
    <w:rsid w:val="00C06A7F"/>
    <w:rsid w:val="00C235F4"/>
    <w:rsid w:val="00C2433B"/>
    <w:rsid w:val="00C247ED"/>
    <w:rsid w:val="00C24F96"/>
    <w:rsid w:val="00C437D9"/>
    <w:rsid w:val="00C4547C"/>
    <w:rsid w:val="00C45C4F"/>
    <w:rsid w:val="00C51242"/>
    <w:rsid w:val="00C528AA"/>
    <w:rsid w:val="00C6113F"/>
    <w:rsid w:val="00C6189C"/>
    <w:rsid w:val="00C64AB3"/>
    <w:rsid w:val="00C65BD5"/>
    <w:rsid w:val="00C77029"/>
    <w:rsid w:val="00C8050B"/>
    <w:rsid w:val="00C80D13"/>
    <w:rsid w:val="00C80DE9"/>
    <w:rsid w:val="00C81B7E"/>
    <w:rsid w:val="00C8313A"/>
    <w:rsid w:val="00C870A6"/>
    <w:rsid w:val="00CA6449"/>
    <w:rsid w:val="00CB399E"/>
    <w:rsid w:val="00CB3FA0"/>
    <w:rsid w:val="00CB7C02"/>
    <w:rsid w:val="00CC34A4"/>
    <w:rsid w:val="00CC57DC"/>
    <w:rsid w:val="00CD222A"/>
    <w:rsid w:val="00CD2F76"/>
    <w:rsid w:val="00CD5754"/>
    <w:rsid w:val="00CD7AB3"/>
    <w:rsid w:val="00CE1C1C"/>
    <w:rsid w:val="00CE5406"/>
    <w:rsid w:val="00CE764A"/>
    <w:rsid w:val="00CF0BCB"/>
    <w:rsid w:val="00CF1231"/>
    <w:rsid w:val="00CF1939"/>
    <w:rsid w:val="00CF27A9"/>
    <w:rsid w:val="00CF7BAD"/>
    <w:rsid w:val="00D046A7"/>
    <w:rsid w:val="00D06F40"/>
    <w:rsid w:val="00D12966"/>
    <w:rsid w:val="00D12AF5"/>
    <w:rsid w:val="00D13BEE"/>
    <w:rsid w:val="00D13E60"/>
    <w:rsid w:val="00D24BD8"/>
    <w:rsid w:val="00D345D9"/>
    <w:rsid w:val="00D3535B"/>
    <w:rsid w:val="00D363B2"/>
    <w:rsid w:val="00D41826"/>
    <w:rsid w:val="00D45B0B"/>
    <w:rsid w:val="00D474E6"/>
    <w:rsid w:val="00D53A85"/>
    <w:rsid w:val="00D53D36"/>
    <w:rsid w:val="00D546CB"/>
    <w:rsid w:val="00D553C7"/>
    <w:rsid w:val="00D569C7"/>
    <w:rsid w:val="00D66BE7"/>
    <w:rsid w:val="00D726C0"/>
    <w:rsid w:val="00D74047"/>
    <w:rsid w:val="00D74E99"/>
    <w:rsid w:val="00D75024"/>
    <w:rsid w:val="00D75DAE"/>
    <w:rsid w:val="00D77CBB"/>
    <w:rsid w:val="00D84C26"/>
    <w:rsid w:val="00D8572F"/>
    <w:rsid w:val="00D861A6"/>
    <w:rsid w:val="00D90DF3"/>
    <w:rsid w:val="00D91636"/>
    <w:rsid w:val="00D917C3"/>
    <w:rsid w:val="00D950D9"/>
    <w:rsid w:val="00D95B07"/>
    <w:rsid w:val="00D95E87"/>
    <w:rsid w:val="00DA11CC"/>
    <w:rsid w:val="00DA2AF5"/>
    <w:rsid w:val="00DA334A"/>
    <w:rsid w:val="00DA3521"/>
    <w:rsid w:val="00DA3A3F"/>
    <w:rsid w:val="00DB7A09"/>
    <w:rsid w:val="00DC2CFB"/>
    <w:rsid w:val="00DC6948"/>
    <w:rsid w:val="00DD3119"/>
    <w:rsid w:val="00DD3127"/>
    <w:rsid w:val="00DD4D65"/>
    <w:rsid w:val="00DD5598"/>
    <w:rsid w:val="00DD5FA9"/>
    <w:rsid w:val="00DE3447"/>
    <w:rsid w:val="00DE68CB"/>
    <w:rsid w:val="00DE76CA"/>
    <w:rsid w:val="00DF4EB6"/>
    <w:rsid w:val="00E079E6"/>
    <w:rsid w:val="00E1466B"/>
    <w:rsid w:val="00E22F9C"/>
    <w:rsid w:val="00E30B98"/>
    <w:rsid w:val="00E4358F"/>
    <w:rsid w:val="00E44DD1"/>
    <w:rsid w:val="00E475FA"/>
    <w:rsid w:val="00E50577"/>
    <w:rsid w:val="00E5230F"/>
    <w:rsid w:val="00E54140"/>
    <w:rsid w:val="00E55310"/>
    <w:rsid w:val="00E5756C"/>
    <w:rsid w:val="00E639FD"/>
    <w:rsid w:val="00E65468"/>
    <w:rsid w:val="00E76DE6"/>
    <w:rsid w:val="00E77AFD"/>
    <w:rsid w:val="00E77C86"/>
    <w:rsid w:val="00E83DAF"/>
    <w:rsid w:val="00E852FC"/>
    <w:rsid w:val="00E8648C"/>
    <w:rsid w:val="00E9355A"/>
    <w:rsid w:val="00EA1AD2"/>
    <w:rsid w:val="00EA4262"/>
    <w:rsid w:val="00EA7417"/>
    <w:rsid w:val="00EB2B8B"/>
    <w:rsid w:val="00EB7557"/>
    <w:rsid w:val="00EC0145"/>
    <w:rsid w:val="00EC2499"/>
    <w:rsid w:val="00EC3795"/>
    <w:rsid w:val="00EC46C1"/>
    <w:rsid w:val="00EC6C57"/>
    <w:rsid w:val="00ED35E0"/>
    <w:rsid w:val="00EE4167"/>
    <w:rsid w:val="00EE4A3B"/>
    <w:rsid w:val="00EE5FC4"/>
    <w:rsid w:val="00EE792D"/>
    <w:rsid w:val="00EF1ACE"/>
    <w:rsid w:val="00EF6C35"/>
    <w:rsid w:val="00F11232"/>
    <w:rsid w:val="00F210BB"/>
    <w:rsid w:val="00F26C97"/>
    <w:rsid w:val="00F30F07"/>
    <w:rsid w:val="00F4168A"/>
    <w:rsid w:val="00F42B3B"/>
    <w:rsid w:val="00F63D37"/>
    <w:rsid w:val="00F64166"/>
    <w:rsid w:val="00F6662E"/>
    <w:rsid w:val="00F66F39"/>
    <w:rsid w:val="00F7261A"/>
    <w:rsid w:val="00F83E45"/>
    <w:rsid w:val="00F84577"/>
    <w:rsid w:val="00F91B7D"/>
    <w:rsid w:val="00F93312"/>
    <w:rsid w:val="00F944F6"/>
    <w:rsid w:val="00F953EC"/>
    <w:rsid w:val="00F97449"/>
    <w:rsid w:val="00F97CEE"/>
    <w:rsid w:val="00FA011A"/>
    <w:rsid w:val="00FA64A2"/>
    <w:rsid w:val="00FB118F"/>
    <w:rsid w:val="00FB51B5"/>
    <w:rsid w:val="00FD1AE6"/>
    <w:rsid w:val="00FE08C2"/>
    <w:rsid w:val="00FE1A23"/>
    <w:rsid w:val="00FF0C0E"/>
    <w:rsid w:val="00FF0D88"/>
    <w:rsid w:val="00FF2002"/>
    <w:rsid w:val="00FF44F6"/>
    <w:rsid w:val="00FF54D2"/>
    <w:rsid w:val="00FF5CDC"/>
    <w:rsid w:val="00FF6800"/>
    <w:rsid w:val="00FF6B1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9ED6A"/>
  <w15:docId w15:val="{67564FA9-C5C9-452B-99B3-FD45A57CE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de-CH" w:eastAsia="de-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12" w:line="311" w:lineRule="auto"/>
      <w:ind w:left="10" w:right="31" w:hanging="10"/>
    </w:pPr>
    <w:rPr>
      <w:rFonts w:ascii="Calibri" w:eastAsia="Calibri" w:hAnsi="Calibri" w:cs="Calibri"/>
      <w:color w:val="353744"/>
      <w:sz w:val="22"/>
      <w:lang w:val="en-US"/>
    </w:rPr>
  </w:style>
  <w:style w:type="paragraph" w:styleId="Heading1">
    <w:name w:val="heading 1"/>
    <w:next w:val="Normal"/>
    <w:link w:val="Heading1Char"/>
    <w:uiPriority w:val="9"/>
    <w:qFormat/>
    <w:pPr>
      <w:keepNext/>
      <w:keepLines/>
      <w:numPr>
        <w:numId w:val="1"/>
      </w:numPr>
      <w:spacing w:after="124" w:line="259" w:lineRule="auto"/>
      <w:outlineLvl w:val="0"/>
    </w:pPr>
    <w:rPr>
      <w:rFonts w:ascii="Calibri" w:eastAsia="Calibri" w:hAnsi="Calibri" w:cs="Calibri"/>
      <w:color w:val="353744"/>
      <w:sz w:val="28"/>
    </w:rPr>
  </w:style>
  <w:style w:type="paragraph" w:styleId="Heading2">
    <w:name w:val="heading 2"/>
    <w:basedOn w:val="Normal"/>
    <w:next w:val="Normal"/>
    <w:link w:val="Heading2Char"/>
    <w:uiPriority w:val="9"/>
    <w:semiHidden/>
    <w:unhideWhenUsed/>
    <w:qFormat/>
    <w:rsid w:val="001B30CD"/>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Heading3">
    <w:name w:val="heading 3"/>
    <w:basedOn w:val="Normal"/>
    <w:next w:val="Normal"/>
    <w:link w:val="Heading3Char"/>
    <w:uiPriority w:val="9"/>
    <w:semiHidden/>
    <w:unhideWhenUsed/>
    <w:qFormat/>
    <w:rsid w:val="001D4F06"/>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Heading4">
    <w:name w:val="heading 4"/>
    <w:basedOn w:val="Normal"/>
    <w:next w:val="Normal"/>
    <w:link w:val="Heading4Char"/>
    <w:uiPriority w:val="9"/>
    <w:semiHidden/>
    <w:unhideWhenUsed/>
    <w:qFormat/>
    <w:rsid w:val="001D4F06"/>
    <w:pPr>
      <w:keepNext/>
      <w:keepLines/>
      <w:spacing w:before="40" w:after="0"/>
      <w:outlineLvl w:val="3"/>
    </w:pPr>
    <w:rPr>
      <w:rFonts w:asciiTheme="majorHAnsi" w:eastAsiaTheme="majorEastAsia" w:hAnsiTheme="maj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D24BD8"/>
    <w:pPr>
      <w:keepNext/>
      <w:keepLines/>
      <w:spacing w:before="40" w:after="0"/>
      <w:outlineLvl w:val="4"/>
    </w:pPr>
    <w:rPr>
      <w:rFonts w:asciiTheme="majorHAnsi" w:eastAsiaTheme="majorEastAsia" w:hAnsiTheme="majorHAnsi" w:cstheme="majorBidi"/>
      <w:color w:val="0F476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libri" w:eastAsia="Calibri" w:hAnsi="Calibri" w:cs="Calibri"/>
      <w:color w:val="353744"/>
      <w:sz w:val="28"/>
    </w:rPr>
  </w:style>
  <w:style w:type="paragraph" w:styleId="TOC1">
    <w:name w:val="toc 1"/>
    <w:hidden/>
    <w:uiPriority w:val="39"/>
    <w:pPr>
      <w:spacing w:line="259" w:lineRule="auto"/>
      <w:ind w:left="15" w:right="15"/>
    </w:pPr>
    <w:rPr>
      <w:rFonts w:ascii="Calibri" w:eastAsia="Calibri" w:hAnsi="Calibri" w:cs="Calibri"/>
      <w:color w:val="000000"/>
      <w:sz w:val="22"/>
    </w:rPr>
  </w:style>
  <w:style w:type="character" w:styleId="Hyperlink">
    <w:name w:val="Hyperlink"/>
    <w:basedOn w:val="DefaultParagraphFont"/>
    <w:uiPriority w:val="99"/>
    <w:unhideWhenUsed/>
    <w:rsid w:val="001B30CD"/>
    <w:rPr>
      <w:color w:val="467886" w:themeColor="hyperlink"/>
      <w:u w:val="single"/>
    </w:rPr>
  </w:style>
  <w:style w:type="character" w:styleId="UnresolvedMention">
    <w:name w:val="Unresolved Mention"/>
    <w:basedOn w:val="DefaultParagraphFont"/>
    <w:uiPriority w:val="99"/>
    <w:semiHidden/>
    <w:unhideWhenUsed/>
    <w:rsid w:val="001B30CD"/>
    <w:rPr>
      <w:color w:val="605E5C"/>
      <w:shd w:val="clear" w:color="auto" w:fill="E1DFDD"/>
    </w:rPr>
  </w:style>
  <w:style w:type="character" w:customStyle="1" w:styleId="Heading2Char">
    <w:name w:val="Heading 2 Char"/>
    <w:basedOn w:val="DefaultParagraphFont"/>
    <w:link w:val="Heading2"/>
    <w:uiPriority w:val="9"/>
    <w:semiHidden/>
    <w:rsid w:val="001B30CD"/>
    <w:rPr>
      <w:rFonts w:asciiTheme="majorHAnsi" w:eastAsiaTheme="majorEastAsia" w:hAnsiTheme="majorHAnsi" w:cstheme="majorBidi"/>
      <w:color w:val="0F4761" w:themeColor="accent1" w:themeShade="BF"/>
      <w:sz w:val="26"/>
      <w:szCs w:val="26"/>
    </w:rPr>
  </w:style>
  <w:style w:type="character" w:customStyle="1" w:styleId="Heading3Char">
    <w:name w:val="Heading 3 Char"/>
    <w:basedOn w:val="DefaultParagraphFont"/>
    <w:link w:val="Heading3"/>
    <w:uiPriority w:val="9"/>
    <w:semiHidden/>
    <w:rsid w:val="001D4F06"/>
    <w:rPr>
      <w:rFonts w:asciiTheme="majorHAnsi" w:eastAsiaTheme="majorEastAsia" w:hAnsiTheme="majorHAnsi" w:cstheme="majorBidi"/>
      <w:color w:val="0A2F40" w:themeColor="accent1" w:themeShade="7F"/>
    </w:rPr>
  </w:style>
  <w:style w:type="character" w:customStyle="1" w:styleId="Heading4Char">
    <w:name w:val="Heading 4 Char"/>
    <w:basedOn w:val="DefaultParagraphFont"/>
    <w:link w:val="Heading4"/>
    <w:uiPriority w:val="9"/>
    <w:semiHidden/>
    <w:rsid w:val="001D4F06"/>
    <w:rPr>
      <w:rFonts w:asciiTheme="majorHAnsi" w:eastAsiaTheme="majorEastAsia" w:hAnsiTheme="majorHAnsi" w:cstheme="majorBidi"/>
      <w:i/>
      <w:iCs/>
      <w:color w:val="0F4761" w:themeColor="accent1" w:themeShade="BF"/>
      <w:sz w:val="22"/>
    </w:rPr>
  </w:style>
  <w:style w:type="paragraph" w:styleId="ListParagraph">
    <w:name w:val="List Paragraph"/>
    <w:basedOn w:val="Normal"/>
    <w:uiPriority w:val="34"/>
    <w:qFormat/>
    <w:rsid w:val="001D4F06"/>
    <w:pPr>
      <w:ind w:left="720"/>
      <w:contextualSpacing/>
    </w:pPr>
  </w:style>
  <w:style w:type="paragraph" w:styleId="NormalWeb">
    <w:name w:val="Normal (Web)"/>
    <w:basedOn w:val="Normal"/>
    <w:uiPriority w:val="99"/>
    <w:semiHidden/>
    <w:unhideWhenUsed/>
    <w:rsid w:val="00894F15"/>
    <w:rPr>
      <w:rFonts w:ascii="Times New Roman" w:hAnsi="Times New Roman" w:cs="Times New Roman"/>
      <w:sz w:val="24"/>
    </w:rPr>
  </w:style>
  <w:style w:type="numbering" w:customStyle="1" w:styleId="CurrentList1">
    <w:name w:val="Current List1"/>
    <w:uiPriority w:val="99"/>
    <w:rsid w:val="006E0960"/>
    <w:pPr>
      <w:numPr>
        <w:numId w:val="7"/>
      </w:numPr>
    </w:pPr>
  </w:style>
  <w:style w:type="character" w:styleId="Strong">
    <w:name w:val="Strong"/>
    <w:basedOn w:val="DefaultParagraphFont"/>
    <w:uiPriority w:val="22"/>
    <w:qFormat/>
    <w:rsid w:val="00EC3795"/>
    <w:rPr>
      <w:b/>
      <w:bCs/>
    </w:rPr>
  </w:style>
  <w:style w:type="character" w:customStyle="1" w:styleId="Heading5Char">
    <w:name w:val="Heading 5 Char"/>
    <w:basedOn w:val="DefaultParagraphFont"/>
    <w:link w:val="Heading5"/>
    <w:uiPriority w:val="9"/>
    <w:semiHidden/>
    <w:rsid w:val="00D24BD8"/>
    <w:rPr>
      <w:rFonts w:asciiTheme="majorHAnsi" w:eastAsiaTheme="majorEastAsia" w:hAnsiTheme="majorHAnsi" w:cstheme="majorBidi"/>
      <w:color w:val="0F4761" w:themeColor="accent1" w:themeShade="BF"/>
      <w:sz w:val="22"/>
    </w:rPr>
  </w:style>
  <w:style w:type="paragraph" w:styleId="ListNumber">
    <w:name w:val="List Number"/>
    <w:basedOn w:val="Normal"/>
    <w:uiPriority w:val="99"/>
    <w:semiHidden/>
    <w:unhideWhenUsed/>
    <w:rsid w:val="0056479A"/>
    <w:pPr>
      <w:numPr>
        <w:numId w:val="26"/>
      </w:numPr>
      <w:spacing w:after="200" w:line="276" w:lineRule="auto"/>
      <w:ind w:right="0"/>
      <w:contextualSpacing/>
    </w:pPr>
    <w:rPr>
      <w:rFonts w:asciiTheme="minorHAnsi" w:eastAsiaTheme="minorEastAsia" w:hAnsiTheme="minorHAnsi" w:cstheme="minorBidi"/>
      <w:color w:val="auto"/>
      <w:kern w:val="0"/>
      <w:szCs w:val="22"/>
      <w:lang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9353">
      <w:bodyDiv w:val="1"/>
      <w:marLeft w:val="0"/>
      <w:marRight w:val="0"/>
      <w:marTop w:val="0"/>
      <w:marBottom w:val="0"/>
      <w:divBdr>
        <w:top w:val="none" w:sz="0" w:space="0" w:color="auto"/>
        <w:left w:val="none" w:sz="0" w:space="0" w:color="auto"/>
        <w:bottom w:val="none" w:sz="0" w:space="0" w:color="auto"/>
        <w:right w:val="none" w:sz="0" w:space="0" w:color="auto"/>
      </w:divBdr>
    </w:div>
    <w:div w:id="44566554">
      <w:bodyDiv w:val="1"/>
      <w:marLeft w:val="0"/>
      <w:marRight w:val="0"/>
      <w:marTop w:val="0"/>
      <w:marBottom w:val="0"/>
      <w:divBdr>
        <w:top w:val="none" w:sz="0" w:space="0" w:color="auto"/>
        <w:left w:val="none" w:sz="0" w:space="0" w:color="auto"/>
        <w:bottom w:val="none" w:sz="0" w:space="0" w:color="auto"/>
        <w:right w:val="none" w:sz="0" w:space="0" w:color="auto"/>
      </w:divBdr>
      <w:divsChild>
        <w:div w:id="275913781">
          <w:marLeft w:val="0"/>
          <w:marRight w:val="0"/>
          <w:marTop w:val="0"/>
          <w:marBottom w:val="0"/>
          <w:divBdr>
            <w:top w:val="none" w:sz="0" w:space="0" w:color="auto"/>
            <w:left w:val="none" w:sz="0" w:space="0" w:color="auto"/>
            <w:bottom w:val="none" w:sz="0" w:space="0" w:color="auto"/>
            <w:right w:val="none" w:sz="0" w:space="0" w:color="auto"/>
          </w:divBdr>
          <w:divsChild>
            <w:div w:id="1852917285">
              <w:marLeft w:val="0"/>
              <w:marRight w:val="0"/>
              <w:marTop w:val="0"/>
              <w:marBottom w:val="0"/>
              <w:divBdr>
                <w:top w:val="none" w:sz="0" w:space="0" w:color="auto"/>
                <w:left w:val="none" w:sz="0" w:space="0" w:color="auto"/>
                <w:bottom w:val="none" w:sz="0" w:space="0" w:color="auto"/>
                <w:right w:val="none" w:sz="0" w:space="0" w:color="auto"/>
              </w:divBdr>
              <w:divsChild>
                <w:div w:id="54494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7041">
          <w:marLeft w:val="0"/>
          <w:marRight w:val="0"/>
          <w:marTop w:val="0"/>
          <w:marBottom w:val="0"/>
          <w:divBdr>
            <w:top w:val="none" w:sz="0" w:space="0" w:color="auto"/>
            <w:left w:val="none" w:sz="0" w:space="0" w:color="auto"/>
            <w:bottom w:val="none" w:sz="0" w:space="0" w:color="auto"/>
            <w:right w:val="none" w:sz="0" w:space="0" w:color="auto"/>
          </w:divBdr>
          <w:divsChild>
            <w:div w:id="395320620">
              <w:marLeft w:val="0"/>
              <w:marRight w:val="0"/>
              <w:marTop w:val="0"/>
              <w:marBottom w:val="0"/>
              <w:divBdr>
                <w:top w:val="none" w:sz="0" w:space="0" w:color="auto"/>
                <w:left w:val="none" w:sz="0" w:space="0" w:color="auto"/>
                <w:bottom w:val="none" w:sz="0" w:space="0" w:color="auto"/>
                <w:right w:val="none" w:sz="0" w:space="0" w:color="auto"/>
              </w:divBdr>
              <w:divsChild>
                <w:div w:id="78107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655861">
          <w:marLeft w:val="0"/>
          <w:marRight w:val="0"/>
          <w:marTop w:val="0"/>
          <w:marBottom w:val="0"/>
          <w:divBdr>
            <w:top w:val="none" w:sz="0" w:space="0" w:color="auto"/>
            <w:left w:val="none" w:sz="0" w:space="0" w:color="auto"/>
            <w:bottom w:val="none" w:sz="0" w:space="0" w:color="auto"/>
            <w:right w:val="none" w:sz="0" w:space="0" w:color="auto"/>
          </w:divBdr>
          <w:divsChild>
            <w:div w:id="686173883">
              <w:marLeft w:val="0"/>
              <w:marRight w:val="0"/>
              <w:marTop w:val="0"/>
              <w:marBottom w:val="0"/>
              <w:divBdr>
                <w:top w:val="none" w:sz="0" w:space="0" w:color="auto"/>
                <w:left w:val="none" w:sz="0" w:space="0" w:color="auto"/>
                <w:bottom w:val="none" w:sz="0" w:space="0" w:color="auto"/>
                <w:right w:val="none" w:sz="0" w:space="0" w:color="auto"/>
              </w:divBdr>
              <w:divsChild>
                <w:div w:id="68309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7551">
          <w:marLeft w:val="0"/>
          <w:marRight w:val="0"/>
          <w:marTop w:val="0"/>
          <w:marBottom w:val="0"/>
          <w:divBdr>
            <w:top w:val="none" w:sz="0" w:space="0" w:color="auto"/>
            <w:left w:val="none" w:sz="0" w:space="0" w:color="auto"/>
            <w:bottom w:val="none" w:sz="0" w:space="0" w:color="auto"/>
            <w:right w:val="none" w:sz="0" w:space="0" w:color="auto"/>
          </w:divBdr>
        </w:div>
      </w:divsChild>
    </w:div>
    <w:div w:id="73744164">
      <w:bodyDiv w:val="1"/>
      <w:marLeft w:val="0"/>
      <w:marRight w:val="0"/>
      <w:marTop w:val="0"/>
      <w:marBottom w:val="0"/>
      <w:divBdr>
        <w:top w:val="none" w:sz="0" w:space="0" w:color="auto"/>
        <w:left w:val="none" w:sz="0" w:space="0" w:color="auto"/>
        <w:bottom w:val="none" w:sz="0" w:space="0" w:color="auto"/>
        <w:right w:val="none" w:sz="0" w:space="0" w:color="auto"/>
      </w:divBdr>
    </w:div>
    <w:div w:id="80103632">
      <w:bodyDiv w:val="1"/>
      <w:marLeft w:val="0"/>
      <w:marRight w:val="0"/>
      <w:marTop w:val="0"/>
      <w:marBottom w:val="0"/>
      <w:divBdr>
        <w:top w:val="none" w:sz="0" w:space="0" w:color="auto"/>
        <w:left w:val="none" w:sz="0" w:space="0" w:color="auto"/>
        <w:bottom w:val="none" w:sz="0" w:space="0" w:color="auto"/>
        <w:right w:val="none" w:sz="0" w:space="0" w:color="auto"/>
      </w:divBdr>
    </w:div>
    <w:div w:id="103772032">
      <w:bodyDiv w:val="1"/>
      <w:marLeft w:val="0"/>
      <w:marRight w:val="0"/>
      <w:marTop w:val="0"/>
      <w:marBottom w:val="0"/>
      <w:divBdr>
        <w:top w:val="none" w:sz="0" w:space="0" w:color="auto"/>
        <w:left w:val="none" w:sz="0" w:space="0" w:color="auto"/>
        <w:bottom w:val="none" w:sz="0" w:space="0" w:color="auto"/>
        <w:right w:val="none" w:sz="0" w:space="0" w:color="auto"/>
      </w:divBdr>
    </w:div>
    <w:div w:id="106237445">
      <w:bodyDiv w:val="1"/>
      <w:marLeft w:val="0"/>
      <w:marRight w:val="0"/>
      <w:marTop w:val="0"/>
      <w:marBottom w:val="0"/>
      <w:divBdr>
        <w:top w:val="none" w:sz="0" w:space="0" w:color="auto"/>
        <w:left w:val="none" w:sz="0" w:space="0" w:color="auto"/>
        <w:bottom w:val="none" w:sz="0" w:space="0" w:color="auto"/>
        <w:right w:val="none" w:sz="0" w:space="0" w:color="auto"/>
      </w:divBdr>
    </w:div>
    <w:div w:id="156700644">
      <w:bodyDiv w:val="1"/>
      <w:marLeft w:val="0"/>
      <w:marRight w:val="0"/>
      <w:marTop w:val="0"/>
      <w:marBottom w:val="0"/>
      <w:divBdr>
        <w:top w:val="none" w:sz="0" w:space="0" w:color="auto"/>
        <w:left w:val="none" w:sz="0" w:space="0" w:color="auto"/>
        <w:bottom w:val="none" w:sz="0" w:space="0" w:color="auto"/>
        <w:right w:val="none" w:sz="0" w:space="0" w:color="auto"/>
      </w:divBdr>
    </w:div>
    <w:div w:id="172112622">
      <w:bodyDiv w:val="1"/>
      <w:marLeft w:val="0"/>
      <w:marRight w:val="0"/>
      <w:marTop w:val="0"/>
      <w:marBottom w:val="0"/>
      <w:divBdr>
        <w:top w:val="none" w:sz="0" w:space="0" w:color="auto"/>
        <w:left w:val="none" w:sz="0" w:space="0" w:color="auto"/>
        <w:bottom w:val="none" w:sz="0" w:space="0" w:color="auto"/>
        <w:right w:val="none" w:sz="0" w:space="0" w:color="auto"/>
      </w:divBdr>
    </w:div>
    <w:div w:id="225533381">
      <w:bodyDiv w:val="1"/>
      <w:marLeft w:val="0"/>
      <w:marRight w:val="0"/>
      <w:marTop w:val="0"/>
      <w:marBottom w:val="0"/>
      <w:divBdr>
        <w:top w:val="none" w:sz="0" w:space="0" w:color="auto"/>
        <w:left w:val="none" w:sz="0" w:space="0" w:color="auto"/>
        <w:bottom w:val="none" w:sz="0" w:space="0" w:color="auto"/>
        <w:right w:val="none" w:sz="0" w:space="0" w:color="auto"/>
      </w:divBdr>
    </w:div>
    <w:div w:id="247617819">
      <w:bodyDiv w:val="1"/>
      <w:marLeft w:val="0"/>
      <w:marRight w:val="0"/>
      <w:marTop w:val="0"/>
      <w:marBottom w:val="0"/>
      <w:divBdr>
        <w:top w:val="none" w:sz="0" w:space="0" w:color="auto"/>
        <w:left w:val="none" w:sz="0" w:space="0" w:color="auto"/>
        <w:bottom w:val="none" w:sz="0" w:space="0" w:color="auto"/>
        <w:right w:val="none" w:sz="0" w:space="0" w:color="auto"/>
      </w:divBdr>
    </w:div>
    <w:div w:id="256331609">
      <w:bodyDiv w:val="1"/>
      <w:marLeft w:val="0"/>
      <w:marRight w:val="0"/>
      <w:marTop w:val="0"/>
      <w:marBottom w:val="0"/>
      <w:divBdr>
        <w:top w:val="none" w:sz="0" w:space="0" w:color="auto"/>
        <w:left w:val="none" w:sz="0" w:space="0" w:color="auto"/>
        <w:bottom w:val="none" w:sz="0" w:space="0" w:color="auto"/>
        <w:right w:val="none" w:sz="0" w:space="0" w:color="auto"/>
      </w:divBdr>
    </w:div>
    <w:div w:id="360009497">
      <w:bodyDiv w:val="1"/>
      <w:marLeft w:val="0"/>
      <w:marRight w:val="0"/>
      <w:marTop w:val="0"/>
      <w:marBottom w:val="0"/>
      <w:divBdr>
        <w:top w:val="none" w:sz="0" w:space="0" w:color="auto"/>
        <w:left w:val="none" w:sz="0" w:space="0" w:color="auto"/>
        <w:bottom w:val="none" w:sz="0" w:space="0" w:color="auto"/>
        <w:right w:val="none" w:sz="0" w:space="0" w:color="auto"/>
      </w:divBdr>
    </w:div>
    <w:div w:id="371151957">
      <w:bodyDiv w:val="1"/>
      <w:marLeft w:val="0"/>
      <w:marRight w:val="0"/>
      <w:marTop w:val="0"/>
      <w:marBottom w:val="0"/>
      <w:divBdr>
        <w:top w:val="none" w:sz="0" w:space="0" w:color="auto"/>
        <w:left w:val="none" w:sz="0" w:space="0" w:color="auto"/>
        <w:bottom w:val="none" w:sz="0" w:space="0" w:color="auto"/>
        <w:right w:val="none" w:sz="0" w:space="0" w:color="auto"/>
      </w:divBdr>
    </w:div>
    <w:div w:id="395206755">
      <w:bodyDiv w:val="1"/>
      <w:marLeft w:val="0"/>
      <w:marRight w:val="0"/>
      <w:marTop w:val="0"/>
      <w:marBottom w:val="0"/>
      <w:divBdr>
        <w:top w:val="none" w:sz="0" w:space="0" w:color="auto"/>
        <w:left w:val="none" w:sz="0" w:space="0" w:color="auto"/>
        <w:bottom w:val="none" w:sz="0" w:space="0" w:color="auto"/>
        <w:right w:val="none" w:sz="0" w:space="0" w:color="auto"/>
      </w:divBdr>
    </w:div>
    <w:div w:id="461459171">
      <w:bodyDiv w:val="1"/>
      <w:marLeft w:val="0"/>
      <w:marRight w:val="0"/>
      <w:marTop w:val="0"/>
      <w:marBottom w:val="0"/>
      <w:divBdr>
        <w:top w:val="none" w:sz="0" w:space="0" w:color="auto"/>
        <w:left w:val="none" w:sz="0" w:space="0" w:color="auto"/>
        <w:bottom w:val="none" w:sz="0" w:space="0" w:color="auto"/>
        <w:right w:val="none" w:sz="0" w:space="0" w:color="auto"/>
      </w:divBdr>
    </w:div>
    <w:div w:id="524097289">
      <w:bodyDiv w:val="1"/>
      <w:marLeft w:val="0"/>
      <w:marRight w:val="0"/>
      <w:marTop w:val="0"/>
      <w:marBottom w:val="0"/>
      <w:divBdr>
        <w:top w:val="none" w:sz="0" w:space="0" w:color="auto"/>
        <w:left w:val="none" w:sz="0" w:space="0" w:color="auto"/>
        <w:bottom w:val="none" w:sz="0" w:space="0" w:color="auto"/>
        <w:right w:val="none" w:sz="0" w:space="0" w:color="auto"/>
      </w:divBdr>
    </w:div>
    <w:div w:id="527834662">
      <w:bodyDiv w:val="1"/>
      <w:marLeft w:val="0"/>
      <w:marRight w:val="0"/>
      <w:marTop w:val="0"/>
      <w:marBottom w:val="0"/>
      <w:divBdr>
        <w:top w:val="none" w:sz="0" w:space="0" w:color="auto"/>
        <w:left w:val="none" w:sz="0" w:space="0" w:color="auto"/>
        <w:bottom w:val="none" w:sz="0" w:space="0" w:color="auto"/>
        <w:right w:val="none" w:sz="0" w:space="0" w:color="auto"/>
      </w:divBdr>
    </w:div>
    <w:div w:id="537013517">
      <w:bodyDiv w:val="1"/>
      <w:marLeft w:val="0"/>
      <w:marRight w:val="0"/>
      <w:marTop w:val="0"/>
      <w:marBottom w:val="0"/>
      <w:divBdr>
        <w:top w:val="none" w:sz="0" w:space="0" w:color="auto"/>
        <w:left w:val="none" w:sz="0" w:space="0" w:color="auto"/>
        <w:bottom w:val="none" w:sz="0" w:space="0" w:color="auto"/>
        <w:right w:val="none" w:sz="0" w:space="0" w:color="auto"/>
      </w:divBdr>
    </w:div>
    <w:div w:id="565721436">
      <w:bodyDiv w:val="1"/>
      <w:marLeft w:val="0"/>
      <w:marRight w:val="0"/>
      <w:marTop w:val="0"/>
      <w:marBottom w:val="0"/>
      <w:divBdr>
        <w:top w:val="none" w:sz="0" w:space="0" w:color="auto"/>
        <w:left w:val="none" w:sz="0" w:space="0" w:color="auto"/>
        <w:bottom w:val="none" w:sz="0" w:space="0" w:color="auto"/>
        <w:right w:val="none" w:sz="0" w:space="0" w:color="auto"/>
      </w:divBdr>
      <w:divsChild>
        <w:div w:id="943806768">
          <w:marLeft w:val="0"/>
          <w:marRight w:val="0"/>
          <w:marTop w:val="0"/>
          <w:marBottom w:val="0"/>
          <w:divBdr>
            <w:top w:val="none" w:sz="0" w:space="0" w:color="auto"/>
            <w:left w:val="none" w:sz="0" w:space="0" w:color="auto"/>
            <w:bottom w:val="none" w:sz="0" w:space="0" w:color="auto"/>
            <w:right w:val="none" w:sz="0" w:space="0" w:color="auto"/>
          </w:divBdr>
          <w:divsChild>
            <w:div w:id="812991124">
              <w:marLeft w:val="0"/>
              <w:marRight w:val="0"/>
              <w:marTop w:val="0"/>
              <w:marBottom w:val="0"/>
              <w:divBdr>
                <w:top w:val="none" w:sz="0" w:space="0" w:color="auto"/>
                <w:left w:val="none" w:sz="0" w:space="0" w:color="auto"/>
                <w:bottom w:val="none" w:sz="0" w:space="0" w:color="auto"/>
                <w:right w:val="none" w:sz="0" w:space="0" w:color="auto"/>
              </w:divBdr>
              <w:divsChild>
                <w:div w:id="829105609">
                  <w:marLeft w:val="0"/>
                  <w:marRight w:val="0"/>
                  <w:marTop w:val="0"/>
                  <w:marBottom w:val="0"/>
                  <w:divBdr>
                    <w:top w:val="none" w:sz="0" w:space="0" w:color="auto"/>
                    <w:left w:val="none" w:sz="0" w:space="0" w:color="auto"/>
                    <w:bottom w:val="none" w:sz="0" w:space="0" w:color="auto"/>
                    <w:right w:val="none" w:sz="0" w:space="0" w:color="auto"/>
                  </w:divBdr>
                  <w:divsChild>
                    <w:div w:id="810439931">
                      <w:marLeft w:val="0"/>
                      <w:marRight w:val="0"/>
                      <w:marTop w:val="0"/>
                      <w:marBottom w:val="0"/>
                      <w:divBdr>
                        <w:top w:val="none" w:sz="0" w:space="0" w:color="auto"/>
                        <w:left w:val="none" w:sz="0" w:space="0" w:color="auto"/>
                        <w:bottom w:val="none" w:sz="0" w:space="0" w:color="auto"/>
                        <w:right w:val="none" w:sz="0" w:space="0" w:color="auto"/>
                      </w:divBdr>
                      <w:divsChild>
                        <w:div w:id="1139111946">
                          <w:marLeft w:val="0"/>
                          <w:marRight w:val="0"/>
                          <w:marTop w:val="0"/>
                          <w:marBottom w:val="0"/>
                          <w:divBdr>
                            <w:top w:val="none" w:sz="0" w:space="0" w:color="auto"/>
                            <w:left w:val="none" w:sz="0" w:space="0" w:color="auto"/>
                            <w:bottom w:val="none" w:sz="0" w:space="0" w:color="auto"/>
                            <w:right w:val="none" w:sz="0" w:space="0" w:color="auto"/>
                          </w:divBdr>
                          <w:divsChild>
                            <w:div w:id="20291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9486387">
      <w:bodyDiv w:val="1"/>
      <w:marLeft w:val="0"/>
      <w:marRight w:val="0"/>
      <w:marTop w:val="0"/>
      <w:marBottom w:val="0"/>
      <w:divBdr>
        <w:top w:val="none" w:sz="0" w:space="0" w:color="auto"/>
        <w:left w:val="none" w:sz="0" w:space="0" w:color="auto"/>
        <w:bottom w:val="none" w:sz="0" w:space="0" w:color="auto"/>
        <w:right w:val="none" w:sz="0" w:space="0" w:color="auto"/>
      </w:divBdr>
    </w:div>
    <w:div w:id="605842591">
      <w:bodyDiv w:val="1"/>
      <w:marLeft w:val="0"/>
      <w:marRight w:val="0"/>
      <w:marTop w:val="0"/>
      <w:marBottom w:val="0"/>
      <w:divBdr>
        <w:top w:val="none" w:sz="0" w:space="0" w:color="auto"/>
        <w:left w:val="none" w:sz="0" w:space="0" w:color="auto"/>
        <w:bottom w:val="none" w:sz="0" w:space="0" w:color="auto"/>
        <w:right w:val="none" w:sz="0" w:space="0" w:color="auto"/>
      </w:divBdr>
      <w:divsChild>
        <w:div w:id="42367383">
          <w:marLeft w:val="0"/>
          <w:marRight w:val="0"/>
          <w:marTop w:val="0"/>
          <w:marBottom w:val="0"/>
          <w:divBdr>
            <w:top w:val="none" w:sz="0" w:space="0" w:color="auto"/>
            <w:left w:val="none" w:sz="0" w:space="0" w:color="auto"/>
            <w:bottom w:val="none" w:sz="0" w:space="0" w:color="auto"/>
            <w:right w:val="none" w:sz="0" w:space="0" w:color="auto"/>
          </w:divBdr>
          <w:divsChild>
            <w:div w:id="745883513">
              <w:marLeft w:val="0"/>
              <w:marRight w:val="0"/>
              <w:marTop w:val="0"/>
              <w:marBottom w:val="0"/>
              <w:divBdr>
                <w:top w:val="none" w:sz="0" w:space="0" w:color="auto"/>
                <w:left w:val="none" w:sz="0" w:space="0" w:color="auto"/>
                <w:bottom w:val="none" w:sz="0" w:space="0" w:color="auto"/>
                <w:right w:val="none" w:sz="0" w:space="0" w:color="auto"/>
              </w:divBdr>
              <w:divsChild>
                <w:div w:id="90213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2596">
          <w:marLeft w:val="0"/>
          <w:marRight w:val="0"/>
          <w:marTop w:val="0"/>
          <w:marBottom w:val="0"/>
          <w:divBdr>
            <w:top w:val="none" w:sz="0" w:space="0" w:color="auto"/>
            <w:left w:val="none" w:sz="0" w:space="0" w:color="auto"/>
            <w:bottom w:val="none" w:sz="0" w:space="0" w:color="auto"/>
            <w:right w:val="none" w:sz="0" w:space="0" w:color="auto"/>
          </w:divBdr>
          <w:divsChild>
            <w:div w:id="890464719">
              <w:marLeft w:val="0"/>
              <w:marRight w:val="0"/>
              <w:marTop w:val="0"/>
              <w:marBottom w:val="0"/>
              <w:divBdr>
                <w:top w:val="none" w:sz="0" w:space="0" w:color="auto"/>
                <w:left w:val="none" w:sz="0" w:space="0" w:color="auto"/>
                <w:bottom w:val="none" w:sz="0" w:space="0" w:color="auto"/>
                <w:right w:val="none" w:sz="0" w:space="0" w:color="auto"/>
              </w:divBdr>
              <w:divsChild>
                <w:div w:id="102756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3075">
          <w:marLeft w:val="0"/>
          <w:marRight w:val="0"/>
          <w:marTop w:val="0"/>
          <w:marBottom w:val="0"/>
          <w:divBdr>
            <w:top w:val="none" w:sz="0" w:space="0" w:color="auto"/>
            <w:left w:val="none" w:sz="0" w:space="0" w:color="auto"/>
            <w:bottom w:val="none" w:sz="0" w:space="0" w:color="auto"/>
            <w:right w:val="none" w:sz="0" w:space="0" w:color="auto"/>
          </w:divBdr>
          <w:divsChild>
            <w:div w:id="1553153454">
              <w:marLeft w:val="0"/>
              <w:marRight w:val="0"/>
              <w:marTop w:val="0"/>
              <w:marBottom w:val="0"/>
              <w:divBdr>
                <w:top w:val="none" w:sz="0" w:space="0" w:color="auto"/>
                <w:left w:val="none" w:sz="0" w:space="0" w:color="auto"/>
                <w:bottom w:val="none" w:sz="0" w:space="0" w:color="auto"/>
                <w:right w:val="none" w:sz="0" w:space="0" w:color="auto"/>
              </w:divBdr>
              <w:divsChild>
                <w:div w:id="59960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7998">
          <w:marLeft w:val="0"/>
          <w:marRight w:val="0"/>
          <w:marTop w:val="0"/>
          <w:marBottom w:val="0"/>
          <w:divBdr>
            <w:top w:val="none" w:sz="0" w:space="0" w:color="auto"/>
            <w:left w:val="none" w:sz="0" w:space="0" w:color="auto"/>
            <w:bottom w:val="none" w:sz="0" w:space="0" w:color="auto"/>
            <w:right w:val="none" w:sz="0" w:space="0" w:color="auto"/>
          </w:divBdr>
        </w:div>
      </w:divsChild>
    </w:div>
    <w:div w:id="628828530">
      <w:bodyDiv w:val="1"/>
      <w:marLeft w:val="0"/>
      <w:marRight w:val="0"/>
      <w:marTop w:val="0"/>
      <w:marBottom w:val="0"/>
      <w:divBdr>
        <w:top w:val="none" w:sz="0" w:space="0" w:color="auto"/>
        <w:left w:val="none" w:sz="0" w:space="0" w:color="auto"/>
        <w:bottom w:val="none" w:sz="0" w:space="0" w:color="auto"/>
        <w:right w:val="none" w:sz="0" w:space="0" w:color="auto"/>
      </w:divBdr>
    </w:div>
    <w:div w:id="684092224">
      <w:bodyDiv w:val="1"/>
      <w:marLeft w:val="0"/>
      <w:marRight w:val="0"/>
      <w:marTop w:val="0"/>
      <w:marBottom w:val="0"/>
      <w:divBdr>
        <w:top w:val="none" w:sz="0" w:space="0" w:color="auto"/>
        <w:left w:val="none" w:sz="0" w:space="0" w:color="auto"/>
        <w:bottom w:val="none" w:sz="0" w:space="0" w:color="auto"/>
        <w:right w:val="none" w:sz="0" w:space="0" w:color="auto"/>
      </w:divBdr>
    </w:div>
    <w:div w:id="685447962">
      <w:bodyDiv w:val="1"/>
      <w:marLeft w:val="0"/>
      <w:marRight w:val="0"/>
      <w:marTop w:val="0"/>
      <w:marBottom w:val="0"/>
      <w:divBdr>
        <w:top w:val="none" w:sz="0" w:space="0" w:color="auto"/>
        <w:left w:val="none" w:sz="0" w:space="0" w:color="auto"/>
        <w:bottom w:val="none" w:sz="0" w:space="0" w:color="auto"/>
        <w:right w:val="none" w:sz="0" w:space="0" w:color="auto"/>
      </w:divBdr>
      <w:divsChild>
        <w:div w:id="1558584844">
          <w:marLeft w:val="0"/>
          <w:marRight w:val="0"/>
          <w:marTop w:val="0"/>
          <w:marBottom w:val="0"/>
          <w:divBdr>
            <w:top w:val="none" w:sz="0" w:space="0" w:color="auto"/>
            <w:left w:val="none" w:sz="0" w:space="0" w:color="auto"/>
            <w:bottom w:val="none" w:sz="0" w:space="0" w:color="auto"/>
            <w:right w:val="none" w:sz="0" w:space="0" w:color="auto"/>
          </w:divBdr>
          <w:divsChild>
            <w:div w:id="414934602">
              <w:marLeft w:val="0"/>
              <w:marRight w:val="0"/>
              <w:marTop w:val="0"/>
              <w:marBottom w:val="0"/>
              <w:divBdr>
                <w:top w:val="none" w:sz="0" w:space="0" w:color="auto"/>
                <w:left w:val="none" w:sz="0" w:space="0" w:color="auto"/>
                <w:bottom w:val="none" w:sz="0" w:space="0" w:color="auto"/>
                <w:right w:val="none" w:sz="0" w:space="0" w:color="auto"/>
              </w:divBdr>
              <w:divsChild>
                <w:div w:id="1602839486">
                  <w:marLeft w:val="0"/>
                  <w:marRight w:val="0"/>
                  <w:marTop w:val="0"/>
                  <w:marBottom w:val="0"/>
                  <w:divBdr>
                    <w:top w:val="none" w:sz="0" w:space="0" w:color="auto"/>
                    <w:left w:val="none" w:sz="0" w:space="0" w:color="auto"/>
                    <w:bottom w:val="none" w:sz="0" w:space="0" w:color="auto"/>
                    <w:right w:val="none" w:sz="0" w:space="0" w:color="auto"/>
                  </w:divBdr>
                </w:div>
                <w:div w:id="983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7660">
          <w:marLeft w:val="0"/>
          <w:marRight w:val="0"/>
          <w:marTop w:val="0"/>
          <w:marBottom w:val="0"/>
          <w:divBdr>
            <w:top w:val="none" w:sz="0" w:space="0" w:color="auto"/>
            <w:left w:val="none" w:sz="0" w:space="0" w:color="auto"/>
            <w:bottom w:val="none" w:sz="0" w:space="0" w:color="auto"/>
            <w:right w:val="none" w:sz="0" w:space="0" w:color="auto"/>
          </w:divBdr>
          <w:divsChild>
            <w:div w:id="1840072650">
              <w:marLeft w:val="0"/>
              <w:marRight w:val="0"/>
              <w:marTop w:val="0"/>
              <w:marBottom w:val="0"/>
              <w:divBdr>
                <w:top w:val="none" w:sz="0" w:space="0" w:color="auto"/>
                <w:left w:val="none" w:sz="0" w:space="0" w:color="auto"/>
                <w:bottom w:val="none" w:sz="0" w:space="0" w:color="auto"/>
                <w:right w:val="none" w:sz="0" w:space="0" w:color="auto"/>
              </w:divBdr>
              <w:divsChild>
                <w:div w:id="1181553663">
                  <w:marLeft w:val="0"/>
                  <w:marRight w:val="0"/>
                  <w:marTop w:val="0"/>
                  <w:marBottom w:val="0"/>
                  <w:divBdr>
                    <w:top w:val="none" w:sz="0" w:space="0" w:color="auto"/>
                    <w:left w:val="none" w:sz="0" w:space="0" w:color="auto"/>
                    <w:bottom w:val="none" w:sz="0" w:space="0" w:color="auto"/>
                    <w:right w:val="none" w:sz="0" w:space="0" w:color="auto"/>
                  </w:divBdr>
                </w:div>
                <w:div w:id="8978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96694">
          <w:marLeft w:val="0"/>
          <w:marRight w:val="0"/>
          <w:marTop w:val="0"/>
          <w:marBottom w:val="0"/>
          <w:divBdr>
            <w:top w:val="none" w:sz="0" w:space="0" w:color="auto"/>
            <w:left w:val="none" w:sz="0" w:space="0" w:color="auto"/>
            <w:bottom w:val="none" w:sz="0" w:space="0" w:color="auto"/>
            <w:right w:val="none" w:sz="0" w:space="0" w:color="auto"/>
          </w:divBdr>
          <w:divsChild>
            <w:div w:id="2054689934">
              <w:marLeft w:val="0"/>
              <w:marRight w:val="0"/>
              <w:marTop w:val="0"/>
              <w:marBottom w:val="0"/>
              <w:divBdr>
                <w:top w:val="none" w:sz="0" w:space="0" w:color="auto"/>
                <w:left w:val="none" w:sz="0" w:space="0" w:color="auto"/>
                <w:bottom w:val="none" w:sz="0" w:space="0" w:color="auto"/>
                <w:right w:val="none" w:sz="0" w:space="0" w:color="auto"/>
              </w:divBdr>
              <w:divsChild>
                <w:div w:id="169529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49355">
          <w:marLeft w:val="0"/>
          <w:marRight w:val="0"/>
          <w:marTop w:val="0"/>
          <w:marBottom w:val="0"/>
          <w:divBdr>
            <w:top w:val="none" w:sz="0" w:space="0" w:color="auto"/>
            <w:left w:val="none" w:sz="0" w:space="0" w:color="auto"/>
            <w:bottom w:val="none" w:sz="0" w:space="0" w:color="auto"/>
            <w:right w:val="none" w:sz="0" w:space="0" w:color="auto"/>
          </w:divBdr>
          <w:divsChild>
            <w:div w:id="1327057306">
              <w:marLeft w:val="0"/>
              <w:marRight w:val="0"/>
              <w:marTop w:val="0"/>
              <w:marBottom w:val="0"/>
              <w:divBdr>
                <w:top w:val="none" w:sz="0" w:space="0" w:color="auto"/>
                <w:left w:val="none" w:sz="0" w:space="0" w:color="auto"/>
                <w:bottom w:val="none" w:sz="0" w:space="0" w:color="auto"/>
                <w:right w:val="none" w:sz="0" w:space="0" w:color="auto"/>
              </w:divBdr>
              <w:divsChild>
                <w:div w:id="1782407519">
                  <w:marLeft w:val="0"/>
                  <w:marRight w:val="0"/>
                  <w:marTop w:val="0"/>
                  <w:marBottom w:val="0"/>
                  <w:divBdr>
                    <w:top w:val="none" w:sz="0" w:space="0" w:color="auto"/>
                    <w:left w:val="none" w:sz="0" w:space="0" w:color="auto"/>
                    <w:bottom w:val="none" w:sz="0" w:space="0" w:color="auto"/>
                    <w:right w:val="none" w:sz="0" w:space="0" w:color="auto"/>
                  </w:divBdr>
                </w:div>
                <w:div w:id="39054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5526">
      <w:bodyDiv w:val="1"/>
      <w:marLeft w:val="0"/>
      <w:marRight w:val="0"/>
      <w:marTop w:val="0"/>
      <w:marBottom w:val="0"/>
      <w:divBdr>
        <w:top w:val="none" w:sz="0" w:space="0" w:color="auto"/>
        <w:left w:val="none" w:sz="0" w:space="0" w:color="auto"/>
        <w:bottom w:val="none" w:sz="0" w:space="0" w:color="auto"/>
        <w:right w:val="none" w:sz="0" w:space="0" w:color="auto"/>
      </w:divBdr>
      <w:divsChild>
        <w:div w:id="977228270">
          <w:marLeft w:val="0"/>
          <w:marRight w:val="0"/>
          <w:marTop w:val="0"/>
          <w:marBottom w:val="0"/>
          <w:divBdr>
            <w:top w:val="none" w:sz="0" w:space="0" w:color="auto"/>
            <w:left w:val="none" w:sz="0" w:space="0" w:color="auto"/>
            <w:bottom w:val="none" w:sz="0" w:space="0" w:color="auto"/>
            <w:right w:val="none" w:sz="0" w:space="0" w:color="auto"/>
          </w:divBdr>
          <w:divsChild>
            <w:div w:id="1672566171">
              <w:marLeft w:val="0"/>
              <w:marRight w:val="0"/>
              <w:marTop w:val="0"/>
              <w:marBottom w:val="0"/>
              <w:divBdr>
                <w:top w:val="none" w:sz="0" w:space="0" w:color="auto"/>
                <w:left w:val="none" w:sz="0" w:space="0" w:color="auto"/>
                <w:bottom w:val="none" w:sz="0" w:space="0" w:color="auto"/>
                <w:right w:val="none" w:sz="0" w:space="0" w:color="auto"/>
              </w:divBdr>
              <w:divsChild>
                <w:div w:id="1115102780">
                  <w:marLeft w:val="0"/>
                  <w:marRight w:val="0"/>
                  <w:marTop w:val="0"/>
                  <w:marBottom w:val="0"/>
                  <w:divBdr>
                    <w:top w:val="none" w:sz="0" w:space="0" w:color="auto"/>
                    <w:left w:val="none" w:sz="0" w:space="0" w:color="auto"/>
                    <w:bottom w:val="none" w:sz="0" w:space="0" w:color="auto"/>
                    <w:right w:val="none" w:sz="0" w:space="0" w:color="auto"/>
                  </w:divBdr>
                  <w:divsChild>
                    <w:div w:id="322899657">
                      <w:marLeft w:val="0"/>
                      <w:marRight w:val="0"/>
                      <w:marTop w:val="0"/>
                      <w:marBottom w:val="0"/>
                      <w:divBdr>
                        <w:top w:val="none" w:sz="0" w:space="0" w:color="auto"/>
                        <w:left w:val="none" w:sz="0" w:space="0" w:color="auto"/>
                        <w:bottom w:val="none" w:sz="0" w:space="0" w:color="auto"/>
                        <w:right w:val="none" w:sz="0" w:space="0" w:color="auto"/>
                      </w:divBdr>
                      <w:divsChild>
                        <w:div w:id="13000014">
                          <w:marLeft w:val="0"/>
                          <w:marRight w:val="0"/>
                          <w:marTop w:val="0"/>
                          <w:marBottom w:val="0"/>
                          <w:divBdr>
                            <w:top w:val="none" w:sz="0" w:space="0" w:color="auto"/>
                            <w:left w:val="none" w:sz="0" w:space="0" w:color="auto"/>
                            <w:bottom w:val="none" w:sz="0" w:space="0" w:color="auto"/>
                            <w:right w:val="none" w:sz="0" w:space="0" w:color="auto"/>
                          </w:divBdr>
                          <w:divsChild>
                            <w:div w:id="1311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5784561">
      <w:bodyDiv w:val="1"/>
      <w:marLeft w:val="0"/>
      <w:marRight w:val="0"/>
      <w:marTop w:val="0"/>
      <w:marBottom w:val="0"/>
      <w:divBdr>
        <w:top w:val="none" w:sz="0" w:space="0" w:color="auto"/>
        <w:left w:val="none" w:sz="0" w:space="0" w:color="auto"/>
        <w:bottom w:val="none" w:sz="0" w:space="0" w:color="auto"/>
        <w:right w:val="none" w:sz="0" w:space="0" w:color="auto"/>
      </w:divBdr>
    </w:div>
    <w:div w:id="717819679">
      <w:bodyDiv w:val="1"/>
      <w:marLeft w:val="0"/>
      <w:marRight w:val="0"/>
      <w:marTop w:val="0"/>
      <w:marBottom w:val="0"/>
      <w:divBdr>
        <w:top w:val="none" w:sz="0" w:space="0" w:color="auto"/>
        <w:left w:val="none" w:sz="0" w:space="0" w:color="auto"/>
        <w:bottom w:val="none" w:sz="0" w:space="0" w:color="auto"/>
        <w:right w:val="none" w:sz="0" w:space="0" w:color="auto"/>
      </w:divBdr>
      <w:divsChild>
        <w:div w:id="1681619177">
          <w:marLeft w:val="0"/>
          <w:marRight w:val="0"/>
          <w:marTop w:val="0"/>
          <w:marBottom w:val="0"/>
          <w:divBdr>
            <w:top w:val="none" w:sz="0" w:space="0" w:color="auto"/>
            <w:left w:val="none" w:sz="0" w:space="0" w:color="auto"/>
            <w:bottom w:val="none" w:sz="0" w:space="0" w:color="auto"/>
            <w:right w:val="none" w:sz="0" w:space="0" w:color="auto"/>
          </w:divBdr>
          <w:divsChild>
            <w:div w:id="405347489">
              <w:marLeft w:val="0"/>
              <w:marRight w:val="0"/>
              <w:marTop w:val="0"/>
              <w:marBottom w:val="0"/>
              <w:divBdr>
                <w:top w:val="none" w:sz="0" w:space="0" w:color="auto"/>
                <w:left w:val="none" w:sz="0" w:space="0" w:color="auto"/>
                <w:bottom w:val="none" w:sz="0" w:space="0" w:color="auto"/>
                <w:right w:val="none" w:sz="0" w:space="0" w:color="auto"/>
              </w:divBdr>
              <w:divsChild>
                <w:div w:id="454715169">
                  <w:marLeft w:val="0"/>
                  <w:marRight w:val="0"/>
                  <w:marTop w:val="0"/>
                  <w:marBottom w:val="0"/>
                  <w:divBdr>
                    <w:top w:val="none" w:sz="0" w:space="0" w:color="auto"/>
                    <w:left w:val="none" w:sz="0" w:space="0" w:color="auto"/>
                    <w:bottom w:val="none" w:sz="0" w:space="0" w:color="auto"/>
                    <w:right w:val="none" w:sz="0" w:space="0" w:color="auto"/>
                  </w:divBdr>
                </w:div>
                <w:div w:id="255939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014223">
          <w:marLeft w:val="0"/>
          <w:marRight w:val="0"/>
          <w:marTop w:val="0"/>
          <w:marBottom w:val="0"/>
          <w:divBdr>
            <w:top w:val="none" w:sz="0" w:space="0" w:color="auto"/>
            <w:left w:val="none" w:sz="0" w:space="0" w:color="auto"/>
            <w:bottom w:val="none" w:sz="0" w:space="0" w:color="auto"/>
            <w:right w:val="none" w:sz="0" w:space="0" w:color="auto"/>
          </w:divBdr>
          <w:divsChild>
            <w:div w:id="651367404">
              <w:marLeft w:val="0"/>
              <w:marRight w:val="0"/>
              <w:marTop w:val="0"/>
              <w:marBottom w:val="0"/>
              <w:divBdr>
                <w:top w:val="none" w:sz="0" w:space="0" w:color="auto"/>
                <w:left w:val="none" w:sz="0" w:space="0" w:color="auto"/>
                <w:bottom w:val="none" w:sz="0" w:space="0" w:color="auto"/>
                <w:right w:val="none" w:sz="0" w:space="0" w:color="auto"/>
              </w:divBdr>
              <w:divsChild>
                <w:div w:id="988703890">
                  <w:marLeft w:val="0"/>
                  <w:marRight w:val="0"/>
                  <w:marTop w:val="0"/>
                  <w:marBottom w:val="0"/>
                  <w:divBdr>
                    <w:top w:val="none" w:sz="0" w:space="0" w:color="auto"/>
                    <w:left w:val="none" w:sz="0" w:space="0" w:color="auto"/>
                    <w:bottom w:val="none" w:sz="0" w:space="0" w:color="auto"/>
                    <w:right w:val="none" w:sz="0" w:space="0" w:color="auto"/>
                  </w:divBdr>
                </w:div>
                <w:div w:id="130570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74857">
          <w:marLeft w:val="0"/>
          <w:marRight w:val="0"/>
          <w:marTop w:val="0"/>
          <w:marBottom w:val="0"/>
          <w:divBdr>
            <w:top w:val="none" w:sz="0" w:space="0" w:color="auto"/>
            <w:left w:val="none" w:sz="0" w:space="0" w:color="auto"/>
            <w:bottom w:val="none" w:sz="0" w:space="0" w:color="auto"/>
            <w:right w:val="none" w:sz="0" w:space="0" w:color="auto"/>
          </w:divBdr>
          <w:divsChild>
            <w:div w:id="940726612">
              <w:marLeft w:val="0"/>
              <w:marRight w:val="0"/>
              <w:marTop w:val="0"/>
              <w:marBottom w:val="0"/>
              <w:divBdr>
                <w:top w:val="none" w:sz="0" w:space="0" w:color="auto"/>
                <w:left w:val="none" w:sz="0" w:space="0" w:color="auto"/>
                <w:bottom w:val="none" w:sz="0" w:space="0" w:color="auto"/>
                <w:right w:val="none" w:sz="0" w:space="0" w:color="auto"/>
              </w:divBdr>
              <w:divsChild>
                <w:div w:id="143867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9906">
          <w:marLeft w:val="0"/>
          <w:marRight w:val="0"/>
          <w:marTop w:val="0"/>
          <w:marBottom w:val="0"/>
          <w:divBdr>
            <w:top w:val="none" w:sz="0" w:space="0" w:color="auto"/>
            <w:left w:val="none" w:sz="0" w:space="0" w:color="auto"/>
            <w:bottom w:val="none" w:sz="0" w:space="0" w:color="auto"/>
            <w:right w:val="none" w:sz="0" w:space="0" w:color="auto"/>
          </w:divBdr>
          <w:divsChild>
            <w:div w:id="532694234">
              <w:marLeft w:val="0"/>
              <w:marRight w:val="0"/>
              <w:marTop w:val="0"/>
              <w:marBottom w:val="0"/>
              <w:divBdr>
                <w:top w:val="none" w:sz="0" w:space="0" w:color="auto"/>
                <w:left w:val="none" w:sz="0" w:space="0" w:color="auto"/>
                <w:bottom w:val="none" w:sz="0" w:space="0" w:color="auto"/>
                <w:right w:val="none" w:sz="0" w:space="0" w:color="auto"/>
              </w:divBdr>
              <w:divsChild>
                <w:div w:id="2028024954">
                  <w:marLeft w:val="0"/>
                  <w:marRight w:val="0"/>
                  <w:marTop w:val="0"/>
                  <w:marBottom w:val="0"/>
                  <w:divBdr>
                    <w:top w:val="none" w:sz="0" w:space="0" w:color="auto"/>
                    <w:left w:val="none" w:sz="0" w:space="0" w:color="auto"/>
                    <w:bottom w:val="none" w:sz="0" w:space="0" w:color="auto"/>
                    <w:right w:val="none" w:sz="0" w:space="0" w:color="auto"/>
                  </w:divBdr>
                </w:div>
                <w:div w:id="89176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294145">
      <w:bodyDiv w:val="1"/>
      <w:marLeft w:val="0"/>
      <w:marRight w:val="0"/>
      <w:marTop w:val="0"/>
      <w:marBottom w:val="0"/>
      <w:divBdr>
        <w:top w:val="none" w:sz="0" w:space="0" w:color="auto"/>
        <w:left w:val="none" w:sz="0" w:space="0" w:color="auto"/>
        <w:bottom w:val="none" w:sz="0" w:space="0" w:color="auto"/>
        <w:right w:val="none" w:sz="0" w:space="0" w:color="auto"/>
      </w:divBdr>
      <w:divsChild>
        <w:div w:id="2110737921">
          <w:marLeft w:val="0"/>
          <w:marRight w:val="0"/>
          <w:marTop w:val="0"/>
          <w:marBottom w:val="0"/>
          <w:divBdr>
            <w:top w:val="none" w:sz="0" w:space="0" w:color="auto"/>
            <w:left w:val="none" w:sz="0" w:space="0" w:color="auto"/>
            <w:bottom w:val="none" w:sz="0" w:space="0" w:color="auto"/>
            <w:right w:val="none" w:sz="0" w:space="0" w:color="auto"/>
          </w:divBdr>
          <w:divsChild>
            <w:div w:id="998583012">
              <w:marLeft w:val="0"/>
              <w:marRight w:val="0"/>
              <w:marTop w:val="0"/>
              <w:marBottom w:val="0"/>
              <w:divBdr>
                <w:top w:val="none" w:sz="0" w:space="0" w:color="auto"/>
                <w:left w:val="none" w:sz="0" w:space="0" w:color="auto"/>
                <w:bottom w:val="none" w:sz="0" w:space="0" w:color="auto"/>
                <w:right w:val="none" w:sz="0" w:space="0" w:color="auto"/>
              </w:divBdr>
              <w:divsChild>
                <w:div w:id="151340492">
                  <w:marLeft w:val="0"/>
                  <w:marRight w:val="0"/>
                  <w:marTop w:val="0"/>
                  <w:marBottom w:val="0"/>
                  <w:divBdr>
                    <w:top w:val="none" w:sz="0" w:space="0" w:color="auto"/>
                    <w:left w:val="none" w:sz="0" w:space="0" w:color="auto"/>
                    <w:bottom w:val="none" w:sz="0" w:space="0" w:color="auto"/>
                    <w:right w:val="none" w:sz="0" w:space="0" w:color="auto"/>
                  </w:divBdr>
                  <w:divsChild>
                    <w:div w:id="1986818253">
                      <w:marLeft w:val="0"/>
                      <w:marRight w:val="0"/>
                      <w:marTop w:val="0"/>
                      <w:marBottom w:val="0"/>
                      <w:divBdr>
                        <w:top w:val="none" w:sz="0" w:space="0" w:color="auto"/>
                        <w:left w:val="none" w:sz="0" w:space="0" w:color="auto"/>
                        <w:bottom w:val="none" w:sz="0" w:space="0" w:color="auto"/>
                        <w:right w:val="none" w:sz="0" w:space="0" w:color="auto"/>
                      </w:divBdr>
                      <w:divsChild>
                        <w:div w:id="1347059013">
                          <w:marLeft w:val="0"/>
                          <w:marRight w:val="0"/>
                          <w:marTop w:val="0"/>
                          <w:marBottom w:val="0"/>
                          <w:divBdr>
                            <w:top w:val="none" w:sz="0" w:space="0" w:color="auto"/>
                            <w:left w:val="none" w:sz="0" w:space="0" w:color="auto"/>
                            <w:bottom w:val="none" w:sz="0" w:space="0" w:color="auto"/>
                            <w:right w:val="none" w:sz="0" w:space="0" w:color="auto"/>
                          </w:divBdr>
                          <w:divsChild>
                            <w:div w:id="74661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296529">
      <w:bodyDiv w:val="1"/>
      <w:marLeft w:val="0"/>
      <w:marRight w:val="0"/>
      <w:marTop w:val="0"/>
      <w:marBottom w:val="0"/>
      <w:divBdr>
        <w:top w:val="none" w:sz="0" w:space="0" w:color="auto"/>
        <w:left w:val="none" w:sz="0" w:space="0" w:color="auto"/>
        <w:bottom w:val="none" w:sz="0" w:space="0" w:color="auto"/>
        <w:right w:val="none" w:sz="0" w:space="0" w:color="auto"/>
      </w:divBdr>
    </w:div>
    <w:div w:id="792939804">
      <w:bodyDiv w:val="1"/>
      <w:marLeft w:val="0"/>
      <w:marRight w:val="0"/>
      <w:marTop w:val="0"/>
      <w:marBottom w:val="0"/>
      <w:divBdr>
        <w:top w:val="none" w:sz="0" w:space="0" w:color="auto"/>
        <w:left w:val="none" w:sz="0" w:space="0" w:color="auto"/>
        <w:bottom w:val="none" w:sz="0" w:space="0" w:color="auto"/>
        <w:right w:val="none" w:sz="0" w:space="0" w:color="auto"/>
      </w:divBdr>
    </w:div>
    <w:div w:id="795491746">
      <w:bodyDiv w:val="1"/>
      <w:marLeft w:val="0"/>
      <w:marRight w:val="0"/>
      <w:marTop w:val="0"/>
      <w:marBottom w:val="0"/>
      <w:divBdr>
        <w:top w:val="none" w:sz="0" w:space="0" w:color="auto"/>
        <w:left w:val="none" w:sz="0" w:space="0" w:color="auto"/>
        <w:bottom w:val="none" w:sz="0" w:space="0" w:color="auto"/>
        <w:right w:val="none" w:sz="0" w:space="0" w:color="auto"/>
      </w:divBdr>
    </w:div>
    <w:div w:id="835999071">
      <w:bodyDiv w:val="1"/>
      <w:marLeft w:val="0"/>
      <w:marRight w:val="0"/>
      <w:marTop w:val="0"/>
      <w:marBottom w:val="0"/>
      <w:divBdr>
        <w:top w:val="none" w:sz="0" w:space="0" w:color="auto"/>
        <w:left w:val="none" w:sz="0" w:space="0" w:color="auto"/>
        <w:bottom w:val="none" w:sz="0" w:space="0" w:color="auto"/>
        <w:right w:val="none" w:sz="0" w:space="0" w:color="auto"/>
      </w:divBdr>
    </w:div>
    <w:div w:id="844857285">
      <w:bodyDiv w:val="1"/>
      <w:marLeft w:val="0"/>
      <w:marRight w:val="0"/>
      <w:marTop w:val="0"/>
      <w:marBottom w:val="0"/>
      <w:divBdr>
        <w:top w:val="none" w:sz="0" w:space="0" w:color="auto"/>
        <w:left w:val="none" w:sz="0" w:space="0" w:color="auto"/>
        <w:bottom w:val="none" w:sz="0" w:space="0" w:color="auto"/>
        <w:right w:val="none" w:sz="0" w:space="0" w:color="auto"/>
      </w:divBdr>
    </w:div>
    <w:div w:id="848836048">
      <w:bodyDiv w:val="1"/>
      <w:marLeft w:val="0"/>
      <w:marRight w:val="0"/>
      <w:marTop w:val="0"/>
      <w:marBottom w:val="0"/>
      <w:divBdr>
        <w:top w:val="none" w:sz="0" w:space="0" w:color="auto"/>
        <w:left w:val="none" w:sz="0" w:space="0" w:color="auto"/>
        <w:bottom w:val="none" w:sz="0" w:space="0" w:color="auto"/>
        <w:right w:val="none" w:sz="0" w:space="0" w:color="auto"/>
      </w:divBdr>
    </w:div>
    <w:div w:id="850417146">
      <w:bodyDiv w:val="1"/>
      <w:marLeft w:val="0"/>
      <w:marRight w:val="0"/>
      <w:marTop w:val="0"/>
      <w:marBottom w:val="0"/>
      <w:divBdr>
        <w:top w:val="none" w:sz="0" w:space="0" w:color="auto"/>
        <w:left w:val="none" w:sz="0" w:space="0" w:color="auto"/>
        <w:bottom w:val="none" w:sz="0" w:space="0" w:color="auto"/>
        <w:right w:val="none" w:sz="0" w:space="0" w:color="auto"/>
      </w:divBdr>
    </w:div>
    <w:div w:id="887492625">
      <w:bodyDiv w:val="1"/>
      <w:marLeft w:val="0"/>
      <w:marRight w:val="0"/>
      <w:marTop w:val="0"/>
      <w:marBottom w:val="0"/>
      <w:divBdr>
        <w:top w:val="none" w:sz="0" w:space="0" w:color="auto"/>
        <w:left w:val="none" w:sz="0" w:space="0" w:color="auto"/>
        <w:bottom w:val="none" w:sz="0" w:space="0" w:color="auto"/>
        <w:right w:val="none" w:sz="0" w:space="0" w:color="auto"/>
      </w:divBdr>
    </w:div>
    <w:div w:id="887958599">
      <w:bodyDiv w:val="1"/>
      <w:marLeft w:val="0"/>
      <w:marRight w:val="0"/>
      <w:marTop w:val="0"/>
      <w:marBottom w:val="0"/>
      <w:divBdr>
        <w:top w:val="none" w:sz="0" w:space="0" w:color="auto"/>
        <w:left w:val="none" w:sz="0" w:space="0" w:color="auto"/>
        <w:bottom w:val="none" w:sz="0" w:space="0" w:color="auto"/>
        <w:right w:val="none" w:sz="0" w:space="0" w:color="auto"/>
      </w:divBdr>
    </w:div>
    <w:div w:id="968781235">
      <w:bodyDiv w:val="1"/>
      <w:marLeft w:val="0"/>
      <w:marRight w:val="0"/>
      <w:marTop w:val="0"/>
      <w:marBottom w:val="0"/>
      <w:divBdr>
        <w:top w:val="none" w:sz="0" w:space="0" w:color="auto"/>
        <w:left w:val="none" w:sz="0" w:space="0" w:color="auto"/>
        <w:bottom w:val="none" w:sz="0" w:space="0" w:color="auto"/>
        <w:right w:val="none" w:sz="0" w:space="0" w:color="auto"/>
      </w:divBdr>
    </w:div>
    <w:div w:id="980233444">
      <w:bodyDiv w:val="1"/>
      <w:marLeft w:val="0"/>
      <w:marRight w:val="0"/>
      <w:marTop w:val="0"/>
      <w:marBottom w:val="0"/>
      <w:divBdr>
        <w:top w:val="none" w:sz="0" w:space="0" w:color="auto"/>
        <w:left w:val="none" w:sz="0" w:space="0" w:color="auto"/>
        <w:bottom w:val="none" w:sz="0" w:space="0" w:color="auto"/>
        <w:right w:val="none" w:sz="0" w:space="0" w:color="auto"/>
      </w:divBdr>
    </w:div>
    <w:div w:id="983243704">
      <w:bodyDiv w:val="1"/>
      <w:marLeft w:val="0"/>
      <w:marRight w:val="0"/>
      <w:marTop w:val="0"/>
      <w:marBottom w:val="0"/>
      <w:divBdr>
        <w:top w:val="none" w:sz="0" w:space="0" w:color="auto"/>
        <w:left w:val="none" w:sz="0" w:space="0" w:color="auto"/>
        <w:bottom w:val="none" w:sz="0" w:space="0" w:color="auto"/>
        <w:right w:val="none" w:sz="0" w:space="0" w:color="auto"/>
      </w:divBdr>
    </w:div>
    <w:div w:id="988827474">
      <w:bodyDiv w:val="1"/>
      <w:marLeft w:val="0"/>
      <w:marRight w:val="0"/>
      <w:marTop w:val="0"/>
      <w:marBottom w:val="0"/>
      <w:divBdr>
        <w:top w:val="none" w:sz="0" w:space="0" w:color="auto"/>
        <w:left w:val="none" w:sz="0" w:space="0" w:color="auto"/>
        <w:bottom w:val="none" w:sz="0" w:space="0" w:color="auto"/>
        <w:right w:val="none" w:sz="0" w:space="0" w:color="auto"/>
      </w:divBdr>
    </w:div>
    <w:div w:id="1008675554">
      <w:bodyDiv w:val="1"/>
      <w:marLeft w:val="0"/>
      <w:marRight w:val="0"/>
      <w:marTop w:val="0"/>
      <w:marBottom w:val="0"/>
      <w:divBdr>
        <w:top w:val="none" w:sz="0" w:space="0" w:color="auto"/>
        <w:left w:val="none" w:sz="0" w:space="0" w:color="auto"/>
        <w:bottom w:val="none" w:sz="0" w:space="0" w:color="auto"/>
        <w:right w:val="none" w:sz="0" w:space="0" w:color="auto"/>
      </w:divBdr>
    </w:div>
    <w:div w:id="1013533291">
      <w:bodyDiv w:val="1"/>
      <w:marLeft w:val="0"/>
      <w:marRight w:val="0"/>
      <w:marTop w:val="0"/>
      <w:marBottom w:val="0"/>
      <w:divBdr>
        <w:top w:val="none" w:sz="0" w:space="0" w:color="auto"/>
        <w:left w:val="none" w:sz="0" w:space="0" w:color="auto"/>
        <w:bottom w:val="none" w:sz="0" w:space="0" w:color="auto"/>
        <w:right w:val="none" w:sz="0" w:space="0" w:color="auto"/>
      </w:divBdr>
    </w:div>
    <w:div w:id="1063410294">
      <w:bodyDiv w:val="1"/>
      <w:marLeft w:val="0"/>
      <w:marRight w:val="0"/>
      <w:marTop w:val="0"/>
      <w:marBottom w:val="0"/>
      <w:divBdr>
        <w:top w:val="none" w:sz="0" w:space="0" w:color="auto"/>
        <w:left w:val="none" w:sz="0" w:space="0" w:color="auto"/>
        <w:bottom w:val="none" w:sz="0" w:space="0" w:color="auto"/>
        <w:right w:val="none" w:sz="0" w:space="0" w:color="auto"/>
      </w:divBdr>
    </w:div>
    <w:div w:id="1079671753">
      <w:bodyDiv w:val="1"/>
      <w:marLeft w:val="0"/>
      <w:marRight w:val="0"/>
      <w:marTop w:val="0"/>
      <w:marBottom w:val="0"/>
      <w:divBdr>
        <w:top w:val="none" w:sz="0" w:space="0" w:color="auto"/>
        <w:left w:val="none" w:sz="0" w:space="0" w:color="auto"/>
        <w:bottom w:val="none" w:sz="0" w:space="0" w:color="auto"/>
        <w:right w:val="none" w:sz="0" w:space="0" w:color="auto"/>
      </w:divBdr>
    </w:div>
    <w:div w:id="1137840070">
      <w:bodyDiv w:val="1"/>
      <w:marLeft w:val="0"/>
      <w:marRight w:val="0"/>
      <w:marTop w:val="0"/>
      <w:marBottom w:val="0"/>
      <w:divBdr>
        <w:top w:val="none" w:sz="0" w:space="0" w:color="auto"/>
        <w:left w:val="none" w:sz="0" w:space="0" w:color="auto"/>
        <w:bottom w:val="none" w:sz="0" w:space="0" w:color="auto"/>
        <w:right w:val="none" w:sz="0" w:space="0" w:color="auto"/>
      </w:divBdr>
    </w:div>
    <w:div w:id="1149900297">
      <w:bodyDiv w:val="1"/>
      <w:marLeft w:val="0"/>
      <w:marRight w:val="0"/>
      <w:marTop w:val="0"/>
      <w:marBottom w:val="0"/>
      <w:divBdr>
        <w:top w:val="none" w:sz="0" w:space="0" w:color="auto"/>
        <w:left w:val="none" w:sz="0" w:space="0" w:color="auto"/>
        <w:bottom w:val="none" w:sz="0" w:space="0" w:color="auto"/>
        <w:right w:val="none" w:sz="0" w:space="0" w:color="auto"/>
      </w:divBdr>
      <w:divsChild>
        <w:div w:id="90008151">
          <w:marLeft w:val="0"/>
          <w:marRight w:val="0"/>
          <w:marTop w:val="0"/>
          <w:marBottom w:val="0"/>
          <w:divBdr>
            <w:top w:val="none" w:sz="0" w:space="0" w:color="auto"/>
            <w:left w:val="none" w:sz="0" w:space="0" w:color="auto"/>
            <w:bottom w:val="none" w:sz="0" w:space="0" w:color="auto"/>
            <w:right w:val="none" w:sz="0" w:space="0" w:color="auto"/>
          </w:divBdr>
          <w:divsChild>
            <w:div w:id="1512449730">
              <w:marLeft w:val="0"/>
              <w:marRight w:val="0"/>
              <w:marTop w:val="0"/>
              <w:marBottom w:val="0"/>
              <w:divBdr>
                <w:top w:val="none" w:sz="0" w:space="0" w:color="auto"/>
                <w:left w:val="none" w:sz="0" w:space="0" w:color="auto"/>
                <w:bottom w:val="none" w:sz="0" w:space="0" w:color="auto"/>
                <w:right w:val="none" w:sz="0" w:space="0" w:color="auto"/>
              </w:divBdr>
              <w:divsChild>
                <w:div w:id="1759524750">
                  <w:marLeft w:val="0"/>
                  <w:marRight w:val="0"/>
                  <w:marTop w:val="0"/>
                  <w:marBottom w:val="0"/>
                  <w:divBdr>
                    <w:top w:val="none" w:sz="0" w:space="0" w:color="auto"/>
                    <w:left w:val="none" w:sz="0" w:space="0" w:color="auto"/>
                    <w:bottom w:val="none" w:sz="0" w:space="0" w:color="auto"/>
                    <w:right w:val="none" w:sz="0" w:space="0" w:color="auto"/>
                  </w:divBdr>
                  <w:divsChild>
                    <w:div w:id="1512990306">
                      <w:marLeft w:val="0"/>
                      <w:marRight w:val="0"/>
                      <w:marTop w:val="0"/>
                      <w:marBottom w:val="0"/>
                      <w:divBdr>
                        <w:top w:val="none" w:sz="0" w:space="0" w:color="auto"/>
                        <w:left w:val="none" w:sz="0" w:space="0" w:color="auto"/>
                        <w:bottom w:val="none" w:sz="0" w:space="0" w:color="auto"/>
                        <w:right w:val="none" w:sz="0" w:space="0" w:color="auto"/>
                      </w:divBdr>
                      <w:divsChild>
                        <w:div w:id="1749036084">
                          <w:marLeft w:val="0"/>
                          <w:marRight w:val="0"/>
                          <w:marTop w:val="0"/>
                          <w:marBottom w:val="0"/>
                          <w:divBdr>
                            <w:top w:val="none" w:sz="0" w:space="0" w:color="auto"/>
                            <w:left w:val="none" w:sz="0" w:space="0" w:color="auto"/>
                            <w:bottom w:val="none" w:sz="0" w:space="0" w:color="auto"/>
                            <w:right w:val="none" w:sz="0" w:space="0" w:color="auto"/>
                          </w:divBdr>
                          <w:divsChild>
                            <w:div w:id="5944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067762">
      <w:bodyDiv w:val="1"/>
      <w:marLeft w:val="0"/>
      <w:marRight w:val="0"/>
      <w:marTop w:val="0"/>
      <w:marBottom w:val="0"/>
      <w:divBdr>
        <w:top w:val="none" w:sz="0" w:space="0" w:color="auto"/>
        <w:left w:val="none" w:sz="0" w:space="0" w:color="auto"/>
        <w:bottom w:val="none" w:sz="0" w:space="0" w:color="auto"/>
        <w:right w:val="none" w:sz="0" w:space="0" w:color="auto"/>
      </w:divBdr>
    </w:div>
    <w:div w:id="1276988079">
      <w:bodyDiv w:val="1"/>
      <w:marLeft w:val="0"/>
      <w:marRight w:val="0"/>
      <w:marTop w:val="0"/>
      <w:marBottom w:val="0"/>
      <w:divBdr>
        <w:top w:val="none" w:sz="0" w:space="0" w:color="auto"/>
        <w:left w:val="none" w:sz="0" w:space="0" w:color="auto"/>
        <w:bottom w:val="none" w:sz="0" w:space="0" w:color="auto"/>
        <w:right w:val="none" w:sz="0" w:space="0" w:color="auto"/>
      </w:divBdr>
    </w:div>
    <w:div w:id="1277980645">
      <w:bodyDiv w:val="1"/>
      <w:marLeft w:val="0"/>
      <w:marRight w:val="0"/>
      <w:marTop w:val="0"/>
      <w:marBottom w:val="0"/>
      <w:divBdr>
        <w:top w:val="none" w:sz="0" w:space="0" w:color="auto"/>
        <w:left w:val="none" w:sz="0" w:space="0" w:color="auto"/>
        <w:bottom w:val="none" w:sz="0" w:space="0" w:color="auto"/>
        <w:right w:val="none" w:sz="0" w:space="0" w:color="auto"/>
      </w:divBdr>
    </w:div>
    <w:div w:id="1297490221">
      <w:bodyDiv w:val="1"/>
      <w:marLeft w:val="0"/>
      <w:marRight w:val="0"/>
      <w:marTop w:val="0"/>
      <w:marBottom w:val="0"/>
      <w:divBdr>
        <w:top w:val="none" w:sz="0" w:space="0" w:color="auto"/>
        <w:left w:val="none" w:sz="0" w:space="0" w:color="auto"/>
        <w:bottom w:val="none" w:sz="0" w:space="0" w:color="auto"/>
        <w:right w:val="none" w:sz="0" w:space="0" w:color="auto"/>
      </w:divBdr>
    </w:div>
    <w:div w:id="1313171486">
      <w:bodyDiv w:val="1"/>
      <w:marLeft w:val="0"/>
      <w:marRight w:val="0"/>
      <w:marTop w:val="0"/>
      <w:marBottom w:val="0"/>
      <w:divBdr>
        <w:top w:val="none" w:sz="0" w:space="0" w:color="auto"/>
        <w:left w:val="none" w:sz="0" w:space="0" w:color="auto"/>
        <w:bottom w:val="none" w:sz="0" w:space="0" w:color="auto"/>
        <w:right w:val="none" w:sz="0" w:space="0" w:color="auto"/>
      </w:divBdr>
    </w:div>
    <w:div w:id="1328096499">
      <w:bodyDiv w:val="1"/>
      <w:marLeft w:val="0"/>
      <w:marRight w:val="0"/>
      <w:marTop w:val="0"/>
      <w:marBottom w:val="0"/>
      <w:divBdr>
        <w:top w:val="none" w:sz="0" w:space="0" w:color="auto"/>
        <w:left w:val="none" w:sz="0" w:space="0" w:color="auto"/>
        <w:bottom w:val="none" w:sz="0" w:space="0" w:color="auto"/>
        <w:right w:val="none" w:sz="0" w:space="0" w:color="auto"/>
      </w:divBdr>
    </w:div>
    <w:div w:id="1350595823">
      <w:bodyDiv w:val="1"/>
      <w:marLeft w:val="0"/>
      <w:marRight w:val="0"/>
      <w:marTop w:val="0"/>
      <w:marBottom w:val="0"/>
      <w:divBdr>
        <w:top w:val="none" w:sz="0" w:space="0" w:color="auto"/>
        <w:left w:val="none" w:sz="0" w:space="0" w:color="auto"/>
        <w:bottom w:val="none" w:sz="0" w:space="0" w:color="auto"/>
        <w:right w:val="none" w:sz="0" w:space="0" w:color="auto"/>
      </w:divBdr>
    </w:div>
    <w:div w:id="1355572023">
      <w:bodyDiv w:val="1"/>
      <w:marLeft w:val="0"/>
      <w:marRight w:val="0"/>
      <w:marTop w:val="0"/>
      <w:marBottom w:val="0"/>
      <w:divBdr>
        <w:top w:val="none" w:sz="0" w:space="0" w:color="auto"/>
        <w:left w:val="none" w:sz="0" w:space="0" w:color="auto"/>
        <w:bottom w:val="none" w:sz="0" w:space="0" w:color="auto"/>
        <w:right w:val="none" w:sz="0" w:space="0" w:color="auto"/>
      </w:divBdr>
    </w:div>
    <w:div w:id="1358385023">
      <w:bodyDiv w:val="1"/>
      <w:marLeft w:val="0"/>
      <w:marRight w:val="0"/>
      <w:marTop w:val="0"/>
      <w:marBottom w:val="0"/>
      <w:divBdr>
        <w:top w:val="none" w:sz="0" w:space="0" w:color="auto"/>
        <w:left w:val="none" w:sz="0" w:space="0" w:color="auto"/>
        <w:bottom w:val="none" w:sz="0" w:space="0" w:color="auto"/>
        <w:right w:val="none" w:sz="0" w:space="0" w:color="auto"/>
      </w:divBdr>
    </w:div>
    <w:div w:id="1372143671">
      <w:bodyDiv w:val="1"/>
      <w:marLeft w:val="0"/>
      <w:marRight w:val="0"/>
      <w:marTop w:val="0"/>
      <w:marBottom w:val="0"/>
      <w:divBdr>
        <w:top w:val="none" w:sz="0" w:space="0" w:color="auto"/>
        <w:left w:val="none" w:sz="0" w:space="0" w:color="auto"/>
        <w:bottom w:val="none" w:sz="0" w:space="0" w:color="auto"/>
        <w:right w:val="none" w:sz="0" w:space="0" w:color="auto"/>
      </w:divBdr>
    </w:div>
    <w:div w:id="1393113426">
      <w:bodyDiv w:val="1"/>
      <w:marLeft w:val="0"/>
      <w:marRight w:val="0"/>
      <w:marTop w:val="0"/>
      <w:marBottom w:val="0"/>
      <w:divBdr>
        <w:top w:val="none" w:sz="0" w:space="0" w:color="auto"/>
        <w:left w:val="none" w:sz="0" w:space="0" w:color="auto"/>
        <w:bottom w:val="none" w:sz="0" w:space="0" w:color="auto"/>
        <w:right w:val="none" w:sz="0" w:space="0" w:color="auto"/>
      </w:divBdr>
    </w:div>
    <w:div w:id="1420519051">
      <w:bodyDiv w:val="1"/>
      <w:marLeft w:val="0"/>
      <w:marRight w:val="0"/>
      <w:marTop w:val="0"/>
      <w:marBottom w:val="0"/>
      <w:divBdr>
        <w:top w:val="none" w:sz="0" w:space="0" w:color="auto"/>
        <w:left w:val="none" w:sz="0" w:space="0" w:color="auto"/>
        <w:bottom w:val="none" w:sz="0" w:space="0" w:color="auto"/>
        <w:right w:val="none" w:sz="0" w:space="0" w:color="auto"/>
      </w:divBdr>
    </w:div>
    <w:div w:id="1426998676">
      <w:bodyDiv w:val="1"/>
      <w:marLeft w:val="0"/>
      <w:marRight w:val="0"/>
      <w:marTop w:val="0"/>
      <w:marBottom w:val="0"/>
      <w:divBdr>
        <w:top w:val="none" w:sz="0" w:space="0" w:color="auto"/>
        <w:left w:val="none" w:sz="0" w:space="0" w:color="auto"/>
        <w:bottom w:val="none" w:sz="0" w:space="0" w:color="auto"/>
        <w:right w:val="none" w:sz="0" w:space="0" w:color="auto"/>
      </w:divBdr>
    </w:div>
    <w:div w:id="1449203947">
      <w:bodyDiv w:val="1"/>
      <w:marLeft w:val="0"/>
      <w:marRight w:val="0"/>
      <w:marTop w:val="0"/>
      <w:marBottom w:val="0"/>
      <w:divBdr>
        <w:top w:val="none" w:sz="0" w:space="0" w:color="auto"/>
        <w:left w:val="none" w:sz="0" w:space="0" w:color="auto"/>
        <w:bottom w:val="none" w:sz="0" w:space="0" w:color="auto"/>
        <w:right w:val="none" w:sz="0" w:space="0" w:color="auto"/>
      </w:divBdr>
    </w:div>
    <w:div w:id="1455514005">
      <w:bodyDiv w:val="1"/>
      <w:marLeft w:val="0"/>
      <w:marRight w:val="0"/>
      <w:marTop w:val="0"/>
      <w:marBottom w:val="0"/>
      <w:divBdr>
        <w:top w:val="none" w:sz="0" w:space="0" w:color="auto"/>
        <w:left w:val="none" w:sz="0" w:space="0" w:color="auto"/>
        <w:bottom w:val="none" w:sz="0" w:space="0" w:color="auto"/>
        <w:right w:val="none" w:sz="0" w:space="0" w:color="auto"/>
      </w:divBdr>
    </w:div>
    <w:div w:id="1473786150">
      <w:bodyDiv w:val="1"/>
      <w:marLeft w:val="0"/>
      <w:marRight w:val="0"/>
      <w:marTop w:val="0"/>
      <w:marBottom w:val="0"/>
      <w:divBdr>
        <w:top w:val="none" w:sz="0" w:space="0" w:color="auto"/>
        <w:left w:val="none" w:sz="0" w:space="0" w:color="auto"/>
        <w:bottom w:val="none" w:sz="0" w:space="0" w:color="auto"/>
        <w:right w:val="none" w:sz="0" w:space="0" w:color="auto"/>
      </w:divBdr>
    </w:div>
    <w:div w:id="1495030006">
      <w:bodyDiv w:val="1"/>
      <w:marLeft w:val="0"/>
      <w:marRight w:val="0"/>
      <w:marTop w:val="0"/>
      <w:marBottom w:val="0"/>
      <w:divBdr>
        <w:top w:val="none" w:sz="0" w:space="0" w:color="auto"/>
        <w:left w:val="none" w:sz="0" w:space="0" w:color="auto"/>
        <w:bottom w:val="none" w:sz="0" w:space="0" w:color="auto"/>
        <w:right w:val="none" w:sz="0" w:space="0" w:color="auto"/>
      </w:divBdr>
    </w:div>
    <w:div w:id="1507556649">
      <w:bodyDiv w:val="1"/>
      <w:marLeft w:val="0"/>
      <w:marRight w:val="0"/>
      <w:marTop w:val="0"/>
      <w:marBottom w:val="0"/>
      <w:divBdr>
        <w:top w:val="none" w:sz="0" w:space="0" w:color="auto"/>
        <w:left w:val="none" w:sz="0" w:space="0" w:color="auto"/>
        <w:bottom w:val="none" w:sz="0" w:space="0" w:color="auto"/>
        <w:right w:val="none" w:sz="0" w:space="0" w:color="auto"/>
      </w:divBdr>
      <w:divsChild>
        <w:div w:id="474031275">
          <w:marLeft w:val="0"/>
          <w:marRight w:val="0"/>
          <w:marTop w:val="0"/>
          <w:marBottom w:val="0"/>
          <w:divBdr>
            <w:top w:val="none" w:sz="0" w:space="0" w:color="auto"/>
            <w:left w:val="none" w:sz="0" w:space="0" w:color="auto"/>
            <w:bottom w:val="none" w:sz="0" w:space="0" w:color="auto"/>
            <w:right w:val="none" w:sz="0" w:space="0" w:color="auto"/>
          </w:divBdr>
          <w:divsChild>
            <w:div w:id="1318152513">
              <w:marLeft w:val="0"/>
              <w:marRight w:val="0"/>
              <w:marTop w:val="0"/>
              <w:marBottom w:val="0"/>
              <w:divBdr>
                <w:top w:val="none" w:sz="0" w:space="0" w:color="auto"/>
                <w:left w:val="none" w:sz="0" w:space="0" w:color="auto"/>
                <w:bottom w:val="none" w:sz="0" w:space="0" w:color="auto"/>
                <w:right w:val="none" w:sz="0" w:space="0" w:color="auto"/>
              </w:divBdr>
              <w:divsChild>
                <w:div w:id="264464060">
                  <w:marLeft w:val="0"/>
                  <w:marRight w:val="0"/>
                  <w:marTop w:val="0"/>
                  <w:marBottom w:val="0"/>
                  <w:divBdr>
                    <w:top w:val="none" w:sz="0" w:space="0" w:color="auto"/>
                    <w:left w:val="none" w:sz="0" w:space="0" w:color="auto"/>
                    <w:bottom w:val="none" w:sz="0" w:space="0" w:color="auto"/>
                    <w:right w:val="none" w:sz="0" w:space="0" w:color="auto"/>
                  </w:divBdr>
                  <w:divsChild>
                    <w:div w:id="939408916">
                      <w:marLeft w:val="0"/>
                      <w:marRight w:val="0"/>
                      <w:marTop w:val="0"/>
                      <w:marBottom w:val="0"/>
                      <w:divBdr>
                        <w:top w:val="none" w:sz="0" w:space="0" w:color="auto"/>
                        <w:left w:val="none" w:sz="0" w:space="0" w:color="auto"/>
                        <w:bottom w:val="none" w:sz="0" w:space="0" w:color="auto"/>
                        <w:right w:val="none" w:sz="0" w:space="0" w:color="auto"/>
                      </w:divBdr>
                      <w:divsChild>
                        <w:div w:id="1668093324">
                          <w:marLeft w:val="0"/>
                          <w:marRight w:val="0"/>
                          <w:marTop w:val="0"/>
                          <w:marBottom w:val="0"/>
                          <w:divBdr>
                            <w:top w:val="none" w:sz="0" w:space="0" w:color="auto"/>
                            <w:left w:val="none" w:sz="0" w:space="0" w:color="auto"/>
                            <w:bottom w:val="none" w:sz="0" w:space="0" w:color="auto"/>
                            <w:right w:val="none" w:sz="0" w:space="0" w:color="auto"/>
                          </w:divBdr>
                          <w:divsChild>
                            <w:div w:id="73239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829721">
      <w:bodyDiv w:val="1"/>
      <w:marLeft w:val="0"/>
      <w:marRight w:val="0"/>
      <w:marTop w:val="0"/>
      <w:marBottom w:val="0"/>
      <w:divBdr>
        <w:top w:val="none" w:sz="0" w:space="0" w:color="auto"/>
        <w:left w:val="none" w:sz="0" w:space="0" w:color="auto"/>
        <w:bottom w:val="none" w:sz="0" w:space="0" w:color="auto"/>
        <w:right w:val="none" w:sz="0" w:space="0" w:color="auto"/>
      </w:divBdr>
    </w:div>
    <w:div w:id="1577206026">
      <w:bodyDiv w:val="1"/>
      <w:marLeft w:val="0"/>
      <w:marRight w:val="0"/>
      <w:marTop w:val="0"/>
      <w:marBottom w:val="0"/>
      <w:divBdr>
        <w:top w:val="none" w:sz="0" w:space="0" w:color="auto"/>
        <w:left w:val="none" w:sz="0" w:space="0" w:color="auto"/>
        <w:bottom w:val="none" w:sz="0" w:space="0" w:color="auto"/>
        <w:right w:val="none" w:sz="0" w:space="0" w:color="auto"/>
      </w:divBdr>
    </w:div>
    <w:div w:id="1590773621">
      <w:bodyDiv w:val="1"/>
      <w:marLeft w:val="0"/>
      <w:marRight w:val="0"/>
      <w:marTop w:val="0"/>
      <w:marBottom w:val="0"/>
      <w:divBdr>
        <w:top w:val="none" w:sz="0" w:space="0" w:color="auto"/>
        <w:left w:val="none" w:sz="0" w:space="0" w:color="auto"/>
        <w:bottom w:val="none" w:sz="0" w:space="0" w:color="auto"/>
        <w:right w:val="none" w:sz="0" w:space="0" w:color="auto"/>
      </w:divBdr>
    </w:div>
    <w:div w:id="1591616673">
      <w:bodyDiv w:val="1"/>
      <w:marLeft w:val="0"/>
      <w:marRight w:val="0"/>
      <w:marTop w:val="0"/>
      <w:marBottom w:val="0"/>
      <w:divBdr>
        <w:top w:val="none" w:sz="0" w:space="0" w:color="auto"/>
        <w:left w:val="none" w:sz="0" w:space="0" w:color="auto"/>
        <w:bottom w:val="none" w:sz="0" w:space="0" w:color="auto"/>
        <w:right w:val="none" w:sz="0" w:space="0" w:color="auto"/>
      </w:divBdr>
      <w:divsChild>
        <w:div w:id="1395129">
          <w:marLeft w:val="0"/>
          <w:marRight w:val="0"/>
          <w:marTop w:val="0"/>
          <w:marBottom w:val="0"/>
          <w:divBdr>
            <w:top w:val="none" w:sz="0" w:space="0" w:color="auto"/>
            <w:left w:val="none" w:sz="0" w:space="0" w:color="auto"/>
            <w:bottom w:val="none" w:sz="0" w:space="0" w:color="auto"/>
            <w:right w:val="none" w:sz="0" w:space="0" w:color="auto"/>
          </w:divBdr>
          <w:divsChild>
            <w:div w:id="201059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02499">
      <w:bodyDiv w:val="1"/>
      <w:marLeft w:val="0"/>
      <w:marRight w:val="0"/>
      <w:marTop w:val="0"/>
      <w:marBottom w:val="0"/>
      <w:divBdr>
        <w:top w:val="none" w:sz="0" w:space="0" w:color="auto"/>
        <w:left w:val="none" w:sz="0" w:space="0" w:color="auto"/>
        <w:bottom w:val="none" w:sz="0" w:space="0" w:color="auto"/>
        <w:right w:val="none" w:sz="0" w:space="0" w:color="auto"/>
      </w:divBdr>
    </w:div>
    <w:div w:id="1706759073">
      <w:bodyDiv w:val="1"/>
      <w:marLeft w:val="0"/>
      <w:marRight w:val="0"/>
      <w:marTop w:val="0"/>
      <w:marBottom w:val="0"/>
      <w:divBdr>
        <w:top w:val="none" w:sz="0" w:space="0" w:color="auto"/>
        <w:left w:val="none" w:sz="0" w:space="0" w:color="auto"/>
        <w:bottom w:val="none" w:sz="0" w:space="0" w:color="auto"/>
        <w:right w:val="none" w:sz="0" w:space="0" w:color="auto"/>
      </w:divBdr>
    </w:div>
    <w:div w:id="1708022464">
      <w:bodyDiv w:val="1"/>
      <w:marLeft w:val="0"/>
      <w:marRight w:val="0"/>
      <w:marTop w:val="0"/>
      <w:marBottom w:val="0"/>
      <w:divBdr>
        <w:top w:val="none" w:sz="0" w:space="0" w:color="auto"/>
        <w:left w:val="none" w:sz="0" w:space="0" w:color="auto"/>
        <w:bottom w:val="none" w:sz="0" w:space="0" w:color="auto"/>
        <w:right w:val="none" w:sz="0" w:space="0" w:color="auto"/>
      </w:divBdr>
    </w:div>
    <w:div w:id="1745030672">
      <w:bodyDiv w:val="1"/>
      <w:marLeft w:val="0"/>
      <w:marRight w:val="0"/>
      <w:marTop w:val="0"/>
      <w:marBottom w:val="0"/>
      <w:divBdr>
        <w:top w:val="none" w:sz="0" w:space="0" w:color="auto"/>
        <w:left w:val="none" w:sz="0" w:space="0" w:color="auto"/>
        <w:bottom w:val="none" w:sz="0" w:space="0" w:color="auto"/>
        <w:right w:val="none" w:sz="0" w:space="0" w:color="auto"/>
      </w:divBdr>
    </w:div>
    <w:div w:id="1775905237">
      <w:bodyDiv w:val="1"/>
      <w:marLeft w:val="0"/>
      <w:marRight w:val="0"/>
      <w:marTop w:val="0"/>
      <w:marBottom w:val="0"/>
      <w:divBdr>
        <w:top w:val="none" w:sz="0" w:space="0" w:color="auto"/>
        <w:left w:val="none" w:sz="0" w:space="0" w:color="auto"/>
        <w:bottom w:val="none" w:sz="0" w:space="0" w:color="auto"/>
        <w:right w:val="none" w:sz="0" w:space="0" w:color="auto"/>
      </w:divBdr>
    </w:div>
    <w:div w:id="1790977516">
      <w:bodyDiv w:val="1"/>
      <w:marLeft w:val="0"/>
      <w:marRight w:val="0"/>
      <w:marTop w:val="0"/>
      <w:marBottom w:val="0"/>
      <w:divBdr>
        <w:top w:val="none" w:sz="0" w:space="0" w:color="auto"/>
        <w:left w:val="none" w:sz="0" w:space="0" w:color="auto"/>
        <w:bottom w:val="none" w:sz="0" w:space="0" w:color="auto"/>
        <w:right w:val="none" w:sz="0" w:space="0" w:color="auto"/>
      </w:divBdr>
    </w:div>
    <w:div w:id="1839038340">
      <w:bodyDiv w:val="1"/>
      <w:marLeft w:val="0"/>
      <w:marRight w:val="0"/>
      <w:marTop w:val="0"/>
      <w:marBottom w:val="0"/>
      <w:divBdr>
        <w:top w:val="none" w:sz="0" w:space="0" w:color="auto"/>
        <w:left w:val="none" w:sz="0" w:space="0" w:color="auto"/>
        <w:bottom w:val="none" w:sz="0" w:space="0" w:color="auto"/>
        <w:right w:val="none" w:sz="0" w:space="0" w:color="auto"/>
      </w:divBdr>
    </w:div>
    <w:div w:id="1897622863">
      <w:bodyDiv w:val="1"/>
      <w:marLeft w:val="0"/>
      <w:marRight w:val="0"/>
      <w:marTop w:val="0"/>
      <w:marBottom w:val="0"/>
      <w:divBdr>
        <w:top w:val="none" w:sz="0" w:space="0" w:color="auto"/>
        <w:left w:val="none" w:sz="0" w:space="0" w:color="auto"/>
        <w:bottom w:val="none" w:sz="0" w:space="0" w:color="auto"/>
        <w:right w:val="none" w:sz="0" w:space="0" w:color="auto"/>
      </w:divBdr>
    </w:div>
    <w:div w:id="1913813388">
      <w:bodyDiv w:val="1"/>
      <w:marLeft w:val="0"/>
      <w:marRight w:val="0"/>
      <w:marTop w:val="0"/>
      <w:marBottom w:val="0"/>
      <w:divBdr>
        <w:top w:val="none" w:sz="0" w:space="0" w:color="auto"/>
        <w:left w:val="none" w:sz="0" w:space="0" w:color="auto"/>
        <w:bottom w:val="none" w:sz="0" w:space="0" w:color="auto"/>
        <w:right w:val="none" w:sz="0" w:space="0" w:color="auto"/>
      </w:divBdr>
    </w:div>
    <w:div w:id="1924870774">
      <w:bodyDiv w:val="1"/>
      <w:marLeft w:val="0"/>
      <w:marRight w:val="0"/>
      <w:marTop w:val="0"/>
      <w:marBottom w:val="0"/>
      <w:divBdr>
        <w:top w:val="none" w:sz="0" w:space="0" w:color="auto"/>
        <w:left w:val="none" w:sz="0" w:space="0" w:color="auto"/>
        <w:bottom w:val="none" w:sz="0" w:space="0" w:color="auto"/>
        <w:right w:val="none" w:sz="0" w:space="0" w:color="auto"/>
      </w:divBdr>
      <w:divsChild>
        <w:div w:id="579943464">
          <w:marLeft w:val="0"/>
          <w:marRight w:val="0"/>
          <w:marTop w:val="0"/>
          <w:marBottom w:val="0"/>
          <w:divBdr>
            <w:top w:val="none" w:sz="0" w:space="0" w:color="auto"/>
            <w:left w:val="none" w:sz="0" w:space="0" w:color="auto"/>
            <w:bottom w:val="none" w:sz="0" w:space="0" w:color="auto"/>
            <w:right w:val="none" w:sz="0" w:space="0" w:color="auto"/>
          </w:divBdr>
          <w:divsChild>
            <w:div w:id="42435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95637">
      <w:bodyDiv w:val="1"/>
      <w:marLeft w:val="0"/>
      <w:marRight w:val="0"/>
      <w:marTop w:val="0"/>
      <w:marBottom w:val="0"/>
      <w:divBdr>
        <w:top w:val="none" w:sz="0" w:space="0" w:color="auto"/>
        <w:left w:val="none" w:sz="0" w:space="0" w:color="auto"/>
        <w:bottom w:val="none" w:sz="0" w:space="0" w:color="auto"/>
        <w:right w:val="none" w:sz="0" w:space="0" w:color="auto"/>
      </w:divBdr>
    </w:div>
    <w:div w:id="21449592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Tobias.boeni@bluewin.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parcelandpostaltechnologyinternational.com/news/automation/mapping-optimizes-sorting-centers.html" TargetMode="External"/><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oter" Target="footer2.xml"/><Relationship Id="rId10" Type="http://schemas.openxmlformats.org/officeDocument/2006/relationships/hyperlink" Target="mailto:Moataz.mansour@bluewin.ch"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8C65BB1A2AF9654BB66965C7BFF66F67" ma:contentTypeVersion="15" ma:contentTypeDescription="Ein neues Dokument erstellen." ma:contentTypeScope="" ma:versionID="6be1be90e571261b17278126e608d9f1">
  <xsd:schema xmlns:xsd="http://www.w3.org/2001/XMLSchema" xmlns:xs="http://www.w3.org/2001/XMLSchema" xmlns:p="http://schemas.microsoft.com/office/2006/metadata/properties" xmlns:ns3="015440bd-e676-49ee-9f31-051f4cf1ab4a" xmlns:ns4="6b2fbf86-b996-451f-b2eb-6762734d797d" targetNamespace="http://schemas.microsoft.com/office/2006/metadata/properties" ma:root="true" ma:fieldsID="eeaa5fd2e1f6a8f644ade5e866ed70b4" ns3:_="" ns4:_="">
    <xsd:import namespace="015440bd-e676-49ee-9f31-051f4cf1ab4a"/>
    <xsd:import namespace="6b2fbf86-b996-451f-b2eb-6762734d797d"/>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LengthInSeconds" minOccurs="0"/>
                <xsd:element ref="ns3:MediaServiceObjectDetectorVersions" minOccurs="0"/>
                <xsd:element ref="ns3:MediaServiceGenerationTime" minOccurs="0"/>
                <xsd:element ref="ns3:MediaServiceEventHashCode" minOccurs="0"/>
                <xsd:element ref="ns3:MediaServiceSystemTags" minOccurs="0"/>
                <xsd:element ref="ns3:MediaServiceSearchPropertie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5440bd-e676-49ee-9f31-051f4cf1ab4a"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OCR" ma:index="22"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b2fbf86-b996-451f-b2eb-6762734d797d" elementFormDefault="qualified">
    <xsd:import namespace="http://schemas.microsoft.com/office/2006/documentManagement/types"/>
    <xsd:import namespace="http://schemas.microsoft.com/office/infopath/2007/PartnerControls"/>
    <xsd:element name="SharedWithUsers" ma:index="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Freigegeben für - Details" ma:internalName="SharedWithDetails" ma:readOnly="true">
      <xsd:simpleType>
        <xsd:restriction base="dms:Note">
          <xsd:maxLength value="255"/>
        </xsd:restriction>
      </xsd:simpleType>
    </xsd:element>
    <xsd:element name="SharingHintHash" ma:index="11" nillable="true" ma:displayName="Freigabehinweis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15440bd-e676-49ee-9f31-051f4cf1ab4a"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4A3E3B-1BFE-4EC5-9909-48983C947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5440bd-e676-49ee-9f31-051f4cf1ab4a"/>
    <ds:schemaRef ds:uri="6b2fbf86-b996-451f-b2eb-6762734d79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EAC0BE3-53DB-4F8A-A602-85ED8DDA791C}">
  <ds:schemaRefs>
    <ds:schemaRef ds:uri="http://schemas.microsoft.com/office/2006/metadata/properties"/>
    <ds:schemaRef ds:uri="http://schemas.microsoft.com/office/infopath/2007/PartnerControls"/>
    <ds:schemaRef ds:uri="015440bd-e676-49ee-9f31-051f4cf1ab4a"/>
  </ds:schemaRefs>
</ds:datastoreItem>
</file>

<file path=customXml/itemProps3.xml><?xml version="1.0" encoding="utf-8"?>
<ds:datastoreItem xmlns:ds="http://schemas.openxmlformats.org/officeDocument/2006/customXml" ds:itemID="{A0426EA2-7E5B-4150-9018-8ECBF8046799}">
  <ds:schemaRefs>
    <ds:schemaRef ds:uri="http://schemas.microsoft.com/sharepoint/v3/contenttype/forms"/>
  </ds:schemaRefs>
</ds:datastoreItem>
</file>

<file path=docMetadata/LabelInfo.xml><?xml version="1.0" encoding="utf-8"?>
<clbl:labelList xmlns:clbl="http://schemas.microsoft.com/office/2020/mipLabelMetadata">
  <clbl:label id="{fabac512-61aa-4fbc-9ff5-446e18552dee}" enabled="1" method="Privileged" siteId="{3ae7c479-0cf1-47f4-8f84-929f364eff6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33</Pages>
  <Words>5882</Words>
  <Characters>36592</Characters>
  <Application>Microsoft Office Word</Application>
  <DocSecurity>0</DocSecurity>
  <Lines>778</Lines>
  <Paragraphs>433</Paragraphs>
  <ScaleCrop>false</ScaleCrop>
  <HeadingPairs>
    <vt:vector size="2" baseType="variant">
      <vt:variant>
        <vt:lpstr>Title</vt:lpstr>
      </vt:variant>
      <vt:variant>
        <vt:i4>1</vt:i4>
      </vt:variant>
    </vt:vector>
  </HeadingPairs>
  <TitlesOfParts>
    <vt:vector size="1" baseType="lpstr">
      <vt:lpstr/>
    </vt:vector>
  </TitlesOfParts>
  <Company>POST CH AG</Company>
  <LinksUpToDate>false</LinksUpToDate>
  <CharactersWithSpaces>42041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Mansour Moataz, IT17.1</dc:creator>
  <cp:keywords/>
  <dc:description/>
  <cp:lastModifiedBy>Mansour Moataz, IT17.1</cp:lastModifiedBy>
  <cp:revision>196</cp:revision>
  <cp:lastPrinted>2025-06-24T08:22:00Z</cp:lastPrinted>
  <dcterms:created xsi:type="dcterms:W3CDTF">2025-06-22T08:44:00Z</dcterms:created>
  <dcterms:modified xsi:type="dcterms:W3CDTF">2025-06-24T08:22:00Z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0x0101008C65BB1A2AF9654BB66965C7BFF66F67</vt:lpwstr>
  </property>
</Properties>
</file>