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CA6449" w:rsidRDefault="001B30CD">
      <w:pPr>
        <w:spacing w:after="0" w:line="259" w:lineRule="auto"/>
        <w:ind w:left="-5" w:right="0"/>
        <w:rPr>
          <w:color w:val="auto"/>
        </w:rPr>
      </w:pPr>
      <w:hyperlink r:id="rId10" w:history="1">
        <w:r w:rsidRPr="00CA6449">
          <w:rPr>
            <w:rStyle w:val="Hyperlink"/>
            <w:color w:val="auto"/>
            <w:sz w:val="20"/>
          </w:rPr>
          <w:t>Moataz.mansour@bluewin.ch</w:t>
        </w:r>
      </w:hyperlink>
      <w:r w:rsidRPr="00CA6449">
        <w:rPr>
          <w:color w:val="auto"/>
          <w:sz w:val="20"/>
        </w:rPr>
        <w:t xml:space="preserve"> </w:t>
      </w:r>
    </w:p>
    <w:p w14:paraId="2AFFBC9B" w14:textId="77777777" w:rsidR="00452CBA" w:rsidRPr="00CA6449" w:rsidRDefault="0034611B">
      <w:pPr>
        <w:spacing w:after="0" w:line="259" w:lineRule="auto"/>
        <w:ind w:left="0" w:right="0" w:firstLine="0"/>
        <w:rPr>
          <w:color w:val="666666"/>
          <w:sz w:val="20"/>
        </w:rPr>
      </w:pPr>
      <w:r w:rsidRPr="00CA6449">
        <w:rPr>
          <w:color w:val="666666"/>
          <w:sz w:val="20"/>
        </w:rPr>
        <w:t xml:space="preserve"> </w:t>
      </w:r>
    </w:p>
    <w:p w14:paraId="21C255A6" w14:textId="6098825E" w:rsidR="00025676" w:rsidRPr="00CA6449" w:rsidRDefault="00025676" w:rsidP="00025676">
      <w:pPr>
        <w:spacing w:after="0" w:line="259" w:lineRule="auto"/>
        <w:ind w:left="0" w:right="0" w:firstLine="0"/>
        <w:rPr>
          <w:color w:val="auto"/>
        </w:rPr>
      </w:pPr>
      <w:r w:rsidRPr="00CA6449">
        <w:rPr>
          <w:color w:val="auto"/>
          <w:sz w:val="28"/>
        </w:rPr>
        <w:t xml:space="preserve">Tobias (please fill) </w:t>
      </w:r>
    </w:p>
    <w:p w14:paraId="375C7681" w14:textId="77777777" w:rsidR="00025676" w:rsidRPr="00CA6449" w:rsidRDefault="00025676" w:rsidP="00025676">
      <w:pPr>
        <w:spacing w:after="0" w:line="259" w:lineRule="auto"/>
        <w:ind w:left="-5" w:right="0"/>
        <w:rPr>
          <w:color w:val="auto"/>
          <w:sz w:val="20"/>
        </w:rPr>
      </w:pPr>
      <w:r w:rsidRPr="00CA6449">
        <w:rPr>
          <w:color w:val="auto"/>
          <w:sz w:val="20"/>
        </w:rPr>
        <w:t xml:space="preserve">Senior Database Architect  </w:t>
      </w:r>
    </w:p>
    <w:p w14:paraId="713B0B5A" w14:textId="77777777" w:rsidR="00025676" w:rsidRPr="00CA6449" w:rsidRDefault="00025676" w:rsidP="00025676">
      <w:pPr>
        <w:spacing w:after="0" w:line="259" w:lineRule="auto"/>
        <w:ind w:left="-5" w:right="0"/>
        <w:rPr>
          <w:color w:val="auto"/>
        </w:rPr>
      </w:pPr>
      <w:r w:rsidRPr="00CA6449">
        <w:rPr>
          <w:color w:val="auto"/>
          <w:sz w:val="20"/>
        </w:rPr>
        <w:t xml:space="preserve">Swiss Post </w:t>
      </w:r>
    </w:p>
    <w:p w14:paraId="012F6965" w14:textId="77777777" w:rsidR="00025676" w:rsidRPr="00CA6449" w:rsidRDefault="00025676" w:rsidP="00025676">
      <w:pPr>
        <w:spacing w:after="0" w:line="259" w:lineRule="auto"/>
        <w:ind w:left="-5" w:right="0"/>
        <w:rPr>
          <w:color w:val="auto"/>
        </w:rPr>
      </w:pPr>
      <w:hyperlink r:id="rId11" w:history="1">
        <w:r w:rsidRPr="00CA6449">
          <w:rPr>
            <w:rStyle w:val="Hyperlink"/>
            <w:color w:val="auto"/>
            <w:sz w:val="20"/>
          </w:rPr>
          <w:t>Moataz.mansour@bluewin.ch</w:t>
        </w:r>
      </w:hyperlink>
      <w:r w:rsidRPr="00CA6449">
        <w:rPr>
          <w:color w:val="auto"/>
          <w:sz w:val="20"/>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1483331"/>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3339F308" w14:textId="44457278" w:rsidR="007E4EFE" w:rsidRPr="00CA6449" w:rsidRDefault="002E7BB4" w:rsidP="002E7BB4">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Pr="00CA6449" w:rsidRDefault="007D0265" w:rsidP="002E7BB4">
      <w:pPr>
        <w:ind w:left="-5" w:right="45"/>
      </w:pPr>
    </w:p>
    <w:p w14:paraId="173BE5A9" w14:textId="627C7855" w:rsidR="002E7BB4" w:rsidRPr="00CA6449" w:rsidRDefault="002E7BB4" w:rsidP="002E7BB4">
      <w:pPr>
        <w:ind w:left="-5" w:right="45"/>
      </w:pPr>
      <w:r w:rsidRPr="00CA6449">
        <w:t xml:space="preserve">This project focuses on </w:t>
      </w:r>
      <w:proofErr w:type="spellStart"/>
      <w:r w:rsidR="00C437D9" w:rsidRPr="00CA6449">
        <w:t>analysing</w:t>
      </w:r>
      <w:proofErr w:type="spellEnd"/>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1483332" w:displacedByCustomXml="next"/>
    <w:sdt>
      <w:sdtPr>
        <w:rPr>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3A505AC3" w14:textId="47D8D700" w:rsidR="00D363B2" w:rsidRDefault="0034611B">
          <w:pPr>
            <w:pStyle w:val="TOC1"/>
            <w:tabs>
              <w:tab w:val="right" w:pos="9410"/>
            </w:tabs>
            <w:rPr>
              <w:rFonts w:asciiTheme="minorHAnsi" w:eastAsiaTheme="minorEastAsia" w:hAnsiTheme="minorHAnsi" w:cstheme="minorBidi"/>
              <w:noProof/>
              <w:color w:val="auto"/>
              <w:sz w:val="24"/>
              <w:lang w:val="en-GB" w:eastAsia="en-GB"/>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1483331" w:history="1">
            <w:r w:rsidR="00D363B2" w:rsidRPr="009035CF">
              <w:rPr>
                <w:rStyle w:val="Hyperlink"/>
                <w:noProof/>
                <w:lang w:val="en-US"/>
              </w:rPr>
              <w:t>Abstract</w:t>
            </w:r>
            <w:r w:rsidR="00D363B2">
              <w:rPr>
                <w:noProof/>
                <w:webHidden/>
              </w:rPr>
              <w:tab/>
            </w:r>
            <w:r w:rsidR="00D363B2">
              <w:rPr>
                <w:noProof/>
                <w:webHidden/>
              </w:rPr>
              <w:fldChar w:fldCharType="begin"/>
            </w:r>
            <w:r w:rsidR="00D363B2">
              <w:rPr>
                <w:noProof/>
                <w:webHidden/>
              </w:rPr>
              <w:instrText xml:space="preserve"> PAGEREF _Toc201483331 \h </w:instrText>
            </w:r>
            <w:r w:rsidR="00D363B2">
              <w:rPr>
                <w:noProof/>
                <w:webHidden/>
              </w:rPr>
            </w:r>
            <w:r w:rsidR="00D363B2">
              <w:rPr>
                <w:noProof/>
                <w:webHidden/>
              </w:rPr>
              <w:fldChar w:fldCharType="separate"/>
            </w:r>
            <w:r w:rsidR="00D363B2">
              <w:rPr>
                <w:noProof/>
                <w:webHidden/>
              </w:rPr>
              <w:t>1</w:t>
            </w:r>
            <w:r w:rsidR="00D363B2">
              <w:rPr>
                <w:noProof/>
                <w:webHidden/>
              </w:rPr>
              <w:fldChar w:fldCharType="end"/>
            </w:r>
          </w:hyperlink>
        </w:p>
        <w:p w14:paraId="37B6BE63" w14:textId="6BFBE79A" w:rsidR="00D363B2" w:rsidRDefault="00D363B2">
          <w:pPr>
            <w:pStyle w:val="TOC1"/>
            <w:tabs>
              <w:tab w:val="right" w:pos="9410"/>
            </w:tabs>
            <w:rPr>
              <w:rFonts w:asciiTheme="minorHAnsi" w:eastAsiaTheme="minorEastAsia" w:hAnsiTheme="minorHAnsi" w:cstheme="minorBidi"/>
              <w:noProof/>
              <w:color w:val="auto"/>
              <w:sz w:val="24"/>
              <w:lang w:val="en-GB" w:eastAsia="en-GB"/>
            </w:rPr>
          </w:pPr>
          <w:hyperlink w:anchor="_Toc201483332" w:history="1">
            <w:r w:rsidRPr="009035CF">
              <w:rPr>
                <w:rStyle w:val="Hyperlink"/>
                <w:noProof/>
                <w:lang w:val="en-US"/>
              </w:rPr>
              <w:t>Table of Contents</w:t>
            </w:r>
            <w:r>
              <w:rPr>
                <w:noProof/>
                <w:webHidden/>
              </w:rPr>
              <w:tab/>
            </w:r>
            <w:r>
              <w:rPr>
                <w:noProof/>
                <w:webHidden/>
              </w:rPr>
              <w:fldChar w:fldCharType="begin"/>
            </w:r>
            <w:r>
              <w:rPr>
                <w:noProof/>
                <w:webHidden/>
              </w:rPr>
              <w:instrText xml:space="preserve"> PAGEREF _Toc201483332 \h </w:instrText>
            </w:r>
            <w:r>
              <w:rPr>
                <w:noProof/>
                <w:webHidden/>
              </w:rPr>
            </w:r>
            <w:r>
              <w:rPr>
                <w:noProof/>
                <w:webHidden/>
              </w:rPr>
              <w:fldChar w:fldCharType="separate"/>
            </w:r>
            <w:r>
              <w:rPr>
                <w:noProof/>
                <w:webHidden/>
              </w:rPr>
              <w:t>2</w:t>
            </w:r>
            <w:r>
              <w:rPr>
                <w:noProof/>
                <w:webHidden/>
              </w:rPr>
              <w:fldChar w:fldCharType="end"/>
            </w:r>
          </w:hyperlink>
        </w:p>
        <w:p w14:paraId="78B2A3BE" w14:textId="2B43A121" w:rsidR="00D363B2" w:rsidRDefault="00D363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83333" w:history="1">
            <w:r w:rsidRPr="009035CF">
              <w:rPr>
                <w:rStyle w:val="Hyperlink"/>
                <w:b/>
                <w:bCs/>
                <w:noProof/>
                <w:lang w:val="en-US"/>
              </w:rPr>
              <w:t>1.</w:t>
            </w:r>
            <w:r>
              <w:rPr>
                <w:rFonts w:asciiTheme="minorHAnsi" w:eastAsiaTheme="minorEastAsia" w:hAnsiTheme="minorHAnsi" w:cstheme="minorBidi"/>
                <w:noProof/>
                <w:color w:val="auto"/>
                <w:sz w:val="24"/>
                <w:lang w:val="en-GB" w:eastAsia="en-GB"/>
              </w:rPr>
              <w:tab/>
            </w:r>
            <w:r w:rsidRPr="009035CF">
              <w:rPr>
                <w:rStyle w:val="Hyperlink"/>
                <w:b/>
                <w:bCs/>
                <w:noProof/>
                <w:lang w:val="en-US"/>
              </w:rPr>
              <w:t>Introduction</w:t>
            </w:r>
            <w:r>
              <w:rPr>
                <w:noProof/>
                <w:webHidden/>
              </w:rPr>
              <w:tab/>
            </w:r>
            <w:r>
              <w:rPr>
                <w:noProof/>
                <w:webHidden/>
              </w:rPr>
              <w:fldChar w:fldCharType="begin"/>
            </w:r>
            <w:r>
              <w:rPr>
                <w:noProof/>
                <w:webHidden/>
              </w:rPr>
              <w:instrText xml:space="preserve"> PAGEREF _Toc201483333 \h </w:instrText>
            </w:r>
            <w:r>
              <w:rPr>
                <w:noProof/>
                <w:webHidden/>
              </w:rPr>
            </w:r>
            <w:r>
              <w:rPr>
                <w:noProof/>
                <w:webHidden/>
              </w:rPr>
              <w:fldChar w:fldCharType="separate"/>
            </w:r>
            <w:r>
              <w:rPr>
                <w:noProof/>
                <w:webHidden/>
              </w:rPr>
              <w:t>3</w:t>
            </w:r>
            <w:r>
              <w:rPr>
                <w:noProof/>
                <w:webHidden/>
              </w:rPr>
              <w:fldChar w:fldCharType="end"/>
            </w:r>
          </w:hyperlink>
        </w:p>
        <w:p w14:paraId="7840B0AC" w14:textId="1D819A1C" w:rsidR="00D363B2" w:rsidRDefault="00D363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83334" w:history="1">
            <w:r w:rsidRPr="009035CF">
              <w:rPr>
                <w:rStyle w:val="Hyperlink"/>
                <w:b/>
                <w:bCs/>
                <w:noProof/>
                <w:lang w:val="en-US"/>
              </w:rPr>
              <w:t>2.</w:t>
            </w:r>
            <w:r>
              <w:rPr>
                <w:rFonts w:asciiTheme="minorHAnsi" w:eastAsiaTheme="minorEastAsia" w:hAnsiTheme="minorHAnsi" w:cstheme="minorBidi"/>
                <w:noProof/>
                <w:color w:val="auto"/>
                <w:sz w:val="24"/>
                <w:lang w:val="en-GB" w:eastAsia="en-GB"/>
              </w:rPr>
              <w:tab/>
            </w:r>
            <w:r w:rsidRPr="009035CF">
              <w:rPr>
                <w:rStyle w:val="Hyperlink"/>
                <w:b/>
                <w:bCs/>
                <w:noProof/>
              </w:rPr>
              <w:t>Infrastructure and Tools</w:t>
            </w:r>
            <w:r>
              <w:rPr>
                <w:noProof/>
                <w:webHidden/>
              </w:rPr>
              <w:tab/>
            </w:r>
            <w:r>
              <w:rPr>
                <w:noProof/>
                <w:webHidden/>
              </w:rPr>
              <w:fldChar w:fldCharType="begin"/>
            </w:r>
            <w:r>
              <w:rPr>
                <w:noProof/>
                <w:webHidden/>
              </w:rPr>
              <w:instrText xml:space="preserve"> PAGEREF _Toc201483334 \h </w:instrText>
            </w:r>
            <w:r>
              <w:rPr>
                <w:noProof/>
                <w:webHidden/>
              </w:rPr>
            </w:r>
            <w:r>
              <w:rPr>
                <w:noProof/>
                <w:webHidden/>
              </w:rPr>
              <w:fldChar w:fldCharType="separate"/>
            </w:r>
            <w:r>
              <w:rPr>
                <w:noProof/>
                <w:webHidden/>
              </w:rPr>
              <w:t>4</w:t>
            </w:r>
            <w:r>
              <w:rPr>
                <w:noProof/>
                <w:webHidden/>
              </w:rPr>
              <w:fldChar w:fldCharType="end"/>
            </w:r>
          </w:hyperlink>
        </w:p>
        <w:p w14:paraId="64C6B20A" w14:textId="2543DD13" w:rsidR="00D363B2" w:rsidRDefault="00D363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83335" w:history="1">
            <w:r w:rsidRPr="009035CF">
              <w:rPr>
                <w:rStyle w:val="Hyperlink"/>
                <w:b/>
                <w:bCs/>
                <w:noProof/>
                <w:lang w:val="en-US"/>
              </w:rPr>
              <w:t>3.</w:t>
            </w:r>
            <w:r>
              <w:rPr>
                <w:rFonts w:asciiTheme="minorHAnsi" w:eastAsiaTheme="minorEastAsia" w:hAnsiTheme="minorHAnsi" w:cstheme="minorBidi"/>
                <w:noProof/>
                <w:color w:val="auto"/>
                <w:sz w:val="24"/>
                <w:lang w:val="en-GB" w:eastAsia="en-GB"/>
              </w:rPr>
              <w:tab/>
            </w:r>
            <w:r w:rsidRPr="009035CF">
              <w:rPr>
                <w:rStyle w:val="Hyperlink"/>
                <w:b/>
                <w:bCs/>
                <w:noProof/>
                <w:lang w:val="en-US"/>
              </w:rPr>
              <w:t>DATA</w:t>
            </w:r>
            <w:r>
              <w:rPr>
                <w:noProof/>
                <w:webHidden/>
              </w:rPr>
              <w:tab/>
            </w:r>
            <w:r>
              <w:rPr>
                <w:noProof/>
                <w:webHidden/>
              </w:rPr>
              <w:fldChar w:fldCharType="begin"/>
            </w:r>
            <w:r>
              <w:rPr>
                <w:noProof/>
                <w:webHidden/>
              </w:rPr>
              <w:instrText xml:space="preserve"> PAGEREF _Toc201483335 \h </w:instrText>
            </w:r>
            <w:r>
              <w:rPr>
                <w:noProof/>
                <w:webHidden/>
              </w:rPr>
            </w:r>
            <w:r>
              <w:rPr>
                <w:noProof/>
                <w:webHidden/>
              </w:rPr>
              <w:fldChar w:fldCharType="separate"/>
            </w:r>
            <w:r>
              <w:rPr>
                <w:noProof/>
                <w:webHidden/>
              </w:rPr>
              <w:t>7</w:t>
            </w:r>
            <w:r>
              <w:rPr>
                <w:noProof/>
                <w:webHidden/>
              </w:rPr>
              <w:fldChar w:fldCharType="end"/>
            </w:r>
          </w:hyperlink>
        </w:p>
        <w:p w14:paraId="35A917B4" w14:textId="0D08CA4A" w:rsidR="00D363B2" w:rsidRDefault="00D363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83336" w:history="1">
            <w:r w:rsidRPr="009035CF">
              <w:rPr>
                <w:rStyle w:val="Hyperlink"/>
                <w:b/>
                <w:bCs/>
                <w:noProof/>
                <w:lang w:val="en-US"/>
              </w:rPr>
              <w:t>4.</w:t>
            </w:r>
            <w:r>
              <w:rPr>
                <w:rFonts w:asciiTheme="minorHAnsi" w:eastAsiaTheme="minorEastAsia" w:hAnsiTheme="minorHAnsi" w:cstheme="minorBidi"/>
                <w:noProof/>
                <w:color w:val="auto"/>
                <w:sz w:val="24"/>
                <w:lang w:val="en-GB" w:eastAsia="en-GB"/>
              </w:rPr>
              <w:tab/>
            </w:r>
            <w:r w:rsidRPr="009035CF">
              <w:rPr>
                <w:rStyle w:val="Hyperlink"/>
                <w:b/>
                <w:bCs/>
                <w:noProof/>
                <w:lang w:val="en-US"/>
              </w:rPr>
              <w:t>Data Quality</w:t>
            </w:r>
            <w:r>
              <w:rPr>
                <w:noProof/>
                <w:webHidden/>
              </w:rPr>
              <w:tab/>
            </w:r>
            <w:r>
              <w:rPr>
                <w:noProof/>
                <w:webHidden/>
              </w:rPr>
              <w:fldChar w:fldCharType="begin"/>
            </w:r>
            <w:r>
              <w:rPr>
                <w:noProof/>
                <w:webHidden/>
              </w:rPr>
              <w:instrText xml:space="preserve"> PAGEREF _Toc201483336 \h </w:instrText>
            </w:r>
            <w:r>
              <w:rPr>
                <w:noProof/>
                <w:webHidden/>
              </w:rPr>
            </w:r>
            <w:r>
              <w:rPr>
                <w:noProof/>
                <w:webHidden/>
              </w:rPr>
              <w:fldChar w:fldCharType="separate"/>
            </w:r>
            <w:r>
              <w:rPr>
                <w:noProof/>
                <w:webHidden/>
              </w:rPr>
              <w:t>12</w:t>
            </w:r>
            <w:r>
              <w:rPr>
                <w:noProof/>
                <w:webHidden/>
              </w:rPr>
              <w:fldChar w:fldCharType="end"/>
            </w:r>
          </w:hyperlink>
        </w:p>
        <w:p w14:paraId="32FF27B6" w14:textId="07320E37" w:rsidR="00D363B2" w:rsidRDefault="00D363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83337" w:history="1">
            <w:r w:rsidRPr="009035CF">
              <w:rPr>
                <w:rStyle w:val="Hyperlink"/>
                <w:b/>
                <w:bCs/>
                <w:noProof/>
                <w:lang w:val="en-US"/>
              </w:rPr>
              <w:t>5.</w:t>
            </w:r>
            <w:r>
              <w:rPr>
                <w:rFonts w:asciiTheme="minorHAnsi" w:eastAsiaTheme="minorEastAsia" w:hAnsiTheme="minorHAnsi" w:cstheme="minorBidi"/>
                <w:noProof/>
                <w:color w:val="auto"/>
                <w:sz w:val="24"/>
                <w:lang w:val="en-GB" w:eastAsia="en-GB"/>
              </w:rPr>
              <w:tab/>
            </w:r>
            <w:r w:rsidRPr="009035CF">
              <w:rPr>
                <w:rStyle w:val="Hyperlink"/>
                <w:b/>
                <w:bCs/>
                <w:noProof/>
                <w:lang w:val="en-US"/>
              </w:rPr>
              <w:t>Data Flow</w:t>
            </w:r>
            <w:r>
              <w:rPr>
                <w:noProof/>
                <w:webHidden/>
              </w:rPr>
              <w:tab/>
            </w:r>
            <w:r>
              <w:rPr>
                <w:noProof/>
                <w:webHidden/>
              </w:rPr>
              <w:fldChar w:fldCharType="begin"/>
            </w:r>
            <w:r>
              <w:rPr>
                <w:noProof/>
                <w:webHidden/>
              </w:rPr>
              <w:instrText xml:space="preserve"> PAGEREF _Toc201483337 \h </w:instrText>
            </w:r>
            <w:r>
              <w:rPr>
                <w:noProof/>
                <w:webHidden/>
              </w:rPr>
            </w:r>
            <w:r>
              <w:rPr>
                <w:noProof/>
                <w:webHidden/>
              </w:rPr>
              <w:fldChar w:fldCharType="separate"/>
            </w:r>
            <w:r>
              <w:rPr>
                <w:noProof/>
                <w:webHidden/>
              </w:rPr>
              <w:t>13</w:t>
            </w:r>
            <w:r>
              <w:rPr>
                <w:noProof/>
                <w:webHidden/>
              </w:rPr>
              <w:fldChar w:fldCharType="end"/>
            </w:r>
          </w:hyperlink>
        </w:p>
        <w:p w14:paraId="01A34A5C" w14:textId="2E0C4B0E" w:rsidR="00D363B2" w:rsidRDefault="00D363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83338" w:history="1">
            <w:r w:rsidRPr="009035CF">
              <w:rPr>
                <w:rStyle w:val="Hyperlink"/>
                <w:b/>
                <w:bCs/>
                <w:noProof/>
                <w:lang w:val="en-US"/>
              </w:rPr>
              <w:t>6.</w:t>
            </w:r>
            <w:r>
              <w:rPr>
                <w:rFonts w:asciiTheme="minorHAnsi" w:eastAsiaTheme="minorEastAsia" w:hAnsiTheme="minorHAnsi" w:cstheme="minorBidi"/>
                <w:noProof/>
                <w:color w:val="auto"/>
                <w:sz w:val="24"/>
                <w:lang w:val="en-GB" w:eastAsia="en-GB"/>
              </w:rPr>
              <w:tab/>
            </w:r>
            <w:r w:rsidRPr="009035CF">
              <w:rPr>
                <w:rStyle w:val="Hyperlink"/>
                <w:b/>
                <w:bCs/>
                <w:noProof/>
                <w:lang w:val="en-US"/>
              </w:rPr>
              <w:t>Data Model</w:t>
            </w:r>
            <w:r>
              <w:rPr>
                <w:noProof/>
                <w:webHidden/>
              </w:rPr>
              <w:tab/>
            </w:r>
            <w:r>
              <w:rPr>
                <w:noProof/>
                <w:webHidden/>
              </w:rPr>
              <w:fldChar w:fldCharType="begin"/>
            </w:r>
            <w:r>
              <w:rPr>
                <w:noProof/>
                <w:webHidden/>
              </w:rPr>
              <w:instrText xml:space="preserve"> PAGEREF _Toc201483338 \h </w:instrText>
            </w:r>
            <w:r>
              <w:rPr>
                <w:noProof/>
                <w:webHidden/>
              </w:rPr>
            </w:r>
            <w:r>
              <w:rPr>
                <w:noProof/>
                <w:webHidden/>
              </w:rPr>
              <w:fldChar w:fldCharType="separate"/>
            </w:r>
            <w:r>
              <w:rPr>
                <w:noProof/>
                <w:webHidden/>
              </w:rPr>
              <w:t>15</w:t>
            </w:r>
            <w:r>
              <w:rPr>
                <w:noProof/>
                <w:webHidden/>
              </w:rPr>
              <w:fldChar w:fldCharType="end"/>
            </w:r>
          </w:hyperlink>
        </w:p>
        <w:p w14:paraId="70686BB5" w14:textId="7DA05F74" w:rsidR="00D363B2" w:rsidRDefault="00D363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83339" w:history="1">
            <w:r w:rsidRPr="009035CF">
              <w:rPr>
                <w:rStyle w:val="Hyperlink"/>
                <w:b/>
                <w:bCs/>
                <w:noProof/>
                <w:lang w:val="en-US"/>
              </w:rPr>
              <w:t>7.</w:t>
            </w:r>
            <w:r>
              <w:rPr>
                <w:rFonts w:asciiTheme="minorHAnsi" w:eastAsiaTheme="minorEastAsia" w:hAnsiTheme="minorHAnsi" w:cstheme="minorBidi"/>
                <w:noProof/>
                <w:color w:val="auto"/>
                <w:sz w:val="24"/>
                <w:lang w:val="en-GB" w:eastAsia="en-GB"/>
              </w:rPr>
              <w:tab/>
            </w:r>
            <w:r w:rsidRPr="009035CF">
              <w:rPr>
                <w:rStyle w:val="Hyperlink"/>
                <w:b/>
                <w:bCs/>
                <w:noProof/>
                <w:lang w:val="en-GB"/>
              </w:rPr>
              <w:t>Exploratory data analysis (</w:t>
            </w:r>
            <w:r w:rsidRPr="009035CF">
              <w:rPr>
                <w:rStyle w:val="Hyperlink"/>
                <w:b/>
                <w:bCs/>
                <w:noProof/>
                <w:lang w:val="en-US"/>
              </w:rPr>
              <w:t>Statistical Descriptive Analysis</w:t>
            </w:r>
            <w:r w:rsidRPr="009035CF">
              <w:rPr>
                <w:rStyle w:val="Hyperlink"/>
                <w:b/>
                <w:bCs/>
                <w:noProof/>
                <w:lang w:val="en-GB"/>
              </w:rPr>
              <w:t>)</w:t>
            </w:r>
            <w:r>
              <w:rPr>
                <w:noProof/>
                <w:webHidden/>
              </w:rPr>
              <w:tab/>
            </w:r>
            <w:r>
              <w:rPr>
                <w:noProof/>
                <w:webHidden/>
              </w:rPr>
              <w:fldChar w:fldCharType="begin"/>
            </w:r>
            <w:r>
              <w:rPr>
                <w:noProof/>
                <w:webHidden/>
              </w:rPr>
              <w:instrText xml:space="preserve"> PAGEREF _Toc201483339 \h </w:instrText>
            </w:r>
            <w:r>
              <w:rPr>
                <w:noProof/>
                <w:webHidden/>
              </w:rPr>
            </w:r>
            <w:r>
              <w:rPr>
                <w:noProof/>
                <w:webHidden/>
              </w:rPr>
              <w:fldChar w:fldCharType="separate"/>
            </w:r>
            <w:r>
              <w:rPr>
                <w:noProof/>
                <w:webHidden/>
              </w:rPr>
              <w:t>17</w:t>
            </w:r>
            <w:r>
              <w:rPr>
                <w:noProof/>
                <w:webHidden/>
              </w:rPr>
              <w:fldChar w:fldCharType="end"/>
            </w:r>
          </w:hyperlink>
        </w:p>
        <w:p w14:paraId="70F8F91C" w14:textId="0740BA5E" w:rsidR="00D363B2" w:rsidRDefault="00D363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83340" w:history="1">
            <w:r w:rsidRPr="009035CF">
              <w:rPr>
                <w:rStyle w:val="Hyperlink"/>
                <w:b/>
                <w:bCs/>
                <w:noProof/>
                <w:lang w:val="en-US"/>
              </w:rPr>
              <w:t>8.</w:t>
            </w:r>
            <w:r>
              <w:rPr>
                <w:rFonts w:asciiTheme="minorHAnsi" w:eastAsiaTheme="minorEastAsia" w:hAnsiTheme="minorHAnsi" w:cstheme="minorBidi"/>
                <w:noProof/>
                <w:color w:val="auto"/>
                <w:sz w:val="24"/>
                <w:lang w:val="en-GB" w:eastAsia="en-GB"/>
              </w:rPr>
              <w:tab/>
            </w:r>
            <w:r w:rsidRPr="009035CF">
              <w:rPr>
                <w:rStyle w:val="Hyperlink"/>
                <w:b/>
                <w:bCs/>
                <w:noProof/>
                <w:lang w:val="en-US"/>
              </w:rPr>
              <w:t>Documentation</w:t>
            </w:r>
            <w:r>
              <w:rPr>
                <w:noProof/>
                <w:webHidden/>
              </w:rPr>
              <w:tab/>
            </w:r>
            <w:r>
              <w:rPr>
                <w:noProof/>
                <w:webHidden/>
              </w:rPr>
              <w:fldChar w:fldCharType="begin"/>
            </w:r>
            <w:r>
              <w:rPr>
                <w:noProof/>
                <w:webHidden/>
              </w:rPr>
              <w:instrText xml:space="preserve"> PAGEREF _Toc201483340 \h </w:instrText>
            </w:r>
            <w:r>
              <w:rPr>
                <w:noProof/>
                <w:webHidden/>
              </w:rPr>
            </w:r>
            <w:r>
              <w:rPr>
                <w:noProof/>
                <w:webHidden/>
              </w:rPr>
              <w:fldChar w:fldCharType="separate"/>
            </w:r>
            <w:r>
              <w:rPr>
                <w:noProof/>
                <w:webHidden/>
              </w:rPr>
              <w:t>18</w:t>
            </w:r>
            <w:r>
              <w:rPr>
                <w:noProof/>
                <w:webHidden/>
              </w:rPr>
              <w:fldChar w:fldCharType="end"/>
            </w:r>
          </w:hyperlink>
        </w:p>
        <w:p w14:paraId="1A79A461" w14:textId="4346A221" w:rsidR="00D363B2" w:rsidRDefault="00D363B2">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483341" w:history="1">
            <w:r w:rsidRPr="009035CF">
              <w:rPr>
                <w:rStyle w:val="Hyperlink"/>
                <w:b/>
                <w:bCs/>
                <w:noProof/>
                <w:lang w:val="en-US"/>
              </w:rPr>
              <w:t>9.</w:t>
            </w:r>
            <w:r>
              <w:rPr>
                <w:rFonts w:asciiTheme="minorHAnsi" w:eastAsiaTheme="minorEastAsia" w:hAnsiTheme="minorHAnsi" w:cstheme="minorBidi"/>
                <w:noProof/>
                <w:color w:val="auto"/>
                <w:sz w:val="24"/>
                <w:lang w:val="en-GB" w:eastAsia="en-GB"/>
              </w:rPr>
              <w:tab/>
            </w:r>
            <w:r w:rsidRPr="009035CF">
              <w:rPr>
                <w:rStyle w:val="Hyperlink"/>
                <w:b/>
                <w:bCs/>
                <w:noProof/>
                <w:lang w:val="en-US"/>
              </w:rPr>
              <w:t>Risks</w:t>
            </w:r>
            <w:r>
              <w:rPr>
                <w:noProof/>
                <w:webHidden/>
              </w:rPr>
              <w:tab/>
            </w:r>
            <w:r>
              <w:rPr>
                <w:noProof/>
                <w:webHidden/>
              </w:rPr>
              <w:fldChar w:fldCharType="begin"/>
            </w:r>
            <w:r>
              <w:rPr>
                <w:noProof/>
                <w:webHidden/>
              </w:rPr>
              <w:instrText xml:space="preserve"> PAGEREF _Toc201483341 \h </w:instrText>
            </w:r>
            <w:r>
              <w:rPr>
                <w:noProof/>
                <w:webHidden/>
              </w:rPr>
            </w:r>
            <w:r>
              <w:rPr>
                <w:noProof/>
                <w:webHidden/>
              </w:rPr>
              <w:fldChar w:fldCharType="separate"/>
            </w:r>
            <w:r>
              <w:rPr>
                <w:noProof/>
                <w:webHidden/>
              </w:rPr>
              <w:t>20</w:t>
            </w:r>
            <w:r>
              <w:rPr>
                <w:noProof/>
                <w:webHidden/>
              </w:rPr>
              <w:fldChar w:fldCharType="end"/>
            </w:r>
          </w:hyperlink>
        </w:p>
        <w:p w14:paraId="47A3E4CB" w14:textId="23F77667" w:rsidR="00D363B2" w:rsidRDefault="00D363B2">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483342" w:history="1">
            <w:r w:rsidRPr="009035CF">
              <w:rPr>
                <w:rStyle w:val="Hyperlink"/>
                <w:b/>
                <w:bCs/>
                <w:noProof/>
                <w:lang w:val="en-US"/>
              </w:rPr>
              <w:t>10.</w:t>
            </w:r>
            <w:r>
              <w:rPr>
                <w:rFonts w:asciiTheme="minorHAnsi" w:eastAsiaTheme="minorEastAsia" w:hAnsiTheme="minorHAnsi" w:cstheme="minorBidi"/>
                <w:noProof/>
                <w:color w:val="auto"/>
                <w:sz w:val="24"/>
                <w:lang w:val="en-GB" w:eastAsia="en-GB"/>
              </w:rPr>
              <w:tab/>
            </w:r>
            <w:r w:rsidRPr="009035CF">
              <w:rPr>
                <w:rStyle w:val="Hyperlink"/>
                <w:b/>
                <w:bCs/>
                <w:noProof/>
                <w:lang w:val="en-US"/>
              </w:rPr>
              <w:t>Preliminary Studies</w:t>
            </w:r>
            <w:r>
              <w:rPr>
                <w:noProof/>
                <w:webHidden/>
              </w:rPr>
              <w:tab/>
            </w:r>
            <w:r>
              <w:rPr>
                <w:noProof/>
                <w:webHidden/>
              </w:rPr>
              <w:fldChar w:fldCharType="begin"/>
            </w:r>
            <w:r>
              <w:rPr>
                <w:noProof/>
                <w:webHidden/>
              </w:rPr>
              <w:instrText xml:space="preserve"> PAGEREF _Toc201483342 \h </w:instrText>
            </w:r>
            <w:r>
              <w:rPr>
                <w:noProof/>
                <w:webHidden/>
              </w:rPr>
            </w:r>
            <w:r>
              <w:rPr>
                <w:noProof/>
                <w:webHidden/>
              </w:rPr>
              <w:fldChar w:fldCharType="separate"/>
            </w:r>
            <w:r>
              <w:rPr>
                <w:noProof/>
                <w:webHidden/>
              </w:rPr>
              <w:t>21</w:t>
            </w:r>
            <w:r>
              <w:rPr>
                <w:noProof/>
                <w:webHidden/>
              </w:rPr>
              <w:fldChar w:fldCharType="end"/>
            </w:r>
          </w:hyperlink>
        </w:p>
        <w:p w14:paraId="758D2B7D" w14:textId="696ABF05" w:rsidR="00D363B2" w:rsidRDefault="00D363B2">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483343" w:history="1">
            <w:r w:rsidRPr="009035CF">
              <w:rPr>
                <w:rStyle w:val="Hyperlink"/>
                <w:b/>
                <w:bCs/>
                <w:noProof/>
                <w:lang w:val="en-US"/>
              </w:rPr>
              <w:t>11.</w:t>
            </w:r>
            <w:r>
              <w:rPr>
                <w:rFonts w:asciiTheme="minorHAnsi" w:eastAsiaTheme="minorEastAsia" w:hAnsiTheme="minorHAnsi" w:cstheme="minorBidi"/>
                <w:noProof/>
                <w:color w:val="auto"/>
                <w:sz w:val="24"/>
                <w:lang w:val="en-GB" w:eastAsia="en-GB"/>
              </w:rPr>
              <w:tab/>
            </w:r>
            <w:r w:rsidRPr="009035CF">
              <w:rPr>
                <w:rStyle w:val="Hyperlink"/>
                <w:b/>
                <w:bCs/>
                <w:noProof/>
                <w:lang w:val="en-US"/>
              </w:rPr>
              <w:t>Conclusions</w:t>
            </w:r>
            <w:r>
              <w:rPr>
                <w:noProof/>
                <w:webHidden/>
              </w:rPr>
              <w:tab/>
            </w:r>
            <w:r>
              <w:rPr>
                <w:noProof/>
                <w:webHidden/>
              </w:rPr>
              <w:fldChar w:fldCharType="begin"/>
            </w:r>
            <w:r>
              <w:rPr>
                <w:noProof/>
                <w:webHidden/>
              </w:rPr>
              <w:instrText xml:space="preserve"> PAGEREF _Toc201483343 \h </w:instrText>
            </w:r>
            <w:r>
              <w:rPr>
                <w:noProof/>
                <w:webHidden/>
              </w:rPr>
            </w:r>
            <w:r>
              <w:rPr>
                <w:noProof/>
                <w:webHidden/>
              </w:rPr>
              <w:fldChar w:fldCharType="separate"/>
            </w:r>
            <w:r>
              <w:rPr>
                <w:noProof/>
                <w:webHidden/>
              </w:rPr>
              <w:t>22</w:t>
            </w:r>
            <w:r>
              <w:rPr>
                <w:noProof/>
                <w:webHidden/>
              </w:rPr>
              <w:fldChar w:fldCharType="end"/>
            </w:r>
          </w:hyperlink>
        </w:p>
        <w:p w14:paraId="1817F50B" w14:textId="43CA6241"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D13BEE">
      <w:pPr>
        <w:pStyle w:val="Heading1"/>
        <w:numPr>
          <w:ilvl w:val="0"/>
          <w:numId w:val="11"/>
        </w:numPr>
        <w:rPr>
          <w:b/>
          <w:bCs/>
          <w:lang w:val="en-US"/>
        </w:rPr>
      </w:pPr>
      <w:bookmarkStart w:id="2" w:name="_Toc201483333"/>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5EC25ABD" w:rsidR="00563D26" w:rsidRPr="00CA6449" w:rsidRDefault="00563D26" w:rsidP="00563D26">
      <w:r w:rsidRPr="00CA6449">
        <w:t xml:space="preserve">A: Shipments </w:t>
      </w:r>
      <w:r w:rsidRPr="00CA6449">
        <w:rPr>
          <w:b/>
          <w:bCs/>
        </w:rPr>
        <w:t>arrive</w:t>
      </w:r>
      <w:r w:rsidRPr="00CA6449">
        <w:t xml:space="preserve"> and are delivered to the sorting center, using designated units </w:t>
      </w:r>
    </w:p>
    <w:p w14:paraId="67D87852" w14:textId="5FF88A49" w:rsidR="00563D26" w:rsidRPr="00CA6449" w:rsidRDefault="00563D26" w:rsidP="00563D26">
      <w:r w:rsidRPr="00CA6449">
        <w:t xml:space="preserve">B: Shipments are </w:t>
      </w:r>
      <w:r w:rsidRPr="00CA6449">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03202A45" w:rsidR="00563D26" w:rsidRPr="00CA6449" w:rsidRDefault="00563D26" w:rsidP="00563D26">
      <w:r w:rsidRPr="00CA6449">
        <w:t xml:space="preserve">C: The </w:t>
      </w:r>
      <w:r w:rsidRPr="00CA6449">
        <w:rPr>
          <w:b/>
          <w:bCs/>
        </w:rPr>
        <w:t>chute serves as the output</w:t>
      </w:r>
      <w:r w:rsidRPr="00CA6449">
        <w:t xml:space="preserve"> of the sorting machine, directing the parcels to different destinations depending on the ZIP code.</w:t>
      </w:r>
      <w:r w:rsidR="00B5044B" w:rsidRPr="00CA6449">
        <w:t xml:space="preserve">, one chute can serve several ZIP codes </w:t>
      </w:r>
    </w:p>
    <w:p w14:paraId="1BC33C73" w14:textId="6F8FF04C"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26B28E03" w:rsidR="00D553C7" w:rsidRPr="00CA6449" w:rsidRDefault="00D553C7" w:rsidP="00D553C7">
      <w:pPr>
        <w:spacing w:after="167"/>
        <w:ind w:left="-5" w:right="45"/>
      </w:pPr>
      <w:r w:rsidRPr="00CA6449">
        <w:rPr>
          <w:b/>
          <w:bCs/>
        </w:rPr>
        <w:t xml:space="preserve">Specific </w:t>
      </w:r>
      <w:r w:rsidR="00BB7AE6" w:rsidRPr="00CA6449">
        <w:rPr>
          <w:b/>
          <w:bCs/>
        </w:rPr>
        <w:t>Objectives</w:t>
      </w:r>
      <w:r w:rsidRPr="00CA6449">
        <w:rPr>
          <w:b/>
          <w:bCs/>
        </w:rPr>
        <w:t>:</w:t>
      </w:r>
    </w:p>
    <w:p w14:paraId="38CCAB05" w14:textId="591792E6" w:rsidR="007A6417" w:rsidRPr="00CA6449" w:rsidRDefault="00D553C7" w:rsidP="00CC57DC">
      <w:pPr>
        <w:pStyle w:val="ListParagraph"/>
        <w:numPr>
          <w:ilvl w:val="1"/>
          <w:numId w:val="11"/>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CC57DC">
      <w:pPr>
        <w:pStyle w:val="ListParagraph"/>
        <w:numPr>
          <w:ilvl w:val="1"/>
          <w:numId w:val="11"/>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CC57DC">
      <w:pPr>
        <w:pStyle w:val="ListParagraph"/>
        <w:numPr>
          <w:ilvl w:val="1"/>
          <w:numId w:val="11"/>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CC57DC">
      <w:pPr>
        <w:pStyle w:val="ListParagraph"/>
        <w:numPr>
          <w:ilvl w:val="1"/>
          <w:numId w:val="11"/>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rsidRPr="00CA6449">
        <w:pict w14:anchorId="1754E462">
          <v:rect id="_x0000_i1094" style="width:0;height:1.5pt" o:hralign="center" o:hrstd="t" o:hr="t" fillcolor="#a0a0a0" stroked="f"/>
        </w:pict>
      </w:r>
    </w:p>
    <w:p w14:paraId="394B30E0" w14:textId="1276D2DF" w:rsidR="00003B94" w:rsidRPr="00C77029" w:rsidRDefault="00003B94" w:rsidP="00C77029">
      <w:pPr>
        <w:pStyle w:val="Heading1"/>
        <w:numPr>
          <w:ilvl w:val="0"/>
          <w:numId w:val="11"/>
        </w:numPr>
        <w:rPr>
          <w:b/>
          <w:bCs/>
          <w:lang w:val="en-US"/>
        </w:rPr>
      </w:pPr>
      <w:bookmarkStart w:id="3" w:name="_Toc201483334"/>
      <w:r w:rsidRPr="00C77029">
        <w:rPr>
          <w:b/>
          <w:bCs/>
          <w:szCs w:val="28"/>
        </w:rPr>
        <w:lastRenderedPageBreak/>
        <w:t>Infrastructure and Tools</w:t>
      </w:r>
      <w:bookmarkEnd w:id="3"/>
    </w:p>
    <w:p w14:paraId="082677ED" w14:textId="6D56CC2C"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CA6449" w:rsidRDefault="008F4021" w:rsidP="00CD5754">
      <w:pPr>
        <w:pStyle w:val="ListParagraph"/>
        <w:numPr>
          <w:ilvl w:val="0"/>
          <w:numId w:val="39"/>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6572AF">
      <w:pPr>
        <w:pStyle w:val="ListParagraph"/>
        <w:numPr>
          <w:ilvl w:val="0"/>
          <w:numId w:val="39"/>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CA6449" w:rsidRDefault="00875AED" w:rsidP="00B43ACA">
      <w:pPr>
        <w:pStyle w:val="ListParagraph"/>
        <w:numPr>
          <w:ilvl w:val="0"/>
          <w:numId w:val="39"/>
        </w:numPr>
        <w:spacing w:after="160" w:line="278" w:lineRule="auto"/>
        <w:ind w:right="0"/>
        <w:rPr>
          <w:szCs w:val="20"/>
        </w:rPr>
      </w:pPr>
      <w:r w:rsidRPr="00CA6449">
        <w:rPr>
          <w:szCs w:val="20"/>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Pr="00CA6449" w:rsidRDefault="00D13E60" w:rsidP="00B43ACA">
      <w:pPr>
        <w:pStyle w:val="ListParagraph"/>
        <w:numPr>
          <w:ilvl w:val="0"/>
          <w:numId w:val="39"/>
        </w:numPr>
        <w:spacing w:after="160" w:line="278" w:lineRule="auto"/>
        <w:ind w:right="0"/>
        <w:rPr>
          <w:szCs w:val="20"/>
        </w:rPr>
      </w:pPr>
      <w:r w:rsidRPr="00CA6449">
        <w:rPr>
          <w:szCs w:val="20"/>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CA6449" w:rsidRDefault="009337D7" w:rsidP="006A4418">
      <w:pPr>
        <w:pStyle w:val="ListParagraph"/>
        <w:numPr>
          <w:ilvl w:val="0"/>
          <w:numId w:val="39"/>
        </w:numPr>
        <w:spacing w:after="160" w:line="278" w:lineRule="auto"/>
        <w:ind w:right="0"/>
        <w:rPr>
          <w:szCs w:val="20"/>
        </w:rPr>
      </w:pPr>
      <w:r w:rsidRPr="00CA6449">
        <w:rPr>
          <w:szCs w:val="20"/>
        </w:rPr>
        <w:t xml:space="preserve">sorting centers in </w:t>
      </w:r>
      <w:proofErr w:type="spellStart"/>
      <w:r w:rsidRPr="00CA6449">
        <w:rPr>
          <w:szCs w:val="20"/>
        </w:rPr>
        <w:t>Härkingen</w:t>
      </w:r>
      <w:proofErr w:type="spellEnd"/>
      <w:r w:rsidRPr="00CA6449">
        <w:rPr>
          <w:szCs w:val="20"/>
        </w:rPr>
        <w:t xml:space="preserve">, </w:t>
      </w:r>
      <w:proofErr w:type="spellStart"/>
      <w:r w:rsidRPr="00CA6449">
        <w:rPr>
          <w:szCs w:val="20"/>
        </w:rPr>
        <w:t>Frauenfeld</w:t>
      </w:r>
      <w:proofErr w:type="spellEnd"/>
      <w:r w:rsidRPr="00CA6449">
        <w:rPr>
          <w:szCs w:val="20"/>
        </w:rPr>
        <w:t xml:space="preserve">, </w:t>
      </w:r>
      <w:proofErr w:type="spellStart"/>
      <w:r w:rsidRPr="00CA6449">
        <w:rPr>
          <w:szCs w:val="20"/>
        </w:rPr>
        <w:t>Daillens</w:t>
      </w:r>
      <w:proofErr w:type="spellEnd"/>
      <w:r w:rsidRPr="00CA6449">
        <w:rPr>
          <w:szCs w:val="20"/>
        </w:rPr>
        <w:t xml:space="preserve">, </w:t>
      </w:r>
      <w:proofErr w:type="spellStart"/>
      <w:r w:rsidRPr="00CA6449">
        <w:rPr>
          <w:szCs w:val="20"/>
        </w:rPr>
        <w:t>Wallisellen</w:t>
      </w:r>
      <w:proofErr w:type="spellEnd"/>
      <w:r w:rsidRPr="00CA6449">
        <w:rPr>
          <w:szCs w:val="20"/>
        </w:rPr>
        <w:t xml:space="preserve"> (new), and </w:t>
      </w:r>
      <w:proofErr w:type="spellStart"/>
      <w:r w:rsidRPr="00CA6449">
        <w:rPr>
          <w:szCs w:val="20"/>
        </w:rPr>
        <w:t>Pratteln</w:t>
      </w:r>
      <w:proofErr w:type="spellEnd"/>
      <w:r w:rsidRPr="00CA6449">
        <w:rPr>
          <w:szCs w:val="20"/>
        </w:rPr>
        <w:t xml:space="preserve">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Pr="00CA6449" w:rsidRDefault="00A00963" w:rsidP="00800F22">
      <w:pPr>
        <w:spacing w:after="160" w:line="278" w:lineRule="auto"/>
        <w:ind w:left="0" w:right="0" w:firstLine="0"/>
        <w:rPr>
          <w:szCs w:val="20"/>
        </w:rPr>
      </w:pPr>
      <w:r w:rsidRPr="00CA6449">
        <w:rPr>
          <w:szCs w:val="20"/>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AC392D3" w14:textId="7B34911B" w:rsidR="00431004" w:rsidRPr="00184AC9" w:rsidRDefault="00431004" w:rsidP="00184AC9">
      <w:pPr>
        <w:pStyle w:val="ListParagraph"/>
        <w:numPr>
          <w:ilvl w:val="0"/>
          <w:numId w:val="44"/>
        </w:numPr>
        <w:spacing w:after="160" w:line="278" w:lineRule="auto"/>
        <w:ind w:right="0"/>
        <w:rPr>
          <w:b/>
          <w:bCs/>
          <w:sz w:val="28"/>
          <w:szCs w:val="28"/>
        </w:rPr>
      </w:pPr>
      <w:r w:rsidRPr="00184AC9">
        <w:rPr>
          <w:b/>
          <w:bCs/>
          <w:sz w:val="28"/>
          <w:szCs w:val="28"/>
        </w:rPr>
        <w:t>following infrastructure and tools will be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r w:rsidRPr="00CA6449">
        <w:rPr>
          <w:b/>
          <w:bCs/>
          <w:szCs w:val="20"/>
        </w:rPr>
        <w:t>Frauenfeld</w:t>
      </w:r>
      <w:proofErr w:type="spellEnd"/>
      <w:r w:rsidRPr="00CA6449">
        <w:rPr>
          <w:szCs w:val="20"/>
        </w:rPr>
        <w:t xml:space="preserve">, and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2D218098" w14:textId="77777777" w:rsidR="00003B94" w:rsidRPr="00CA6449" w:rsidRDefault="00003B94" w:rsidP="00D13BEE">
      <w:pPr>
        <w:numPr>
          <w:ilvl w:val="0"/>
          <w:numId w:val="3"/>
        </w:numPr>
        <w:spacing w:after="160" w:line="278" w:lineRule="auto"/>
        <w:ind w:right="0"/>
        <w:rPr>
          <w:szCs w:val="20"/>
        </w:rPr>
      </w:pPr>
      <w:r w:rsidRPr="00CA6449">
        <w:rPr>
          <w:b/>
          <w:bCs/>
          <w:szCs w:val="20"/>
        </w:rPr>
        <w:t>Software Libraries</w:t>
      </w:r>
      <w:r w:rsidRPr="00CA6449">
        <w:rPr>
          <w:szCs w:val="20"/>
        </w:rPr>
        <w:t>:</w:t>
      </w:r>
    </w:p>
    <w:p w14:paraId="794F11B2" w14:textId="77777777" w:rsidR="00003B94" w:rsidRPr="00CA6449" w:rsidRDefault="00003B94" w:rsidP="00D13BEE">
      <w:pPr>
        <w:numPr>
          <w:ilvl w:val="1"/>
          <w:numId w:val="3"/>
        </w:numPr>
        <w:spacing w:after="160" w:line="278" w:lineRule="auto"/>
        <w:ind w:right="0"/>
        <w:rPr>
          <w:szCs w:val="20"/>
        </w:rPr>
      </w:pPr>
      <w:r w:rsidRPr="00CA6449">
        <w:rPr>
          <w:szCs w:val="20"/>
        </w:rPr>
        <w:lastRenderedPageBreak/>
        <w:t>Pandas: For data cleaning and manipulation.</w:t>
      </w:r>
    </w:p>
    <w:p w14:paraId="6966C8A1" w14:textId="77777777" w:rsidR="00003B94" w:rsidRPr="00CA6449" w:rsidRDefault="00003B94" w:rsidP="00D13BEE">
      <w:pPr>
        <w:numPr>
          <w:ilvl w:val="1"/>
          <w:numId w:val="3"/>
        </w:numPr>
        <w:spacing w:after="160" w:line="278" w:lineRule="auto"/>
        <w:ind w:right="0"/>
        <w:rPr>
          <w:szCs w:val="20"/>
        </w:rPr>
      </w:pPr>
      <w:r w:rsidRPr="00CA6449">
        <w:rPr>
          <w:szCs w:val="20"/>
        </w:rPr>
        <w:t>scikit-learn: For training the Random Forest model and calculating feature importance.</w:t>
      </w:r>
    </w:p>
    <w:p w14:paraId="272BC924" w14:textId="77777777" w:rsidR="00003B94" w:rsidRPr="00CA6449" w:rsidRDefault="00003B94" w:rsidP="00D13BEE">
      <w:pPr>
        <w:numPr>
          <w:ilvl w:val="1"/>
          <w:numId w:val="3"/>
        </w:numPr>
        <w:spacing w:after="160" w:line="278" w:lineRule="auto"/>
        <w:ind w:right="0"/>
        <w:rPr>
          <w:szCs w:val="20"/>
        </w:rPr>
      </w:pPr>
      <w:r w:rsidRPr="00CA6449">
        <w:rPr>
          <w:szCs w:val="20"/>
        </w:rPr>
        <w:t>Matplotlib: For visualizing data trends and feature importance.</w:t>
      </w:r>
    </w:p>
    <w:p w14:paraId="55D03F32" w14:textId="6FD4DCC2" w:rsidR="00003B94" w:rsidRPr="00CA6449" w:rsidRDefault="00F97CEE" w:rsidP="00D13BEE">
      <w:pPr>
        <w:numPr>
          <w:ilvl w:val="1"/>
          <w:numId w:val="3"/>
        </w:numPr>
        <w:spacing w:after="160" w:line="278" w:lineRule="auto"/>
        <w:ind w:right="0"/>
        <w:rPr>
          <w:szCs w:val="20"/>
        </w:rPr>
      </w:pPr>
      <w:proofErr w:type="spellStart"/>
      <w:r w:rsidRPr="00CA6449">
        <w:rPr>
          <w:szCs w:val="20"/>
        </w:rPr>
        <w:t>OracleDB</w:t>
      </w:r>
      <w:proofErr w:type="spellEnd"/>
      <w:r w:rsidR="00003B94" w:rsidRPr="00CA6449">
        <w:rPr>
          <w:szCs w:val="20"/>
        </w:rPr>
        <w:t xml:space="preserve">: </w:t>
      </w:r>
      <w:r w:rsidRPr="00CA6449">
        <w:rPr>
          <w:szCs w:val="20"/>
        </w:rPr>
        <w:t xml:space="preserve">using </w:t>
      </w:r>
      <w:r w:rsidR="00CB7C02" w:rsidRPr="00CA6449">
        <w:rPr>
          <w:szCs w:val="20"/>
        </w:rPr>
        <w:t xml:space="preserve">Python </w:t>
      </w:r>
      <w:r w:rsidRPr="00CA6449">
        <w:rPr>
          <w:szCs w:val="20"/>
        </w:rPr>
        <w:t xml:space="preserve">SQL </w:t>
      </w:r>
      <w:r w:rsidR="00003B94" w:rsidRPr="00CA6449">
        <w:rPr>
          <w:szCs w:val="20"/>
        </w:rPr>
        <w:t xml:space="preserve">To extract relevant </w:t>
      </w:r>
      <w:r w:rsidRPr="00CA6449">
        <w:rPr>
          <w:szCs w:val="20"/>
        </w:rPr>
        <w:t>parcel</w:t>
      </w:r>
      <w:r w:rsidR="00003B94" w:rsidRPr="00CA6449">
        <w:rPr>
          <w:szCs w:val="20"/>
        </w:rPr>
        <w:t xml:space="preserve"> data from databases.</w:t>
      </w:r>
    </w:p>
    <w:p w14:paraId="42C86E8D" w14:textId="6F79EA88" w:rsidR="00CB7C02" w:rsidRPr="00CA6449" w:rsidRDefault="004E4D69" w:rsidP="007173BC">
      <w:pPr>
        <w:numPr>
          <w:ilvl w:val="0"/>
          <w:numId w:val="3"/>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Pr="00CA6449" w:rsidRDefault="00176CC9" w:rsidP="007173BC">
      <w:pPr>
        <w:numPr>
          <w:ilvl w:val="0"/>
          <w:numId w:val="3"/>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2C4EC5DA" w14:textId="77777777" w:rsidR="00F944F6" w:rsidRPr="00CA6449" w:rsidRDefault="00F944F6" w:rsidP="002859E6">
      <w:pPr>
        <w:spacing w:after="160" w:line="278" w:lineRule="auto"/>
        <w:ind w:left="0" w:right="0" w:firstLine="0"/>
        <w:rPr>
          <w:b/>
          <w:bCs/>
          <w:szCs w:val="20"/>
        </w:rPr>
      </w:pPr>
    </w:p>
    <w:p w14:paraId="5F647538" w14:textId="77777777" w:rsidR="00D24BD8" w:rsidRPr="00CA6449" w:rsidRDefault="00D24BD8" w:rsidP="00D24BD8">
      <w:pPr>
        <w:spacing w:after="160" w:line="278" w:lineRule="auto"/>
        <w:ind w:right="0"/>
        <w:rPr>
          <w:szCs w:val="20"/>
        </w:rPr>
      </w:pPr>
    </w:p>
    <w:p w14:paraId="75EF6C58" w14:textId="45B6AE02" w:rsidR="00D24BD8" w:rsidRPr="00CA6449" w:rsidRDefault="00000000" w:rsidP="00D24BD8">
      <w:pPr>
        <w:spacing w:after="160" w:line="278" w:lineRule="auto"/>
        <w:ind w:right="0"/>
        <w:rPr>
          <w:szCs w:val="20"/>
        </w:rPr>
      </w:pPr>
      <w:r w:rsidRPr="00CA6449">
        <w:pict w14:anchorId="7D1C675F">
          <v:rect id="_x0000_i1095" style="width:0;height:1.5pt" o:hralign="center" o:hrstd="t" o:hr="t" fillcolor="#a0a0a0" stroked="f"/>
        </w:pict>
      </w:r>
    </w:p>
    <w:p w14:paraId="6F58A49C" w14:textId="77777777" w:rsidR="00474072" w:rsidRPr="00CA6449" w:rsidRDefault="00BD4E2B">
      <w:pPr>
        <w:spacing w:after="160" w:line="278" w:lineRule="auto"/>
        <w:ind w:left="0" w:right="0" w:firstLine="0"/>
        <w:rPr>
          <w:b/>
          <w:bCs/>
          <w:szCs w:val="20"/>
        </w:rPr>
      </w:pPr>
      <w:r w:rsidRPr="00CA6449">
        <w:drawing>
          <wp:inline distT="0" distB="0" distL="0" distR="0" wp14:anchorId="37153744" wp14:editId="43F5F3A2">
            <wp:extent cx="4898703" cy="3427012"/>
            <wp:effectExtent l="0" t="0" r="0" b="254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a:stretch>
                      <a:fillRect/>
                    </a:stretch>
                  </pic:blipFill>
                  <pic:spPr>
                    <a:xfrm>
                      <a:off x="0" y="0"/>
                      <a:ext cx="4906658" cy="3432577"/>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lastRenderedPageBreak/>
        <w:drawing>
          <wp:inline distT="0" distB="0" distL="0" distR="0" wp14:anchorId="134735AF" wp14:editId="2DE327FB">
            <wp:extent cx="5287617" cy="3712558"/>
            <wp:effectExtent l="0" t="0" r="8890" b="2540"/>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3"/>
                    <a:stretch>
                      <a:fillRect/>
                    </a:stretch>
                  </pic:blipFill>
                  <pic:spPr>
                    <a:xfrm>
                      <a:off x="0" y="0"/>
                      <a:ext cx="5297155" cy="3719255"/>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D13BEE">
      <w:pPr>
        <w:pStyle w:val="Heading1"/>
        <w:numPr>
          <w:ilvl w:val="0"/>
          <w:numId w:val="11"/>
        </w:numPr>
        <w:rPr>
          <w:b/>
          <w:bCs/>
          <w:lang w:val="en-US"/>
        </w:rPr>
      </w:pPr>
      <w:bookmarkStart w:id="4" w:name="_Toc201483335"/>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D13BEE">
      <w:pPr>
        <w:numPr>
          <w:ilvl w:val="0"/>
          <w:numId w:val="6"/>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D13BEE">
      <w:pPr>
        <w:numPr>
          <w:ilvl w:val="0"/>
          <w:numId w:val="6"/>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D13BEE">
      <w:pPr>
        <w:numPr>
          <w:ilvl w:val="0"/>
          <w:numId w:val="6"/>
        </w:numPr>
        <w:spacing w:after="195" w:line="259" w:lineRule="auto"/>
        <w:ind w:right="0"/>
      </w:pPr>
      <w:r w:rsidRPr="00CA6449">
        <w:rPr>
          <w:b/>
          <w:bCs/>
        </w:rPr>
        <w:t>Shipment weight</w:t>
      </w:r>
      <w:r w:rsidRPr="00CA6449">
        <w:t>: (n grams)</w:t>
      </w:r>
      <w:r w:rsidR="009C0872" w:rsidRPr="00CA6449">
        <w:t xml:space="preserve"> SND_GEW</w:t>
      </w:r>
    </w:p>
    <w:p w14:paraId="154C25B9" w14:textId="6180C6C2" w:rsidR="0009420D" w:rsidRPr="00CA6449" w:rsidRDefault="00AB55E1" w:rsidP="00D13BEE">
      <w:pPr>
        <w:numPr>
          <w:ilvl w:val="0"/>
          <w:numId w:val="6"/>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D13BEE">
      <w:pPr>
        <w:numPr>
          <w:ilvl w:val="0"/>
          <w:numId w:val="6"/>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D13BEE">
      <w:pPr>
        <w:numPr>
          <w:ilvl w:val="0"/>
          <w:numId w:val="6"/>
        </w:numPr>
        <w:spacing w:after="195" w:line="259" w:lineRule="auto"/>
        <w:ind w:right="0"/>
      </w:pPr>
      <w:r w:rsidRPr="00CA6449">
        <w:rPr>
          <w:b/>
          <w:bCs/>
        </w:rPr>
        <w:t>Sorting center Number</w:t>
      </w:r>
      <w:r w:rsidRPr="00CA6449">
        <w:t xml:space="preserve"> </w:t>
      </w:r>
      <w:r w:rsidR="009C0872" w:rsidRPr="00CA6449">
        <w:t xml:space="preserve"> </w:t>
      </w:r>
      <w:proofErr w:type="spellStart"/>
      <w:r w:rsidR="0093690A" w:rsidRPr="00CA6449">
        <w:t>CODS_ZENT_NR_x</w:t>
      </w:r>
      <w:proofErr w:type="spellEnd"/>
      <w:r w:rsidR="0093690A" w:rsidRPr="00CA6449">
        <w:t xml:space="preserve"> </w:t>
      </w:r>
      <w:r w:rsidR="002A5A78" w:rsidRPr="00CA6449">
        <w:t xml:space="preserve"> </w:t>
      </w:r>
    </w:p>
    <w:p w14:paraId="114D8FFC" w14:textId="49AAD4CF" w:rsidR="0093690A" w:rsidRPr="00CA6449" w:rsidRDefault="0093690A" w:rsidP="00D13BEE">
      <w:pPr>
        <w:numPr>
          <w:ilvl w:val="0"/>
          <w:numId w:val="6"/>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D13BEE">
      <w:pPr>
        <w:numPr>
          <w:ilvl w:val="0"/>
          <w:numId w:val="6"/>
        </w:numPr>
        <w:spacing w:after="195" w:line="259" w:lineRule="auto"/>
        <w:ind w:right="0"/>
      </w:pPr>
      <w:r w:rsidRPr="00CA6449">
        <w:rPr>
          <w:b/>
          <w:bCs/>
        </w:rPr>
        <w:t>chute station</w:t>
      </w:r>
      <w:r w:rsidRPr="00CA6449">
        <w:t xml:space="preserve"> where the item is sent </w:t>
      </w:r>
      <w:r w:rsidR="0093690A" w:rsidRPr="00CA6449">
        <w:t>CODS_SD_RUTSCHE</w:t>
      </w:r>
    </w:p>
    <w:p w14:paraId="1933F141" w14:textId="77777777" w:rsidR="00DE3447" w:rsidRDefault="00DE3447" w:rsidP="00DE3447">
      <w:pPr>
        <w:spacing w:after="195" w:line="259" w:lineRule="auto"/>
        <w:ind w:right="0"/>
      </w:pPr>
    </w:p>
    <w:p w14:paraId="167D8DA2" w14:textId="4634AFED" w:rsidR="00CF27A9" w:rsidRPr="00CA6449" w:rsidRDefault="0009420D" w:rsidP="00D13BEE">
      <w:pPr>
        <w:pStyle w:val="ListParagraph"/>
        <w:numPr>
          <w:ilvl w:val="1"/>
          <w:numId w:val="11"/>
        </w:numPr>
        <w:spacing w:after="195" w:line="259" w:lineRule="auto"/>
        <w:ind w:right="0"/>
        <w:rPr>
          <w:b/>
          <w:bCs/>
          <w:sz w:val="28"/>
          <w:szCs w:val="28"/>
        </w:rPr>
      </w:pPr>
      <w:r w:rsidRPr="00CA6449">
        <w:rPr>
          <w:b/>
          <w:bCs/>
          <w:sz w:val="28"/>
          <w:szCs w:val="28"/>
        </w:rPr>
        <w:t>Sample Data Example</w:t>
      </w:r>
    </w:p>
    <w:p w14:paraId="001D5D08" w14:textId="748BFF6E" w:rsidR="00CF27A9" w:rsidRPr="00CA6449" w:rsidRDefault="00CB7C02" w:rsidP="00181785">
      <w:pPr>
        <w:spacing w:after="195" w:line="259" w:lineRule="auto"/>
        <w:ind w:left="-1" w:right="0" w:firstLine="0"/>
        <w:rPr>
          <w:b/>
          <w:bCs/>
        </w:rPr>
      </w:pPr>
      <w:r w:rsidRPr="00CA6449">
        <w:rPr>
          <w:b/>
          <w:bCs/>
        </w:rPr>
        <w:drawing>
          <wp:inline distT="0" distB="0" distL="0" distR="0" wp14:anchorId="39D32529" wp14:editId="665CE635">
            <wp:extent cx="6381750" cy="4022090"/>
            <wp:effectExtent l="0" t="0" r="0" b="0"/>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4"/>
                    <a:stretch>
                      <a:fillRect/>
                    </a:stretch>
                  </pic:blipFill>
                  <pic:spPr>
                    <a:xfrm>
                      <a:off x="0" y="0"/>
                      <a:ext cx="6416381" cy="4043916"/>
                    </a:xfrm>
                    <a:prstGeom prst="rect">
                      <a:avLst/>
                    </a:prstGeom>
                  </pic:spPr>
                </pic:pic>
              </a:graphicData>
            </a:graphic>
          </wp:inline>
        </w:drawing>
      </w:r>
    </w:p>
    <w:p w14:paraId="4B07A0A9" w14:textId="6A86C0AD" w:rsidR="00CB7C02" w:rsidRDefault="00DE3447" w:rsidP="00AF6599">
      <w:pPr>
        <w:spacing w:after="195" w:line="259" w:lineRule="auto"/>
        <w:ind w:right="0"/>
        <w:rPr>
          <w:b/>
          <w:bCs/>
        </w:rPr>
      </w:pPr>
      <w:r w:rsidRPr="00A80BC1">
        <w:lastRenderedPageBreak/>
        <w:drawing>
          <wp:inline distT="0" distB="0" distL="0" distR="0" wp14:anchorId="4E9A8C9B" wp14:editId="4E4F8794">
            <wp:extent cx="5981700" cy="2346325"/>
            <wp:effectExtent l="0" t="0" r="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5"/>
                    <a:stretch>
                      <a:fillRect/>
                    </a:stretch>
                  </pic:blipFill>
                  <pic:spPr>
                    <a:xfrm>
                      <a:off x="0" y="0"/>
                      <a:ext cx="5981700" cy="2346325"/>
                    </a:xfrm>
                    <a:prstGeom prst="rect">
                      <a:avLst/>
                    </a:prstGeom>
                  </pic:spPr>
                </pic:pic>
              </a:graphicData>
            </a:graphic>
          </wp:inline>
        </w:drawing>
      </w:r>
    </w:p>
    <w:p w14:paraId="0C74C933" w14:textId="77777777" w:rsidR="009E2781" w:rsidRPr="00CA6449" w:rsidRDefault="009E2781" w:rsidP="009E2781">
      <w:pPr>
        <w:pStyle w:val="ListParagraph"/>
        <w:numPr>
          <w:ilvl w:val="1"/>
          <w:numId w:val="11"/>
        </w:numPr>
        <w:spacing w:after="195" w:line="259" w:lineRule="auto"/>
        <w:ind w:right="0"/>
        <w:rPr>
          <w:b/>
          <w:bCs/>
          <w:sz w:val="28"/>
          <w:szCs w:val="28"/>
        </w:rPr>
      </w:pPr>
      <w:r w:rsidRPr="00CA6449">
        <w:rPr>
          <w:b/>
          <w:bCs/>
          <w:sz w:val="28"/>
          <w:szCs w:val="28"/>
        </w:rPr>
        <w:t>Security Considerations</w:t>
      </w:r>
    </w:p>
    <w:p w14:paraId="77575522" w14:textId="77777777" w:rsidR="009E2781" w:rsidRPr="00CA6449" w:rsidRDefault="009E2781" w:rsidP="009E2781">
      <w:pPr>
        <w:numPr>
          <w:ilvl w:val="0"/>
          <w:numId w:val="7"/>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9E2781">
      <w:pPr>
        <w:numPr>
          <w:ilvl w:val="0"/>
          <w:numId w:val="7"/>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36F3E137" w14:textId="455FC7D5" w:rsidR="009E2781" w:rsidRPr="00371E6C" w:rsidRDefault="009E2781" w:rsidP="009E2781">
      <w:pPr>
        <w:spacing w:after="160" w:line="278" w:lineRule="auto"/>
        <w:ind w:left="0" w:right="0" w:firstLine="0"/>
      </w:pPr>
    </w:p>
    <w:p w14:paraId="4513CF46" w14:textId="77777777" w:rsidR="009E2781" w:rsidRPr="00CA6449" w:rsidRDefault="009E2781" w:rsidP="009E2781">
      <w:pPr>
        <w:pStyle w:val="ListParagraph"/>
        <w:numPr>
          <w:ilvl w:val="1"/>
          <w:numId w:val="11"/>
        </w:numPr>
        <w:spacing w:after="195" w:line="259" w:lineRule="auto"/>
        <w:ind w:right="0"/>
        <w:rPr>
          <w:b/>
          <w:bCs/>
          <w:sz w:val="28"/>
          <w:szCs w:val="28"/>
        </w:rPr>
      </w:pPr>
      <w:r w:rsidRPr="00CA6449">
        <w:rPr>
          <w:b/>
          <w:bCs/>
          <w:sz w:val="28"/>
          <w:szCs w:val="28"/>
        </w:rPr>
        <w:t>Required Metadata</w:t>
      </w:r>
    </w:p>
    <w:p w14:paraId="24039788" w14:textId="77777777" w:rsidR="009E2781" w:rsidRPr="00CA6449" w:rsidRDefault="009E2781" w:rsidP="009E2781">
      <w:pPr>
        <w:spacing w:after="195" w:line="259" w:lineRule="auto"/>
        <w:ind w:left="720" w:right="0" w:firstLine="0"/>
      </w:pPr>
      <w:r w:rsidRPr="00CA6449">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proofErr w:type="spellStart"/>
            <w:r w:rsidRPr="00CA6449">
              <w:rPr>
                <w:rFonts w:ascii="Arial Unicode MS" w:eastAsia="Times New Roman" w:hAnsi="Arial Unicode MS" w:cs="Frutiger 45 Light"/>
                <w:color w:val="000000"/>
                <w:kern w:val="0"/>
                <w:sz w:val="20"/>
                <w:szCs w:val="20"/>
                <w14:ligatures w14:val="none"/>
              </w:rPr>
              <w:t>processing_time_minutes</w:t>
            </w:r>
            <w:proofErr w:type="spellEnd"/>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9E2781">
      <w:pPr>
        <w:pStyle w:val="ListParagraph"/>
        <w:numPr>
          <w:ilvl w:val="2"/>
          <w:numId w:val="17"/>
        </w:numPr>
        <w:spacing w:after="195" w:line="259" w:lineRule="auto"/>
        <w:ind w:right="0"/>
      </w:pPr>
      <w:r w:rsidRPr="00CA6449">
        <w:lastRenderedPageBreak/>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9E2781">
      <w:pPr>
        <w:pStyle w:val="ListParagraph"/>
        <w:numPr>
          <w:ilvl w:val="2"/>
          <w:numId w:val="17"/>
        </w:numPr>
        <w:spacing w:after="195" w:line="259" w:lineRule="auto"/>
        <w:ind w:right="0"/>
      </w:pPr>
      <w:r w:rsidRPr="00CA6449">
        <w:t xml:space="preserve">Calculated Field: </w:t>
      </w:r>
      <w:proofErr w:type="spellStart"/>
      <w:r w:rsidRPr="00CA6449">
        <w:t>processing_time_minutes</w:t>
      </w:r>
      <w:proofErr w:type="spellEnd"/>
      <w:r w:rsidRPr="00CA6449">
        <w:t xml:space="preserve"> is derived from CODS_COD_DAT and CODS_LERE_DAT to measure the time a shipment spends in the sorting center.</w:t>
      </w:r>
    </w:p>
    <w:p w14:paraId="3305228E" w14:textId="77777777" w:rsidR="009E2781" w:rsidRPr="00CA6449" w:rsidRDefault="009E2781" w:rsidP="009E2781">
      <w:pPr>
        <w:pStyle w:val="ListParagraph"/>
        <w:spacing w:after="195" w:line="259" w:lineRule="auto"/>
        <w:ind w:left="1080" w:right="0" w:firstLine="0"/>
      </w:pPr>
    </w:p>
    <w:p w14:paraId="670B80E5" w14:textId="77777777" w:rsidR="009E2781" w:rsidRPr="00CA6449" w:rsidRDefault="009E2781" w:rsidP="009E2781">
      <w:pPr>
        <w:pStyle w:val="ListParagraph"/>
        <w:spacing w:after="195" w:line="259" w:lineRule="auto"/>
        <w:ind w:left="1080" w:right="0" w:firstLine="0"/>
      </w:pPr>
    </w:p>
    <w:p w14:paraId="3F5CACD4" w14:textId="77777777" w:rsidR="009E2781" w:rsidRPr="00CA6449" w:rsidRDefault="009E2781" w:rsidP="009E2781">
      <w:pPr>
        <w:pStyle w:val="ListParagraph"/>
        <w:numPr>
          <w:ilvl w:val="1"/>
          <w:numId w:val="11"/>
        </w:numPr>
        <w:spacing w:after="195" w:line="259" w:lineRule="auto"/>
        <w:ind w:right="0"/>
        <w:rPr>
          <w:b/>
          <w:bCs/>
          <w:sz w:val="28"/>
          <w:szCs w:val="28"/>
        </w:rPr>
      </w:pPr>
      <w:r w:rsidRPr="00CA6449">
        <w:rPr>
          <w:b/>
          <w:bCs/>
          <w:sz w:val="28"/>
          <w:szCs w:val="28"/>
        </w:rPr>
        <w:t>Metadata Storage</w:t>
      </w:r>
    </w:p>
    <w:p w14:paraId="615F2079" w14:textId="77777777" w:rsidR="009E2781" w:rsidRPr="00CA6449" w:rsidRDefault="009E2781" w:rsidP="009E2781">
      <w:pPr>
        <w:numPr>
          <w:ilvl w:val="0"/>
          <w:numId w:val="8"/>
        </w:numPr>
        <w:spacing w:after="195" w:line="259" w:lineRule="auto"/>
        <w:ind w:right="0"/>
      </w:pPr>
      <w:r w:rsidRPr="00CA6449">
        <w:t>Metadata will be stored alongside the shipment data in a secure database, with access controlled by Swiss Post.</w:t>
      </w:r>
    </w:p>
    <w:p w14:paraId="196DAB89" w14:textId="77777777" w:rsidR="009E2781" w:rsidRPr="00CA6449" w:rsidRDefault="009E2781" w:rsidP="009E2781">
      <w:pPr>
        <w:numPr>
          <w:ilvl w:val="0"/>
          <w:numId w:val="8"/>
        </w:numPr>
        <w:spacing w:after="195" w:line="259" w:lineRule="auto"/>
        <w:ind w:right="0"/>
      </w:pPr>
      <w:r w:rsidRPr="00CA6449">
        <w:t>Authorized users can access the metadata through SQL queries and data dumps exported to CSV for further analysis.</w:t>
      </w:r>
    </w:p>
    <w:p w14:paraId="2EBC64D3" w14:textId="77777777" w:rsidR="009E2781" w:rsidRDefault="009E2781" w:rsidP="00AF6599">
      <w:pPr>
        <w:spacing w:after="195" w:line="259" w:lineRule="auto"/>
        <w:ind w:right="0"/>
        <w:rPr>
          <w:b/>
          <w:bCs/>
        </w:rPr>
      </w:pPr>
    </w:p>
    <w:p w14:paraId="582557FE" w14:textId="2BAD9958" w:rsidR="0023123A" w:rsidRDefault="0023123A">
      <w:pPr>
        <w:spacing w:after="160" w:line="278" w:lineRule="auto"/>
        <w:ind w:left="0" w:right="0" w:firstLine="0"/>
        <w:rPr>
          <w:b/>
          <w:bCs/>
        </w:rPr>
      </w:pPr>
      <w:r>
        <w:rPr>
          <w:b/>
          <w:bCs/>
        </w:rPr>
        <w:br w:type="page"/>
      </w:r>
    </w:p>
    <w:p w14:paraId="52FC496E" w14:textId="30091DAF" w:rsidR="0009420D" w:rsidRDefault="00293D2A" w:rsidP="00293D2A">
      <w:pPr>
        <w:pStyle w:val="Heading1"/>
        <w:numPr>
          <w:ilvl w:val="0"/>
          <w:numId w:val="11"/>
        </w:numPr>
        <w:rPr>
          <w:b/>
          <w:bCs/>
          <w:szCs w:val="28"/>
          <w:lang w:val="en-GB"/>
        </w:rPr>
      </w:pPr>
      <w:r w:rsidRPr="007F2780">
        <w:rPr>
          <w:b/>
          <w:bCs/>
          <w:szCs w:val="28"/>
          <w:lang w:val="en-GB"/>
        </w:rPr>
        <w:lastRenderedPageBreak/>
        <w:t>Exploratory data analysis (</w:t>
      </w:r>
      <w:r w:rsidRPr="00CA6449">
        <w:rPr>
          <w:b/>
          <w:bCs/>
          <w:szCs w:val="28"/>
          <w:lang w:val="en-US"/>
        </w:rPr>
        <w:t>Statistical Descriptive Analysis</w:t>
      </w:r>
      <w:r w:rsidRPr="007F2780">
        <w:rPr>
          <w:b/>
          <w:bCs/>
          <w:szCs w:val="28"/>
          <w:lang w:val="en-GB"/>
        </w:rPr>
        <w:t>)</w:t>
      </w:r>
    </w:p>
    <w:p w14:paraId="304C4CD1" w14:textId="77777777" w:rsidR="00DA11CC" w:rsidRPr="00FF44F6" w:rsidRDefault="00DA11CC" w:rsidP="00DA11CC"/>
    <w:p w14:paraId="7A2BABF7" w14:textId="77777777" w:rsidR="00DA11CC" w:rsidRPr="00CA6449" w:rsidRDefault="00DA11CC" w:rsidP="00DA11CC">
      <w:pPr>
        <w:numPr>
          <w:ilvl w:val="0"/>
          <w:numId w:val="20"/>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DA11CC">
      <w:pPr>
        <w:numPr>
          <w:ilvl w:val="0"/>
          <w:numId w:val="20"/>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DA11CC">
      <w:pPr>
        <w:numPr>
          <w:ilvl w:val="0"/>
          <w:numId w:val="20"/>
        </w:numPr>
        <w:spacing w:after="160" w:line="278" w:lineRule="auto"/>
        <w:ind w:right="0"/>
        <w:rPr>
          <w:szCs w:val="20"/>
        </w:rPr>
      </w:pPr>
      <w:r w:rsidRPr="00CA6449">
        <w:rPr>
          <w:b/>
          <w:bCs/>
          <w:szCs w:val="20"/>
        </w:rPr>
        <w:t xml:space="preserve">Data Correlation: </w:t>
      </w:r>
      <w:r w:rsidRPr="00CA6449">
        <w:rPr>
          <w:szCs w:val="20"/>
        </w:rPr>
        <w:t>The correlation between specific shipments or packages and performance bottlenecks will be analyzed to determine if certain supplier lots arriving at the center are contributing to the overutilization of particular chutes. By identifying these patterns, proactive redistribution measures can be implemented to prevent bottlenecks and optimize center efficiency.</w:t>
      </w:r>
    </w:p>
    <w:p w14:paraId="3AC846AE" w14:textId="56AAE3A5" w:rsidR="00DA11CC" w:rsidRPr="00DA11CC" w:rsidRDefault="00560040" w:rsidP="00DA11CC">
      <w:r w:rsidRPr="00560040">
        <w:drawing>
          <wp:inline distT="0" distB="0" distL="0" distR="0" wp14:anchorId="732B3C4E" wp14:editId="2862D033">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31507" cy="2415781"/>
                    </a:xfrm>
                    <a:prstGeom prst="rect">
                      <a:avLst/>
                    </a:prstGeom>
                  </pic:spPr>
                </pic:pic>
              </a:graphicData>
            </a:graphic>
          </wp:inline>
        </w:drawing>
      </w:r>
      <w:r w:rsidR="00C6113F" w:rsidRPr="00C6113F">
        <w:rPr>
          <w:noProof/>
        </w:rPr>
        <w:t xml:space="preserve"> </w:t>
      </w:r>
      <w:r w:rsidR="00C6113F" w:rsidRPr="00C6113F">
        <w:drawing>
          <wp:inline distT="0" distB="0" distL="0" distR="0" wp14:anchorId="60A2F986" wp14:editId="2817B44F">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708164" cy="2409460"/>
                    </a:xfrm>
                    <a:prstGeom prst="rect">
                      <a:avLst/>
                    </a:prstGeom>
                  </pic:spPr>
                </pic:pic>
              </a:graphicData>
            </a:graphic>
          </wp:inline>
        </w:drawing>
      </w:r>
    </w:p>
    <w:p w14:paraId="4573C198" w14:textId="77777777" w:rsidR="00C6113F" w:rsidRDefault="00C6113F">
      <w:pPr>
        <w:spacing w:after="160" w:line="278" w:lineRule="auto"/>
        <w:ind w:left="0" w:right="0" w:firstLine="0"/>
      </w:pPr>
      <w:r>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18"/>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19"/>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CA6449" w:rsidRDefault="00652B7E" w:rsidP="0005256E">
      <w:pPr>
        <w:pStyle w:val="ListParagraph"/>
        <w:numPr>
          <w:ilvl w:val="1"/>
          <w:numId w:val="11"/>
        </w:numPr>
        <w:spacing w:after="195" w:line="259" w:lineRule="auto"/>
        <w:ind w:right="0"/>
        <w:rPr>
          <w:b/>
          <w:bCs/>
          <w:sz w:val="28"/>
          <w:szCs w:val="28"/>
        </w:rPr>
      </w:pPr>
      <w:r w:rsidRPr="00CA6449">
        <w:rPr>
          <w:b/>
          <w:bCs/>
          <w:sz w:val="28"/>
          <w:szCs w:val="28"/>
        </w:rPr>
        <w:t>Calculating Performance</w:t>
      </w:r>
      <w:r w:rsidR="002E14DA" w:rsidRPr="00CA6449">
        <w:rPr>
          <w:b/>
          <w:bCs/>
          <w:sz w:val="28"/>
          <w:szCs w:val="28"/>
        </w:rPr>
        <w:t xml:space="preserve"> (</w:t>
      </w:r>
      <w:proofErr w:type="spellStart"/>
      <w:r w:rsidR="002E14DA" w:rsidRPr="00CA6449">
        <w:rPr>
          <w:b/>
          <w:bCs/>
        </w:rPr>
        <w:t>processing_time_minutes</w:t>
      </w:r>
      <w:proofErr w:type="spellEnd"/>
      <w:r w:rsidR="002E14DA" w:rsidRPr="00CA6449">
        <w:rPr>
          <w:b/>
          <w:bCs/>
        </w:rPr>
        <w:t>)</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r w:rsidR="002C754A" w:rsidRPr="00CA6449">
        <w:t>center,</w:t>
      </w:r>
      <w:r w:rsidRPr="00CA6449">
        <w:t xml:space="preserve">  added to the dataset</w:t>
      </w:r>
    </w:p>
    <w:p w14:paraId="6DF4BB9E" w14:textId="2179887A" w:rsidR="00652B7E" w:rsidRPr="00CA6449" w:rsidRDefault="00652B7E" w:rsidP="00652B7E">
      <w:pPr>
        <w:tabs>
          <w:tab w:val="num" w:pos="1440"/>
        </w:tabs>
        <w:spacing w:after="195" w:line="259" w:lineRule="auto"/>
        <w:ind w:left="360" w:right="0" w:firstLine="0"/>
        <w:rPr>
          <w:b/>
          <w:bCs/>
        </w:rPr>
      </w:pPr>
      <w:proofErr w:type="spellStart"/>
      <w:r w:rsidRPr="00CA6449">
        <w:rPr>
          <w:b/>
          <w:bCs/>
        </w:rPr>
        <w:t>processing_time_minutes</w:t>
      </w:r>
      <w:proofErr w:type="spellEnd"/>
      <w:r w:rsidRPr="00CA6449">
        <w:rPr>
          <w:b/>
          <w:bCs/>
        </w:rPr>
        <w:t xml:space="preserve"> (i) = CODS_COD_DAT</w:t>
      </w:r>
      <w:r w:rsidR="002E14DA" w:rsidRPr="00CA6449">
        <w:rPr>
          <w:b/>
          <w:bCs/>
        </w:rPr>
        <w:t xml:space="preserve">(i) </w:t>
      </w:r>
      <w:r w:rsidRPr="00CA6449">
        <w:rPr>
          <w:b/>
          <w:bCs/>
        </w:rPr>
        <w:t xml:space="preserve"> -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652B7E">
      <w:pPr>
        <w:pStyle w:val="ListParagraph"/>
        <w:numPr>
          <w:ilvl w:val="0"/>
          <w:numId w:val="13"/>
        </w:numPr>
        <w:spacing w:after="195" w:line="259" w:lineRule="auto"/>
        <w:ind w:right="0"/>
      </w:pPr>
      <w:r w:rsidRPr="00CA6449">
        <w:t xml:space="preserve">Identify Delays: The </w:t>
      </w:r>
      <w:proofErr w:type="spellStart"/>
      <w:r w:rsidRPr="00CA6449">
        <w:t>processing_time_minutes</w:t>
      </w:r>
      <w:proofErr w:type="spellEnd"/>
      <w:r w:rsidRPr="00CA6449">
        <w:t xml:space="preserve">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652B7E">
      <w:pPr>
        <w:numPr>
          <w:ilvl w:val="0"/>
          <w:numId w:val="13"/>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652B7E">
      <w:pPr>
        <w:numPr>
          <w:ilvl w:val="0"/>
          <w:numId w:val="13"/>
        </w:numPr>
        <w:spacing w:after="195" w:line="259" w:lineRule="auto"/>
        <w:ind w:right="0"/>
      </w:pPr>
      <w:r w:rsidRPr="00CA6449">
        <w:t xml:space="preserve">Overall Center Performance can be calculated on time period bases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w:t>
      </w:r>
      <w:proofErr w:type="spellStart"/>
      <w:r w:rsidRPr="00CA6449">
        <w:rPr>
          <w:b/>
          <w:bCs/>
        </w:rPr>
        <w:t>processing_time_minutes</w:t>
      </w:r>
      <w:proofErr w:type="spellEnd"/>
      <w:r w:rsidRPr="00CA6449">
        <w:rPr>
          <w:b/>
          <w:bCs/>
        </w:rPr>
        <w:t xml:space="preserve"> (i)) / Count</w:t>
      </w:r>
    </w:p>
    <w:p w14:paraId="2A545AE3" w14:textId="54324648" w:rsidR="00A01155" w:rsidRPr="00CA6449" w:rsidRDefault="00A01155" w:rsidP="00050714">
      <w:pPr>
        <w:pStyle w:val="ListParagraph"/>
        <w:numPr>
          <w:ilvl w:val="1"/>
          <w:numId w:val="11"/>
        </w:numPr>
        <w:spacing w:after="160" w:line="278" w:lineRule="auto"/>
        <w:ind w:right="0"/>
        <w:rPr>
          <w:b/>
          <w:bCs/>
          <w:sz w:val="28"/>
          <w:szCs w:val="28"/>
        </w:rPr>
      </w:pPr>
      <w:r w:rsidRPr="00CA6449">
        <w:rPr>
          <w:b/>
          <w:bCs/>
          <w:sz w:val="28"/>
          <w:szCs w:val="28"/>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E503B9">
      <w:pPr>
        <w:numPr>
          <w:ilvl w:val="1"/>
          <w:numId w:val="19"/>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170A71">
      <w:pPr>
        <w:numPr>
          <w:ilvl w:val="1"/>
          <w:numId w:val="19"/>
        </w:numPr>
        <w:spacing w:after="160" w:line="278" w:lineRule="auto"/>
        <w:ind w:right="0"/>
        <w:rPr>
          <w:szCs w:val="20"/>
        </w:rPr>
      </w:pPr>
      <w:r w:rsidRPr="00CA6449">
        <w:rPr>
          <w:b/>
          <w:bCs/>
          <w:szCs w:val="20"/>
        </w:rPr>
        <w:t xml:space="preserve">Feature </w:t>
      </w:r>
      <w:proofErr w:type="spellStart"/>
      <w:r w:rsidRPr="00CA6449">
        <w:rPr>
          <w:b/>
          <w:bCs/>
          <w:szCs w:val="20"/>
        </w:rPr>
        <w:t>Creation</w:t>
      </w:r>
      <w:r w:rsidRPr="00CA6449">
        <w:rPr>
          <w:szCs w:val="20"/>
        </w:rPr>
        <w:t>:The</w:t>
      </w:r>
      <w:proofErr w:type="spellEnd"/>
      <w:r w:rsidRPr="00CA6449">
        <w:rPr>
          <w:szCs w:val="20"/>
        </w:rPr>
        <w:t xml:space="preserve"> </w:t>
      </w:r>
      <w:proofErr w:type="spellStart"/>
      <w:r w:rsidRPr="00CA6449">
        <w:rPr>
          <w:szCs w:val="20"/>
        </w:rPr>
        <w:t>processing_time_minutes</w:t>
      </w:r>
      <w:proofErr w:type="spellEnd"/>
      <w:r w:rsidRPr="00CA6449">
        <w:rPr>
          <w:szCs w:val="20"/>
        </w:rPr>
        <w:t xml:space="preserve"> column was derived by calculating the difference between the entry and exit timestamps for each shipment.</w:t>
      </w:r>
    </w:p>
    <w:p w14:paraId="78984C07" w14:textId="3E9F6173" w:rsidR="00A01155" w:rsidRPr="00CA6449" w:rsidRDefault="00A01155" w:rsidP="00A01155">
      <w:pPr>
        <w:numPr>
          <w:ilvl w:val="1"/>
          <w:numId w:val="19"/>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A01155">
      <w:pPr>
        <w:numPr>
          <w:ilvl w:val="0"/>
          <w:numId w:val="19"/>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A01155">
      <w:pPr>
        <w:numPr>
          <w:ilvl w:val="1"/>
          <w:numId w:val="19"/>
        </w:numPr>
        <w:spacing w:after="160" w:line="278" w:lineRule="auto"/>
        <w:ind w:right="0"/>
        <w:rPr>
          <w:szCs w:val="20"/>
        </w:rPr>
      </w:pPr>
      <w:r w:rsidRPr="00CA6449">
        <w:rPr>
          <w:szCs w:val="20"/>
        </w:rPr>
        <w:t xml:space="preserve">Outliers in key fields, such as SND_GEW (weight) and </w:t>
      </w:r>
      <w:proofErr w:type="spellStart"/>
      <w:r w:rsidRPr="00CA6449">
        <w:rPr>
          <w:szCs w:val="20"/>
        </w:rPr>
        <w:t>processing_time_minutes</w:t>
      </w:r>
      <w:proofErr w:type="spellEnd"/>
      <w:r w:rsidRPr="00CA6449">
        <w:rPr>
          <w:szCs w:val="20"/>
        </w:rPr>
        <w:t xml:space="preserve">,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example The processing time outfitters and the negative time values should be cleaned </w:t>
      </w:r>
    </w:p>
    <w:p w14:paraId="21A7F350" w14:textId="77777777" w:rsidR="00CF0BCB" w:rsidRPr="00CA6449" w:rsidRDefault="00CF0BCB" w:rsidP="0037317E">
      <w:pPr>
        <w:pStyle w:val="ListParagraph"/>
        <w:numPr>
          <w:ilvl w:val="0"/>
          <w:numId w:val="41"/>
        </w:numPr>
        <w:spacing w:after="195" w:line="259" w:lineRule="auto"/>
        <w:ind w:right="0"/>
      </w:pPr>
      <w:r w:rsidRPr="00CA6449">
        <w:rPr>
          <w:b/>
          <w:bCs/>
        </w:rPr>
        <w:t>Calculate IQR</w:t>
      </w:r>
      <w:r w:rsidRPr="00CA6449">
        <w:t xml:space="preserve"> = Q3 - Q1 and Define the bounds for outliers </w:t>
      </w:r>
      <w:proofErr w:type="spellStart"/>
      <w:r w:rsidRPr="00CA6449">
        <w:t>lower_bound</w:t>
      </w:r>
      <w:proofErr w:type="spellEnd"/>
      <w:r w:rsidRPr="00CA6449">
        <w:t xml:space="preserve"> = Q1 - 1.5 * IQR </w:t>
      </w:r>
      <w:proofErr w:type="spellStart"/>
      <w:r w:rsidRPr="00CA6449">
        <w:t>upper_bound</w:t>
      </w:r>
      <w:proofErr w:type="spellEnd"/>
      <w:r w:rsidRPr="00CA6449">
        <w:t xml:space="preserve"> = Q3 + 1.5 * IQR </w:t>
      </w:r>
    </w:p>
    <w:p w14:paraId="432E13B6" w14:textId="77777777" w:rsidR="00CF0BCB" w:rsidRPr="00CA6449" w:rsidRDefault="00CF0BCB" w:rsidP="0037317E">
      <w:pPr>
        <w:pStyle w:val="ListParagraph"/>
        <w:numPr>
          <w:ilvl w:val="0"/>
          <w:numId w:val="41"/>
        </w:numPr>
        <w:spacing w:after="195" w:line="259" w:lineRule="auto"/>
        <w:ind w:right="0"/>
      </w:pPr>
      <w:r w:rsidRPr="00CA6449">
        <w:rPr>
          <w:b/>
          <w:bCs/>
        </w:rPr>
        <w:t>Identify outliers</w:t>
      </w:r>
      <w:r w:rsidRPr="00CA6449">
        <w:t xml:space="preserve"> = data[(data['</w:t>
      </w:r>
      <w:proofErr w:type="spellStart"/>
      <w:r w:rsidRPr="00CA6449">
        <w:t>processing_time_minutes</w:t>
      </w:r>
      <w:proofErr w:type="spellEnd"/>
      <w:r w:rsidRPr="00CA6449">
        <w:t xml:space="preserve">'] &lt; </w:t>
      </w:r>
      <w:proofErr w:type="spellStart"/>
      <w:r w:rsidRPr="00CA6449">
        <w:t>lower_bound</w:t>
      </w:r>
      <w:proofErr w:type="spellEnd"/>
      <w:r w:rsidRPr="00CA6449">
        <w:t>) | (data['</w:t>
      </w:r>
      <w:proofErr w:type="spellStart"/>
      <w:r w:rsidRPr="00CA6449">
        <w:t>processing_time_minutes</w:t>
      </w:r>
      <w:proofErr w:type="spellEnd"/>
      <w:r w:rsidRPr="00CA6449">
        <w:t xml:space="preserve">'] &gt; </w:t>
      </w:r>
      <w:proofErr w:type="spellStart"/>
      <w:r w:rsidRPr="00CA6449">
        <w:t>upper_bound</w:t>
      </w:r>
      <w:proofErr w:type="spellEnd"/>
      <w:r w:rsidRPr="00CA6449">
        <w:t>)]</w:t>
      </w:r>
    </w:p>
    <w:p w14:paraId="5E0E511D" w14:textId="77777777" w:rsidR="00CF0BCB" w:rsidRPr="00CA6449" w:rsidRDefault="00CF0BCB" w:rsidP="0037317E">
      <w:pPr>
        <w:pStyle w:val="ListParagraph"/>
        <w:numPr>
          <w:ilvl w:val="0"/>
          <w:numId w:val="41"/>
        </w:numPr>
        <w:spacing w:after="195" w:line="259" w:lineRule="auto"/>
        <w:ind w:right="0"/>
      </w:pPr>
      <w:r w:rsidRPr="00CA6449">
        <w:rPr>
          <w:b/>
          <w:bCs/>
        </w:rPr>
        <w:t>Remove the outliers by filtering the data</w:t>
      </w:r>
      <w:r w:rsidRPr="00CA6449">
        <w:t xml:space="preserve"> </w:t>
      </w:r>
      <w:proofErr w:type="spellStart"/>
      <w:r w:rsidRPr="00CA6449">
        <w:rPr>
          <w:b/>
          <w:bCs/>
        </w:rPr>
        <w:t>cleaned_data</w:t>
      </w:r>
      <w:proofErr w:type="spellEnd"/>
      <w:r w:rsidRPr="00CA6449">
        <w:t xml:space="preserve"> = data[(data['</w:t>
      </w:r>
      <w:proofErr w:type="spellStart"/>
      <w:r w:rsidRPr="00CA6449">
        <w:t>processing_time_minutes</w:t>
      </w:r>
      <w:proofErr w:type="spellEnd"/>
      <w:r w:rsidRPr="00CA6449">
        <w:t xml:space="preserve">'] &gt;= </w:t>
      </w:r>
      <w:proofErr w:type="spellStart"/>
      <w:r w:rsidRPr="00CA6449">
        <w:t>lower_bound</w:t>
      </w:r>
      <w:proofErr w:type="spellEnd"/>
      <w:r w:rsidRPr="00CA6449">
        <w:t>) &amp; (data['</w:t>
      </w:r>
      <w:proofErr w:type="spellStart"/>
      <w:r w:rsidRPr="00CA6449">
        <w:t>processing_time_minutes</w:t>
      </w:r>
      <w:proofErr w:type="spellEnd"/>
      <w:r w:rsidRPr="00CA6449">
        <w:t xml:space="preserve">'] &lt;= </w:t>
      </w:r>
      <w:proofErr w:type="spellStart"/>
      <w:r w:rsidRPr="00CA6449">
        <w:t>upper_bound</w:t>
      </w:r>
      <w:proofErr w:type="spellEnd"/>
      <w:r w:rsidRPr="00CA6449">
        <w:t>)]</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0"/>
                    <a:stretch>
                      <a:fillRect/>
                    </a:stretch>
                  </pic:blipFill>
                  <pic:spPr>
                    <a:xfrm>
                      <a:off x="0" y="0"/>
                      <a:ext cx="5981700" cy="3788410"/>
                    </a:xfrm>
                    <a:prstGeom prst="rect">
                      <a:avLst/>
                    </a:prstGeom>
                  </pic:spPr>
                </pic:pic>
              </a:graphicData>
            </a:graphic>
          </wp:inline>
        </w:drawing>
      </w:r>
    </w:p>
    <w:p w14:paraId="7947A441" w14:textId="65227B2D" w:rsidR="00476062" w:rsidRPr="00CA6449" w:rsidRDefault="00476062">
      <w:pPr>
        <w:spacing w:after="160" w:line="278" w:lineRule="auto"/>
        <w:ind w:left="0" w:right="0" w:firstLine="0"/>
      </w:pPr>
      <w:r w:rsidRPr="00CA6449">
        <w:br w:type="page"/>
      </w:r>
    </w:p>
    <w:p w14:paraId="4C7544C7" w14:textId="4C795AB4" w:rsidR="005D3920" w:rsidRPr="00CA6449" w:rsidRDefault="005D3920" w:rsidP="00D13BEE">
      <w:pPr>
        <w:pStyle w:val="Heading1"/>
        <w:numPr>
          <w:ilvl w:val="0"/>
          <w:numId w:val="11"/>
        </w:numPr>
        <w:rPr>
          <w:b/>
          <w:bCs/>
          <w:lang w:val="en-US"/>
        </w:rPr>
      </w:pPr>
      <w:bookmarkStart w:id="5" w:name="_Toc201483336"/>
      <w:r w:rsidRPr="00CA6449">
        <w:rPr>
          <w:b/>
          <w:bCs/>
          <w:lang w:val="en-US"/>
        </w:rPr>
        <w:lastRenderedPageBreak/>
        <w:t>Data Quality</w:t>
      </w:r>
      <w:bookmarkEnd w:id="5"/>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CA6449" w:rsidRDefault="005958E9" w:rsidP="00D13BEE">
      <w:pPr>
        <w:pStyle w:val="ListParagraph"/>
        <w:numPr>
          <w:ilvl w:val="1"/>
          <w:numId w:val="11"/>
        </w:numPr>
        <w:spacing w:after="195" w:line="259" w:lineRule="auto"/>
        <w:ind w:right="0"/>
        <w:rPr>
          <w:b/>
          <w:bCs/>
        </w:rPr>
      </w:pPr>
      <w:r w:rsidRPr="00CA6449">
        <w:rPr>
          <w:b/>
          <w:bCs/>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xml:space="preserve">: Certain fields, such as CODS_COD_DAT and CODS_LERE_DAT, are essential for calculating processing time. Rows with missing or incorrect timestamps result in missing </w:t>
      </w:r>
      <w:proofErr w:type="spellStart"/>
      <w:r w:rsidRPr="00CA6449">
        <w:t>processing_time_minutes</w:t>
      </w:r>
      <w:proofErr w:type="spellEnd"/>
      <w:r w:rsidRPr="00CA6449">
        <w:t xml:space="preserve">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CA6449" w:rsidRDefault="005958E9" w:rsidP="00D13BEE">
      <w:pPr>
        <w:pStyle w:val="ListParagraph"/>
        <w:numPr>
          <w:ilvl w:val="1"/>
          <w:numId w:val="11"/>
        </w:numPr>
        <w:spacing w:after="195" w:line="259" w:lineRule="auto"/>
        <w:ind w:right="0"/>
        <w:rPr>
          <w:b/>
          <w:bCs/>
        </w:rPr>
      </w:pPr>
      <w:r w:rsidRPr="00CA6449">
        <w:rPr>
          <w:b/>
          <w:bCs/>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CA6449" w:rsidRDefault="005958E9" w:rsidP="00D13BEE">
      <w:pPr>
        <w:pStyle w:val="ListParagraph"/>
        <w:numPr>
          <w:ilvl w:val="1"/>
          <w:numId w:val="11"/>
        </w:numPr>
        <w:spacing w:after="195" w:line="259" w:lineRule="auto"/>
        <w:ind w:right="0"/>
        <w:rPr>
          <w:b/>
          <w:bCs/>
        </w:rPr>
      </w:pPr>
      <w:r w:rsidRPr="00CA6449">
        <w:rPr>
          <w:b/>
          <w:bCs/>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xml:space="preserve">: The data was checked for extreme values or outliers, particularly in the SND_GEW (weight) and </w:t>
      </w:r>
      <w:proofErr w:type="spellStart"/>
      <w:r w:rsidRPr="00CA6449">
        <w:t>processing_time_minutes</w:t>
      </w:r>
      <w:proofErr w:type="spellEnd"/>
      <w:r w:rsidRPr="00CA6449">
        <w:t xml:space="preserve">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CA6449" w:rsidRDefault="005958E9" w:rsidP="00D13BEE">
      <w:pPr>
        <w:pStyle w:val="ListParagraph"/>
        <w:numPr>
          <w:ilvl w:val="1"/>
          <w:numId w:val="11"/>
        </w:numPr>
        <w:spacing w:after="195" w:line="259" w:lineRule="auto"/>
        <w:ind w:right="0"/>
        <w:rPr>
          <w:b/>
          <w:bCs/>
        </w:rPr>
      </w:pPr>
      <w:r w:rsidRPr="00CA6449">
        <w:rPr>
          <w:b/>
          <w:bCs/>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D13BEE">
      <w:pPr>
        <w:pStyle w:val="Heading1"/>
        <w:numPr>
          <w:ilvl w:val="0"/>
          <w:numId w:val="11"/>
        </w:numPr>
        <w:rPr>
          <w:b/>
          <w:bCs/>
          <w:lang w:val="en-US"/>
        </w:rPr>
      </w:pPr>
      <w:bookmarkStart w:id="6" w:name="_Toc201483337"/>
      <w:r w:rsidRPr="00CA6449">
        <w:rPr>
          <w:b/>
          <w:bCs/>
          <w:lang w:val="en-US"/>
        </w:rPr>
        <w:lastRenderedPageBreak/>
        <w:t>Data Flow</w:t>
      </w:r>
      <w:bookmarkEnd w:id="6"/>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21"/>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D13BEE">
      <w:pPr>
        <w:numPr>
          <w:ilvl w:val="0"/>
          <w:numId w:val="16"/>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D13BEE">
      <w:pPr>
        <w:numPr>
          <w:ilvl w:val="0"/>
          <w:numId w:val="16"/>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D13BEE">
      <w:pPr>
        <w:pStyle w:val="ListParagraph"/>
        <w:numPr>
          <w:ilvl w:val="0"/>
          <w:numId w:val="16"/>
        </w:numPr>
        <w:spacing w:after="195" w:line="259" w:lineRule="auto"/>
        <w:ind w:right="0"/>
      </w:pPr>
      <w:r w:rsidRPr="00CA6449">
        <w:rPr>
          <w:b/>
          <w:bCs/>
        </w:rPr>
        <w:t>Feature Engineering</w:t>
      </w:r>
      <w:r w:rsidRPr="00CA6449">
        <w:t xml:space="preserve">: Key features such as shipment size, weight, and timestamps are used and Derived metrics like </w:t>
      </w:r>
      <w:proofErr w:type="spellStart"/>
      <w:r w:rsidRPr="00CA6449">
        <w:t>processing_time_minutes</w:t>
      </w:r>
      <w:proofErr w:type="spellEnd"/>
      <w:r w:rsidRPr="00CA6449">
        <w:t xml:space="preserve"> are created to evaluate performance.</w:t>
      </w:r>
    </w:p>
    <w:p w14:paraId="63560591" w14:textId="77777777" w:rsidR="00477BBF" w:rsidRPr="00CA6449" w:rsidRDefault="005D3920" w:rsidP="00D13BEE">
      <w:pPr>
        <w:pStyle w:val="ListParagraph"/>
        <w:numPr>
          <w:ilvl w:val="0"/>
          <w:numId w:val="16"/>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D13BEE">
      <w:pPr>
        <w:pStyle w:val="ListParagraph"/>
        <w:numPr>
          <w:ilvl w:val="0"/>
          <w:numId w:val="16"/>
        </w:numPr>
        <w:spacing w:after="195" w:line="259" w:lineRule="auto"/>
        <w:ind w:right="0"/>
      </w:pPr>
      <w:r w:rsidRPr="00CA6449">
        <w:rPr>
          <w:b/>
          <w:bCs/>
        </w:rPr>
        <w:t>Model Outputs</w:t>
      </w:r>
      <w:r w:rsidRPr="00CA6449">
        <w:t xml:space="preserve">: </w:t>
      </w:r>
      <w:r w:rsidR="00477BBF" w:rsidRPr="00CA6449">
        <w:t>Data is passed to machine learning models to predict and analyze sorting performance.</w:t>
      </w:r>
    </w:p>
    <w:p w14:paraId="72E2594C" w14:textId="2F8AC283" w:rsidR="00D90DF3" w:rsidRPr="00CA6449" w:rsidRDefault="00D90DF3" w:rsidP="00D13BEE">
      <w:pPr>
        <w:numPr>
          <w:ilvl w:val="0"/>
          <w:numId w:val="16"/>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22"/>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D13BEE">
      <w:pPr>
        <w:pStyle w:val="Heading1"/>
        <w:numPr>
          <w:ilvl w:val="0"/>
          <w:numId w:val="11"/>
        </w:numPr>
        <w:rPr>
          <w:b/>
          <w:bCs/>
          <w:lang w:val="en-US"/>
        </w:rPr>
      </w:pPr>
      <w:bookmarkStart w:id="7" w:name="_Toc201483338"/>
      <w:r w:rsidRPr="00CA6449">
        <w:rPr>
          <w:b/>
          <w:bCs/>
          <w:lang w:val="en-US"/>
        </w:rPr>
        <w:lastRenderedPageBreak/>
        <w:t>Data Model</w:t>
      </w:r>
      <w:bookmarkEnd w:id="7"/>
    </w:p>
    <w:p w14:paraId="1BCFF253" w14:textId="12B71613" w:rsidR="00EE5FC4" w:rsidRPr="00CA6449" w:rsidRDefault="00EE5FC4" w:rsidP="00D13BEE">
      <w:pPr>
        <w:pStyle w:val="ListParagraph"/>
        <w:numPr>
          <w:ilvl w:val="1"/>
          <w:numId w:val="11"/>
        </w:numPr>
        <w:spacing w:after="195" w:line="259" w:lineRule="auto"/>
        <w:ind w:right="0"/>
        <w:rPr>
          <w:b/>
          <w:bCs/>
        </w:rPr>
      </w:pPr>
      <w:r w:rsidRPr="00CA6449">
        <w:rPr>
          <w:b/>
          <w:bCs/>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CA6449" w:rsidRDefault="00EE5FC4" w:rsidP="00D13BEE">
      <w:pPr>
        <w:pStyle w:val="ListParagraph"/>
        <w:numPr>
          <w:ilvl w:val="1"/>
          <w:numId w:val="11"/>
        </w:numPr>
        <w:spacing w:after="195" w:line="259" w:lineRule="auto"/>
        <w:ind w:right="0"/>
        <w:rPr>
          <w:b/>
          <w:bCs/>
        </w:rPr>
      </w:pPr>
      <w:r w:rsidRPr="00CA6449">
        <w:rPr>
          <w:b/>
          <w:bCs/>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proofErr w:type="spellStart"/>
      <w:r w:rsidRPr="00CA6449">
        <w:t>processing_time_minutes</w:t>
      </w:r>
      <w:proofErr w:type="spellEnd"/>
      <w:r w:rsidRPr="00CA6449">
        <w:t>: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23"/>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CA6449" w:rsidRDefault="00EE5FC4" w:rsidP="00D13BEE">
      <w:pPr>
        <w:pStyle w:val="ListParagraph"/>
        <w:numPr>
          <w:ilvl w:val="1"/>
          <w:numId w:val="11"/>
        </w:numPr>
        <w:spacing w:after="195" w:line="259" w:lineRule="auto"/>
        <w:ind w:right="0"/>
        <w:rPr>
          <w:b/>
          <w:bCs/>
        </w:rPr>
      </w:pPr>
      <w:r w:rsidRPr="00CA6449">
        <w:rPr>
          <w:b/>
          <w:bCs/>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Tables </w:t>
      </w:r>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CA6449" w:rsidRDefault="00EE5FC4" w:rsidP="00D13BEE">
      <w:pPr>
        <w:pStyle w:val="ListParagraph"/>
        <w:numPr>
          <w:ilvl w:val="1"/>
          <w:numId w:val="11"/>
        </w:numPr>
        <w:spacing w:after="195" w:line="259" w:lineRule="auto"/>
        <w:ind w:right="0"/>
        <w:rPr>
          <w:b/>
          <w:bCs/>
        </w:rPr>
      </w:pPr>
      <w:r w:rsidRPr="00CA6449">
        <w:rPr>
          <w:b/>
          <w:bCs/>
        </w:rPr>
        <w:t>Relationships</w:t>
      </w:r>
    </w:p>
    <w:p w14:paraId="2DC0345C" w14:textId="77777777" w:rsidR="00EE5FC4" w:rsidRPr="00CA6449" w:rsidRDefault="00EE5FC4" w:rsidP="003D3771">
      <w:pPr>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15FC4715" w:rsidR="005B4064" w:rsidRPr="00CA6449" w:rsidRDefault="0062074A" w:rsidP="00DD4D65">
      <w:pPr>
        <w:pStyle w:val="ListParagraph"/>
        <w:numPr>
          <w:ilvl w:val="0"/>
          <w:numId w:val="11"/>
        </w:numPr>
        <w:spacing w:after="160" w:line="278" w:lineRule="auto"/>
        <w:ind w:right="0"/>
        <w:rPr>
          <w:b/>
          <w:bCs/>
          <w:sz w:val="28"/>
          <w:szCs w:val="28"/>
        </w:rPr>
      </w:pPr>
      <w:r w:rsidRPr="0062074A">
        <w:rPr>
          <w:b/>
          <w:bCs/>
          <w:sz w:val="28"/>
          <w:szCs w:val="28"/>
        </w:rPr>
        <w:t>Machine learning</w:t>
      </w:r>
      <w:r w:rsidRPr="0062074A">
        <w:rPr>
          <w:b/>
          <w:bCs/>
          <w:sz w:val="28"/>
          <w:szCs w:val="28"/>
        </w:rPr>
        <w:t xml:space="preserve"> </w:t>
      </w:r>
      <w:r w:rsidR="005B4064" w:rsidRPr="00CA6449">
        <w:rPr>
          <w:b/>
          <w:bCs/>
          <w:sz w:val="28"/>
          <w:szCs w:val="28"/>
        </w:rPr>
        <w:t>Predictive Model for Chute Congestion</w:t>
      </w:r>
    </w:p>
    <w:p w14:paraId="712362A1" w14:textId="77777777"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p>
    <w:p w14:paraId="758BB00C" w14:textId="77777777" w:rsidR="005B4064" w:rsidRPr="00CA6449" w:rsidRDefault="005B4064" w:rsidP="00567478">
      <w:pPr>
        <w:pStyle w:val="ListParagraph"/>
        <w:numPr>
          <w:ilvl w:val="1"/>
          <w:numId w:val="11"/>
        </w:numPr>
        <w:spacing w:after="160" w:line="278" w:lineRule="auto"/>
        <w:ind w:right="0"/>
        <w:rPr>
          <w:b/>
          <w:bCs/>
          <w:szCs w:val="20"/>
        </w:rPr>
      </w:pPr>
      <w:r w:rsidRPr="00CA6449">
        <w:rPr>
          <w:b/>
          <w:bCs/>
          <w:szCs w:val="20"/>
        </w:rPr>
        <w:t>Model Selection:</w:t>
      </w:r>
    </w:p>
    <w:p w14:paraId="0AEDBC6A" w14:textId="77777777" w:rsidR="005B4064" w:rsidRPr="00CA6449" w:rsidRDefault="005B4064" w:rsidP="005B4064">
      <w:pPr>
        <w:numPr>
          <w:ilvl w:val="0"/>
          <w:numId w:val="21"/>
        </w:numPr>
        <w:spacing w:after="160" w:line="278" w:lineRule="auto"/>
        <w:ind w:right="0"/>
        <w:rPr>
          <w:szCs w:val="20"/>
        </w:rPr>
      </w:pPr>
      <w:r w:rsidRPr="00CA6449">
        <w:rPr>
          <w:b/>
          <w:bCs/>
          <w:szCs w:val="20"/>
        </w:rPr>
        <w:t>Random Forest Classifier</w:t>
      </w:r>
      <w:r w:rsidRPr="00CA6449">
        <w:rPr>
          <w:szCs w:val="20"/>
        </w:rPr>
        <w:t>: This model is an ensemble of decision trees that is well-suited for binary classification problems like detecting whether a chute is congested or not.</w:t>
      </w:r>
    </w:p>
    <w:p w14:paraId="5D61F251" w14:textId="77777777" w:rsidR="005B4064" w:rsidRPr="00CA6449" w:rsidRDefault="005B4064" w:rsidP="005B4064">
      <w:pPr>
        <w:numPr>
          <w:ilvl w:val="1"/>
          <w:numId w:val="21"/>
        </w:numPr>
        <w:spacing w:after="160" w:line="278" w:lineRule="auto"/>
        <w:ind w:right="0"/>
        <w:rPr>
          <w:szCs w:val="20"/>
        </w:rPr>
      </w:pPr>
      <w:r w:rsidRPr="00CA6449">
        <w:rPr>
          <w:b/>
          <w:bCs/>
          <w:szCs w:val="20"/>
        </w:rPr>
        <w:t>Advantages</w:t>
      </w:r>
      <w:r w:rsidRPr="00CA6449">
        <w:rPr>
          <w:szCs w:val="20"/>
        </w:rPr>
        <w:t>: The Random Forest model is robust to overfitting and handles large datasets efficiently. It can also output feature importance, helping identify which factors contribute most to chute congestion.</w:t>
      </w:r>
    </w:p>
    <w:p w14:paraId="1199F607" w14:textId="77777777" w:rsidR="005B4064" w:rsidRPr="00CA6449" w:rsidRDefault="005B4064" w:rsidP="005B4064">
      <w:pPr>
        <w:numPr>
          <w:ilvl w:val="1"/>
          <w:numId w:val="21"/>
        </w:numPr>
        <w:spacing w:after="160" w:line="278" w:lineRule="auto"/>
        <w:ind w:right="0"/>
        <w:rPr>
          <w:szCs w:val="20"/>
        </w:rPr>
      </w:pPr>
      <w:r w:rsidRPr="00CA6449">
        <w:rPr>
          <w:b/>
          <w:bCs/>
          <w:szCs w:val="20"/>
        </w:rPr>
        <w:t>Target Variable</w:t>
      </w:r>
      <w:r w:rsidRPr="00CA6449">
        <w:rPr>
          <w:szCs w:val="20"/>
        </w:rPr>
        <w:t>: The target for the model was defined as whether a chute was congested based on a threshold of average processing time and package volume.</w:t>
      </w:r>
    </w:p>
    <w:p w14:paraId="5A8033E5" w14:textId="77777777" w:rsidR="005B4064" w:rsidRPr="00CA6449" w:rsidRDefault="005B4064" w:rsidP="005B4064">
      <w:pPr>
        <w:numPr>
          <w:ilvl w:val="2"/>
          <w:numId w:val="21"/>
        </w:numPr>
        <w:spacing w:after="160" w:line="278" w:lineRule="auto"/>
        <w:ind w:right="0"/>
        <w:rPr>
          <w:szCs w:val="20"/>
        </w:rPr>
      </w:pPr>
    </w:p>
    <w:p w14:paraId="0353D1BB" w14:textId="77777777" w:rsidR="005B4064" w:rsidRPr="00CA6449" w:rsidRDefault="005B4064" w:rsidP="00567478">
      <w:pPr>
        <w:pStyle w:val="ListParagraph"/>
        <w:numPr>
          <w:ilvl w:val="1"/>
          <w:numId w:val="11"/>
        </w:numPr>
        <w:spacing w:after="160" w:line="278" w:lineRule="auto"/>
        <w:ind w:right="0"/>
        <w:rPr>
          <w:b/>
          <w:bCs/>
          <w:szCs w:val="20"/>
        </w:rPr>
      </w:pPr>
      <w:r w:rsidRPr="00CA6449">
        <w:rPr>
          <w:b/>
          <w:bCs/>
          <w:szCs w:val="20"/>
        </w:rPr>
        <w:t>Model Training:</w:t>
      </w:r>
    </w:p>
    <w:p w14:paraId="41A197E0" w14:textId="77777777" w:rsidR="005B4064" w:rsidRPr="00CA6449" w:rsidRDefault="005B4064" w:rsidP="005B4064">
      <w:pPr>
        <w:numPr>
          <w:ilvl w:val="0"/>
          <w:numId w:val="22"/>
        </w:numPr>
        <w:spacing w:after="160" w:line="278" w:lineRule="auto"/>
        <w:ind w:right="0"/>
        <w:rPr>
          <w:szCs w:val="20"/>
        </w:rPr>
      </w:pPr>
      <w:r w:rsidRPr="00CA6449">
        <w:rPr>
          <w:b/>
          <w:bCs/>
          <w:szCs w:val="20"/>
        </w:rPr>
        <w:t>Data Split</w:t>
      </w:r>
      <w:r w:rsidRPr="00CA6449">
        <w:rPr>
          <w:szCs w:val="20"/>
        </w:rPr>
        <w:t>: The dataset was split into training and test sets using an 80/20 ratio, ensuring that the model was trained on a portion of the data and evaluated on unseen data.</w:t>
      </w:r>
    </w:p>
    <w:p w14:paraId="6F4C34E8" w14:textId="77777777" w:rsidR="005B4064" w:rsidRPr="00CA6449" w:rsidRDefault="005B4064" w:rsidP="005B4064">
      <w:pPr>
        <w:numPr>
          <w:ilvl w:val="0"/>
          <w:numId w:val="22"/>
        </w:numPr>
        <w:spacing w:after="160" w:line="278" w:lineRule="auto"/>
        <w:ind w:right="0"/>
        <w:rPr>
          <w:szCs w:val="20"/>
        </w:rPr>
      </w:pPr>
      <w:r w:rsidRPr="00CA6449">
        <w:rPr>
          <w:b/>
          <w:bCs/>
          <w:szCs w:val="20"/>
        </w:rPr>
        <w:t>Model Hyperparameters</w:t>
      </w:r>
      <w:r w:rsidRPr="00CA6449">
        <w:rPr>
          <w:szCs w:val="20"/>
        </w:rPr>
        <w:t>:</w:t>
      </w:r>
    </w:p>
    <w:p w14:paraId="59969287" w14:textId="77777777" w:rsidR="005B4064" w:rsidRPr="00CA6449" w:rsidRDefault="005B4064" w:rsidP="005B4064">
      <w:pPr>
        <w:numPr>
          <w:ilvl w:val="1"/>
          <w:numId w:val="22"/>
        </w:numPr>
        <w:spacing w:after="160" w:line="278" w:lineRule="auto"/>
        <w:ind w:right="0"/>
        <w:rPr>
          <w:szCs w:val="20"/>
        </w:rPr>
      </w:pPr>
      <w:r w:rsidRPr="00CA6449">
        <w:rPr>
          <w:szCs w:val="20"/>
        </w:rPr>
        <w:t>The Random Forest model’s hyperparameters, such as the number of decision trees (</w:t>
      </w:r>
      <w:proofErr w:type="spellStart"/>
      <w:r w:rsidRPr="00CA6449">
        <w:rPr>
          <w:szCs w:val="20"/>
        </w:rPr>
        <w:t>n_estimators</w:t>
      </w:r>
      <w:proofErr w:type="spellEnd"/>
      <w:r w:rsidRPr="00CA6449">
        <w:rPr>
          <w:szCs w:val="20"/>
        </w:rPr>
        <w:t>) and maximum tree depth (</w:t>
      </w:r>
      <w:proofErr w:type="spellStart"/>
      <w:r w:rsidRPr="00CA6449">
        <w:rPr>
          <w:szCs w:val="20"/>
        </w:rPr>
        <w:t>max_depth</w:t>
      </w:r>
      <w:proofErr w:type="spellEnd"/>
      <w:r w:rsidRPr="00CA6449">
        <w:rPr>
          <w:szCs w:val="20"/>
        </w:rPr>
        <w:t>), were tuned using grid search cross-validation.</w:t>
      </w:r>
    </w:p>
    <w:p w14:paraId="008034C4" w14:textId="77777777" w:rsidR="005B4064" w:rsidRPr="00CA6449" w:rsidRDefault="005B4064" w:rsidP="005B4064">
      <w:pPr>
        <w:numPr>
          <w:ilvl w:val="0"/>
          <w:numId w:val="22"/>
        </w:numPr>
        <w:spacing w:after="160" w:line="278" w:lineRule="auto"/>
        <w:ind w:right="0"/>
        <w:rPr>
          <w:szCs w:val="20"/>
        </w:rPr>
      </w:pPr>
      <w:r w:rsidRPr="00CA6449">
        <w:rPr>
          <w:b/>
          <w:bCs/>
          <w:szCs w:val="20"/>
        </w:rPr>
        <w:t>Evaluation Metrics</w:t>
      </w:r>
      <w:r w:rsidRPr="00CA6449">
        <w:rPr>
          <w:szCs w:val="20"/>
        </w:rPr>
        <w:t>:</w:t>
      </w:r>
    </w:p>
    <w:p w14:paraId="5174F002" w14:textId="77777777" w:rsidR="005B4064" w:rsidRPr="00CA6449" w:rsidRDefault="005B4064" w:rsidP="005B4064">
      <w:pPr>
        <w:numPr>
          <w:ilvl w:val="1"/>
          <w:numId w:val="22"/>
        </w:numPr>
        <w:spacing w:after="160" w:line="278" w:lineRule="auto"/>
        <w:ind w:right="0"/>
        <w:rPr>
          <w:szCs w:val="20"/>
        </w:rPr>
      </w:pPr>
      <w:r w:rsidRPr="00CA6449">
        <w:rPr>
          <w:szCs w:val="20"/>
        </w:rPr>
        <w:t>The model was evaluated using precision, recall, and F1-score, with a particular focus on minimizing false negatives (i.e., instances where a congested chute was not flagged).</w:t>
      </w:r>
    </w:p>
    <w:p w14:paraId="0E286E66" w14:textId="77777777" w:rsidR="005B4064" w:rsidRPr="00CA6449" w:rsidRDefault="005B4064" w:rsidP="005B4064">
      <w:pPr>
        <w:numPr>
          <w:ilvl w:val="0"/>
          <w:numId w:val="22"/>
        </w:numPr>
        <w:spacing w:after="160" w:line="278" w:lineRule="auto"/>
        <w:ind w:right="0"/>
        <w:rPr>
          <w:szCs w:val="20"/>
        </w:rPr>
      </w:pPr>
      <w:r w:rsidRPr="00CA6449">
        <w:rPr>
          <w:b/>
          <w:bCs/>
          <w:szCs w:val="20"/>
        </w:rPr>
        <w:t>Feature Importance</w:t>
      </w:r>
      <w:r w:rsidRPr="00CA6449">
        <w:rPr>
          <w:szCs w:val="20"/>
        </w:rPr>
        <w:t>:</w:t>
      </w:r>
    </w:p>
    <w:p w14:paraId="401FECB0" w14:textId="77777777" w:rsidR="005B4064" w:rsidRPr="00CA6449" w:rsidRDefault="005B4064" w:rsidP="005B4064">
      <w:pPr>
        <w:numPr>
          <w:ilvl w:val="1"/>
          <w:numId w:val="22"/>
        </w:numPr>
        <w:spacing w:after="160" w:line="278" w:lineRule="auto"/>
        <w:ind w:right="0"/>
        <w:rPr>
          <w:szCs w:val="20"/>
        </w:rPr>
      </w:pPr>
      <w:r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77777777" w:rsidR="005B4064" w:rsidRPr="00CA6449" w:rsidRDefault="005B4064" w:rsidP="00567478">
      <w:pPr>
        <w:pStyle w:val="ListParagraph"/>
        <w:numPr>
          <w:ilvl w:val="1"/>
          <w:numId w:val="11"/>
        </w:numPr>
        <w:spacing w:after="160" w:line="278" w:lineRule="auto"/>
        <w:ind w:right="0"/>
        <w:rPr>
          <w:b/>
          <w:bCs/>
          <w:szCs w:val="20"/>
        </w:rPr>
      </w:pPr>
      <w:r w:rsidRPr="00CA6449">
        <w:rPr>
          <w:b/>
          <w:bCs/>
          <w:szCs w:val="20"/>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511EC871" w14:textId="77777777" w:rsidR="005B4064" w:rsidRPr="00CA6449" w:rsidRDefault="005B4064" w:rsidP="005B4064">
      <w:pPr>
        <w:numPr>
          <w:ilvl w:val="0"/>
          <w:numId w:val="23"/>
        </w:numPr>
        <w:spacing w:after="160" w:line="278" w:lineRule="auto"/>
        <w:ind w:right="0"/>
        <w:rPr>
          <w:szCs w:val="20"/>
        </w:rPr>
      </w:pPr>
      <w:r w:rsidRPr="00CA6449">
        <w:rPr>
          <w:b/>
          <w:bCs/>
          <w:szCs w:val="20"/>
        </w:rPr>
        <w:lastRenderedPageBreak/>
        <w:t>Real-Time Monitoring</w:t>
      </w:r>
      <w:r w:rsidRPr="00CA6449">
        <w:rPr>
          <w:szCs w:val="20"/>
        </w:rPr>
        <w:t>:</w:t>
      </w:r>
    </w:p>
    <w:p w14:paraId="24FC68F3" w14:textId="77777777" w:rsidR="005B4064" w:rsidRPr="00CA6449" w:rsidRDefault="005B4064" w:rsidP="005B4064">
      <w:pPr>
        <w:numPr>
          <w:ilvl w:val="1"/>
          <w:numId w:val="23"/>
        </w:numPr>
        <w:spacing w:after="160" w:line="278" w:lineRule="auto"/>
        <w:ind w:right="0"/>
        <w:rPr>
          <w:szCs w:val="20"/>
        </w:rPr>
      </w:pPr>
      <w:r w:rsidRPr="00CA6449">
        <w:rPr>
          <w:szCs w:val="20"/>
        </w:rPr>
        <w:t>A real-time dashboard can be built to monitor chute utilization and processing time. The predictive model will flag chutes that are at risk of congestion, triggering proactive operational interventions.</w:t>
      </w:r>
    </w:p>
    <w:p w14:paraId="0252FA36" w14:textId="77777777" w:rsidR="005B4064" w:rsidRPr="00CA6449" w:rsidRDefault="005B4064" w:rsidP="005B4064">
      <w:pPr>
        <w:numPr>
          <w:ilvl w:val="0"/>
          <w:numId w:val="23"/>
        </w:numPr>
        <w:spacing w:after="160" w:line="278" w:lineRule="auto"/>
        <w:ind w:right="0"/>
        <w:rPr>
          <w:szCs w:val="20"/>
        </w:rPr>
      </w:pPr>
      <w:r w:rsidRPr="00CA6449">
        <w:rPr>
          <w:b/>
          <w:bCs/>
          <w:szCs w:val="20"/>
        </w:rPr>
        <w:t>Model Retraining</w:t>
      </w:r>
      <w:r w:rsidRPr="00CA6449">
        <w:rPr>
          <w:szCs w:val="20"/>
        </w:rPr>
        <w:t>:</w:t>
      </w:r>
    </w:p>
    <w:p w14:paraId="4455AB7B" w14:textId="77777777" w:rsidR="005B4064" w:rsidRPr="00CA6449" w:rsidRDefault="005B4064" w:rsidP="005B4064">
      <w:pPr>
        <w:numPr>
          <w:ilvl w:val="1"/>
          <w:numId w:val="23"/>
        </w:numPr>
        <w:spacing w:after="160" w:line="278" w:lineRule="auto"/>
        <w:ind w:right="0"/>
        <w:rPr>
          <w:szCs w:val="20"/>
        </w:rPr>
      </w:pPr>
      <w:r w:rsidRPr="00CA6449">
        <w:rPr>
          <w:szCs w:val="20"/>
        </w:rPr>
        <w:t>The model is retrained periodically as new data becomes available to ensure it continues to provide accurate predictions as operational conditions change.</w:t>
      </w:r>
    </w:p>
    <w:p w14:paraId="6EC430A8" w14:textId="77777777" w:rsidR="005B4064" w:rsidRDefault="005B4064" w:rsidP="00BA462F">
      <w:pPr>
        <w:pStyle w:val="Heading1"/>
        <w:numPr>
          <w:ilvl w:val="0"/>
          <w:numId w:val="0"/>
        </w:numPr>
        <w:rPr>
          <w:b/>
          <w:bCs/>
          <w:lang w:val="en-US"/>
        </w:rPr>
      </w:pPr>
    </w:p>
    <w:p w14:paraId="503071A4" w14:textId="56297A4A" w:rsidR="002F2F48" w:rsidRDefault="00000000" w:rsidP="005D3920">
      <w:pPr>
        <w:spacing w:after="195" w:line="259" w:lineRule="auto"/>
        <w:ind w:left="720" w:right="0" w:firstLine="0"/>
      </w:pPr>
      <w:r w:rsidRPr="00CA6449">
        <w:pict w14:anchorId="47CB1D22">
          <v:rect id="_x0000_i1096" style="width:0;height:1.5pt" o:hralign="center" o:bullet="t" o:hrstd="t" o:hr="t" fillcolor="#a0a0a0" stroked="f"/>
        </w:pict>
      </w:r>
    </w:p>
    <w:p w14:paraId="2309AB6B" w14:textId="77777777" w:rsidR="00B044F5" w:rsidRPr="00B044F5" w:rsidRDefault="00B044F5" w:rsidP="00B044F5">
      <w:pPr>
        <w:pStyle w:val="ListParagraph"/>
        <w:numPr>
          <w:ilvl w:val="1"/>
          <w:numId w:val="11"/>
        </w:numPr>
        <w:spacing w:after="160" w:line="278" w:lineRule="auto"/>
        <w:ind w:right="0"/>
        <w:rPr>
          <w:b/>
          <w:bCs/>
          <w:szCs w:val="20"/>
          <w:lang w:val="de-CH"/>
        </w:rPr>
      </w:pPr>
      <w:r w:rsidRPr="00B044F5">
        <w:rPr>
          <w:b/>
          <w:bCs/>
          <w:szCs w:val="20"/>
          <w:lang w:val="en-GB"/>
        </w:rPr>
        <w:t>Result of Statistical Tests</w:t>
      </w:r>
    </w:p>
    <w:p w14:paraId="3FADD396" w14:textId="77777777" w:rsidR="003D4585" w:rsidRPr="003D4585" w:rsidRDefault="003D4585" w:rsidP="003D4585">
      <w:pPr>
        <w:spacing w:after="160" w:line="278" w:lineRule="auto"/>
        <w:ind w:left="792" w:right="0" w:firstLine="0"/>
        <w:rPr>
          <w:szCs w:val="20"/>
          <w:lang w:val="en-GB"/>
        </w:rPr>
      </w:pPr>
      <w:r w:rsidRPr="003D4585">
        <w:rPr>
          <w:szCs w:val="20"/>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0A9AF5F1" w14:textId="77777777" w:rsidR="003D4585" w:rsidRPr="003D4585" w:rsidRDefault="003D4585" w:rsidP="003D4585">
      <w:pPr>
        <w:spacing w:after="160" w:line="278" w:lineRule="auto"/>
        <w:ind w:left="792" w:right="0" w:firstLine="0"/>
        <w:rPr>
          <w:szCs w:val="20"/>
          <w:lang w:val="de-CH"/>
        </w:rPr>
      </w:pPr>
      <w:r w:rsidRPr="003D4585">
        <w:rPr>
          <w:szCs w:val="20"/>
          <w:lang w:val="de-CH"/>
        </w:rPr>
        <w:t xml:space="preserve">Key </w:t>
      </w:r>
      <w:proofErr w:type="spellStart"/>
      <w:r w:rsidRPr="003D4585">
        <w:rPr>
          <w:szCs w:val="20"/>
          <w:lang w:val="de-CH"/>
        </w:rPr>
        <w:t>Findings</w:t>
      </w:r>
      <w:proofErr w:type="spellEnd"/>
    </w:p>
    <w:p w14:paraId="75D9C6DC" w14:textId="77777777" w:rsidR="003D4585" w:rsidRPr="003D4585" w:rsidRDefault="003D4585" w:rsidP="003D4585">
      <w:pPr>
        <w:spacing w:after="160" w:line="278" w:lineRule="auto"/>
        <w:ind w:left="792" w:right="0" w:firstLine="0"/>
        <w:rPr>
          <w:szCs w:val="20"/>
          <w:lang w:val="de-CH"/>
        </w:rPr>
      </w:pPr>
      <w:r w:rsidRPr="003D4585">
        <w:rPr>
          <w:szCs w:val="20"/>
        </w:rPr>
        <w:t xml:space="preserve">Chute Congestion: Certain chutes were identified as potential bottlenecks, handling significantly more packages than others and showing longer processing times. </w:t>
      </w:r>
      <w:r w:rsidRPr="003D4585">
        <w:rPr>
          <w:szCs w:val="20"/>
          <w:lang w:val="de-CH"/>
        </w:rPr>
        <w:t xml:space="preserve">Managing </w:t>
      </w:r>
      <w:proofErr w:type="spellStart"/>
      <w:r w:rsidRPr="003D4585">
        <w:rPr>
          <w:szCs w:val="20"/>
          <w:lang w:val="de-CH"/>
        </w:rPr>
        <w:t>chute</w:t>
      </w:r>
      <w:proofErr w:type="spellEnd"/>
      <w:r w:rsidRPr="003D4585">
        <w:rPr>
          <w:szCs w:val="20"/>
          <w:lang w:val="de-CH"/>
        </w:rPr>
        <w:t xml:space="preserve"> </w:t>
      </w:r>
      <w:proofErr w:type="spellStart"/>
      <w:r w:rsidRPr="003D4585">
        <w:rPr>
          <w:szCs w:val="20"/>
          <w:lang w:val="de-CH"/>
        </w:rPr>
        <w:t>congestion</w:t>
      </w:r>
      <w:proofErr w:type="spellEnd"/>
      <w:r w:rsidRPr="003D4585">
        <w:rPr>
          <w:szCs w:val="20"/>
          <w:lang w:val="de-CH"/>
        </w:rPr>
        <w:t xml:space="preserve"> </w:t>
      </w:r>
      <w:proofErr w:type="spellStart"/>
      <w:r w:rsidRPr="003D4585">
        <w:rPr>
          <w:szCs w:val="20"/>
          <w:lang w:val="de-CH"/>
        </w:rPr>
        <w:t>is</w:t>
      </w:r>
      <w:proofErr w:type="spellEnd"/>
      <w:r w:rsidRPr="003D4585">
        <w:rPr>
          <w:szCs w:val="20"/>
          <w:lang w:val="de-CH"/>
        </w:rPr>
        <w:t xml:space="preserve"> </w:t>
      </w:r>
      <w:proofErr w:type="spellStart"/>
      <w:r w:rsidRPr="003D4585">
        <w:rPr>
          <w:szCs w:val="20"/>
          <w:lang w:val="de-CH"/>
        </w:rPr>
        <w:t>critical</w:t>
      </w:r>
      <w:proofErr w:type="spellEnd"/>
      <w:r w:rsidRPr="003D4585">
        <w:rPr>
          <w:szCs w:val="20"/>
          <w:lang w:val="de-CH"/>
        </w:rPr>
        <w:t xml:space="preserve"> </w:t>
      </w:r>
      <w:proofErr w:type="spellStart"/>
      <w:r w:rsidRPr="003D4585">
        <w:rPr>
          <w:szCs w:val="20"/>
          <w:lang w:val="de-CH"/>
        </w:rPr>
        <w:t>to</w:t>
      </w:r>
      <w:proofErr w:type="spellEnd"/>
      <w:r w:rsidRPr="003D4585">
        <w:rPr>
          <w:szCs w:val="20"/>
          <w:lang w:val="de-CH"/>
        </w:rPr>
        <w:t xml:space="preserve"> </w:t>
      </w:r>
      <w:proofErr w:type="spellStart"/>
      <w:r w:rsidRPr="003D4585">
        <w:rPr>
          <w:szCs w:val="20"/>
          <w:lang w:val="de-CH"/>
        </w:rPr>
        <w:t>improving</w:t>
      </w:r>
      <w:proofErr w:type="spellEnd"/>
      <w:r w:rsidRPr="003D4585">
        <w:rPr>
          <w:szCs w:val="20"/>
          <w:lang w:val="de-CH"/>
        </w:rPr>
        <w:t xml:space="preserve"> </w:t>
      </w:r>
      <w:proofErr w:type="spellStart"/>
      <w:r w:rsidRPr="003D4585">
        <w:rPr>
          <w:szCs w:val="20"/>
          <w:lang w:val="de-CH"/>
        </w:rPr>
        <w:t>overall</w:t>
      </w:r>
      <w:proofErr w:type="spellEnd"/>
      <w:r w:rsidRPr="003D4585">
        <w:rPr>
          <w:szCs w:val="20"/>
          <w:lang w:val="de-CH"/>
        </w:rPr>
        <w:t xml:space="preserve"> </w:t>
      </w:r>
      <w:proofErr w:type="spellStart"/>
      <w:r w:rsidRPr="003D4585">
        <w:rPr>
          <w:szCs w:val="20"/>
          <w:lang w:val="de-CH"/>
        </w:rPr>
        <w:t>efficiency</w:t>
      </w:r>
      <w:proofErr w:type="spellEnd"/>
      <w:r w:rsidRPr="003D4585">
        <w:rPr>
          <w:szCs w:val="20"/>
          <w:lang w:val="de-CH"/>
        </w:rPr>
        <w:t>.</w:t>
      </w:r>
    </w:p>
    <w:p w14:paraId="3EAEDB7C" w14:textId="77777777" w:rsidR="003D4585" w:rsidRPr="003D4585" w:rsidRDefault="003D4585" w:rsidP="003D4585">
      <w:pPr>
        <w:spacing w:after="160" w:line="278" w:lineRule="auto"/>
        <w:ind w:left="792" w:right="0" w:firstLine="0"/>
        <w:rPr>
          <w:szCs w:val="20"/>
          <w:lang w:val="en-GB"/>
        </w:rPr>
      </w:pPr>
      <w:r w:rsidRPr="003D4585">
        <w:rPr>
          <w:szCs w:val="20"/>
        </w:rPr>
        <w:t>Processing Time Variability: There was substantial variability in processing times across shipments. Factors such as shipment dimensions, weight, and chute assignment contributed to this variability.</w:t>
      </w:r>
    </w:p>
    <w:p w14:paraId="5526FDBC" w14:textId="77777777" w:rsidR="003D4585" w:rsidRPr="003D4585" w:rsidRDefault="003D4585" w:rsidP="003D4585">
      <w:pPr>
        <w:spacing w:after="160" w:line="278" w:lineRule="auto"/>
        <w:ind w:left="792" w:right="0" w:firstLine="0"/>
        <w:rPr>
          <w:szCs w:val="20"/>
          <w:lang w:val="en-GB"/>
        </w:rPr>
      </w:pPr>
      <w:r w:rsidRPr="003D4585">
        <w:rPr>
          <w:szCs w:val="20"/>
        </w:rPr>
        <w:t>Data Quality Issues: Several data quality issues, such as missing or inconsistent timestamps, were identified. These issues were addressed to ensure accurate analysis, but continued data quality monitoring is recommended.</w:t>
      </w:r>
    </w:p>
    <w:p w14:paraId="53E0FF65" w14:textId="77777777" w:rsidR="003D4585" w:rsidRPr="003D4585" w:rsidRDefault="003D4585" w:rsidP="003D4585">
      <w:pPr>
        <w:spacing w:after="160" w:line="278" w:lineRule="auto"/>
        <w:ind w:left="792" w:right="0" w:firstLine="0"/>
        <w:rPr>
          <w:szCs w:val="20"/>
          <w:lang w:val="de-CH"/>
        </w:rPr>
      </w:pPr>
      <w:r w:rsidRPr="003D4585">
        <w:rPr>
          <w:szCs w:val="20"/>
          <w:lang w:val="de-CH"/>
        </w:rPr>
        <w:t xml:space="preserve">Model </w:t>
      </w:r>
      <w:proofErr w:type="spellStart"/>
      <w:r w:rsidRPr="003D4585">
        <w:rPr>
          <w:szCs w:val="20"/>
          <w:lang w:val="de-CH"/>
        </w:rPr>
        <w:t>Insights</w:t>
      </w:r>
      <w:proofErr w:type="spellEnd"/>
    </w:p>
    <w:p w14:paraId="79B2A752" w14:textId="77777777" w:rsidR="003D4585" w:rsidRPr="003D4585" w:rsidRDefault="003D4585" w:rsidP="003D4585">
      <w:pPr>
        <w:spacing w:after="160" w:line="278" w:lineRule="auto"/>
        <w:ind w:left="792" w:right="0" w:firstLine="0"/>
        <w:rPr>
          <w:b/>
          <w:bCs/>
          <w:szCs w:val="20"/>
          <w:lang w:val="en-GB"/>
        </w:rPr>
      </w:pPr>
      <w:r w:rsidRPr="003D4585">
        <w:rPr>
          <w:szCs w:val="20"/>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0289BACE"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Recommendations</w:t>
      </w:r>
    </w:p>
    <w:p w14:paraId="78D025BB"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Chute Balancing: Implement dynamic chute load balancing to distribute shipments more evenly across available chutes. </w:t>
      </w:r>
      <w:r w:rsidRPr="00B316EA">
        <w:rPr>
          <w:b/>
          <w:bCs/>
          <w:szCs w:val="20"/>
          <w:lang w:val="en-GB"/>
        </w:rPr>
        <w:t>This would reduce bottlenecks and improve throughput.</w:t>
      </w:r>
    </w:p>
    <w:p w14:paraId="64448047"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Real-Time Monitoring: Introduce real-time monitoring to detect and address chute congestion before it affects overall performance.</w:t>
      </w:r>
    </w:p>
    <w:p w14:paraId="32FA129D"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lastRenderedPageBreak/>
        <w:t>Further Data Collection: Collect additional data on shipment characteristics and operational factors to refine the performance models and improve accuracy.</w:t>
      </w:r>
    </w:p>
    <w:p w14:paraId="3EA8DD50"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Next Steps</w:t>
      </w:r>
    </w:p>
    <w:p w14:paraId="6F3F1C74"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Continue refining the performance models with updated data and explore additional machine learning techniques to predict sorting center performance under different conditions.</w:t>
      </w:r>
    </w:p>
    <w:p w14:paraId="63337889"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Implement operational changes based on the findings and monitor their impact on sorting efficiency.</w:t>
      </w:r>
    </w:p>
    <w:p w14:paraId="7ADAFF45" w14:textId="491E1B49" w:rsidR="00B044F5" w:rsidRPr="003D4585" w:rsidRDefault="00B044F5" w:rsidP="003D4585">
      <w:pPr>
        <w:pStyle w:val="ListParagraph"/>
        <w:spacing w:after="160" w:line="278" w:lineRule="auto"/>
        <w:ind w:left="792" w:right="0" w:firstLine="0"/>
        <w:rPr>
          <w:b/>
          <w:bCs/>
          <w:szCs w:val="20"/>
          <w:lang w:val="en-GB"/>
        </w:rPr>
      </w:pPr>
    </w:p>
    <w:p w14:paraId="28EBB039" w14:textId="77777777" w:rsidR="00B044F5" w:rsidRPr="00CA6449" w:rsidRDefault="00B044F5" w:rsidP="005D3920">
      <w:pPr>
        <w:spacing w:after="195" w:line="259" w:lineRule="auto"/>
        <w:ind w:left="720" w:right="0" w:firstLine="0"/>
      </w:pPr>
    </w:p>
    <w:p w14:paraId="2B946873" w14:textId="6878CE45" w:rsidR="00D474E6" w:rsidRPr="00CA6449" w:rsidRDefault="00FF0D88">
      <w:pPr>
        <w:spacing w:after="160" w:line="278" w:lineRule="auto"/>
        <w:ind w:left="0" w:right="0" w:firstLine="0"/>
      </w:pPr>
      <w:r w:rsidRPr="00AB177A">
        <w:drawing>
          <wp:inline distT="0" distB="0" distL="0" distR="0" wp14:anchorId="7D8E227A" wp14:editId="3AD1B5D4">
            <wp:extent cx="5981700" cy="2922905"/>
            <wp:effectExtent l="0" t="0" r="0" b="0"/>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24"/>
                    <a:stretch>
                      <a:fillRect/>
                    </a:stretch>
                  </pic:blipFill>
                  <pic:spPr>
                    <a:xfrm>
                      <a:off x="0" y="0"/>
                      <a:ext cx="5981700" cy="2922905"/>
                    </a:xfrm>
                    <a:prstGeom prst="rect">
                      <a:avLst/>
                    </a:prstGeom>
                  </pic:spPr>
                </pic:pic>
              </a:graphicData>
            </a:graphic>
          </wp:inline>
        </w:drawing>
      </w:r>
      <w:r w:rsidR="00D474E6" w:rsidRPr="00CA6449">
        <w:br w:type="page"/>
      </w:r>
    </w:p>
    <w:p w14:paraId="7605067C" w14:textId="66906692" w:rsidR="008801A3" w:rsidRDefault="006063E0" w:rsidP="00384733">
      <w:pPr>
        <w:pStyle w:val="Heading1"/>
        <w:numPr>
          <w:ilvl w:val="0"/>
          <w:numId w:val="11"/>
        </w:numPr>
        <w:rPr>
          <w:b/>
          <w:bCs/>
          <w:lang w:val="en-US"/>
        </w:rPr>
      </w:pPr>
      <w:bookmarkStart w:id="8" w:name="_Toc201483341"/>
      <w:r>
        <w:rPr>
          <w:b/>
          <w:bCs/>
          <w:lang w:val="en-US"/>
        </w:rPr>
        <w:lastRenderedPageBreak/>
        <w:t xml:space="preserve">Discussions </w:t>
      </w:r>
    </w:p>
    <w:p w14:paraId="00C4B3B7" w14:textId="77777777" w:rsidR="006063E0" w:rsidRPr="00E8648C" w:rsidRDefault="006063E0" w:rsidP="006063E0">
      <w:pPr>
        <w:pStyle w:val="ListParagraph"/>
        <w:numPr>
          <w:ilvl w:val="1"/>
          <w:numId w:val="11"/>
        </w:numPr>
        <w:spacing w:after="195" w:line="259" w:lineRule="auto"/>
        <w:ind w:right="0"/>
        <w:rPr>
          <w:b/>
          <w:bCs/>
        </w:rPr>
      </w:pPr>
      <w:r w:rsidRPr="00E8648C">
        <w:rPr>
          <w:b/>
          <w:bCs/>
        </w:rPr>
        <w:t xml:space="preserve">Data Preprocessing </w:t>
      </w:r>
      <w:r w:rsidRPr="00CA6449">
        <w:t>The procedures for handling missing data, formatting inconsistencies</w:t>
      </w:r>
    </w:p>
    <w:p w14:paraId="152F21DD" w14:textId="77777777" w:rsidR="006063E0" w:rsidRPr="00CA6449" w:rsidRDefault="006063E0" w:rsidP="006063E0">
      <w:pPr>
        <w:spacing w:after="195" w:line="259" w:lineRule="auto"/>
        <w:ind w:left="708" w:right="0" w:firstLine="0"/>
      </w:pPr>
      <w:r w:rsidRPr="00CA6449">
        <w:rPr>
          <w:b/>
          <w:bCs/>
        </w:rPr>
        <w:t xml:space="preserve">Data Transformation </w:t>
      </w:r>
      <w:r w:rsidRPr="00CA6449">
        <w:t xml:space="preserve">The creation of new variables, and any feature engineering applied </w:t>
      </w:r>
    </w:p>
    <w:p w14:paraId="4C32DF78" w14:textId="77777777" w:rsidR="006063E0" w:rsidRDefault="006063E0" w:rsidP="006063E0">
      <w:pPr>
        <w:spacing w:after="195" w:line="259" w:lineRule="auto"/>
        <w:ind w:left="360" w:right="0" w:firstLine="348"/>
        <w:rPr>
          <w:b/>
          <w:bCs/>
        </w:rPr>
      </w:pPr>
      <w:r w:rsidRPr="00CA6449">
        <w:rPr>
          <w:b/>
          <w:bCs/>
        </w:rPr>
        <w:t xml:space="preserve">Outlier Detection and Handling </w:t>
      </w:r>
      <w:r w:rsidRPr="00CA6449">
        <w:t xml:space="preserve">detecting and handling outliers </w:t>
      </w:r>
    </w:p>
    <w:p w14:paraId="19C72A42" w14:textId="77777777" w:rsidR="006063E0" w:rsidRDefault="006063E0" w:rsidP="006063E0">
      <w:pPr>
        <w:spacing w:after="195" w:line="259" w:lineRule="auto"/>
        <w:ind w:left="360" w:right="0" w:firstLine="348"/>
        <w:rPr>
          <w:b/>
          <w:bCs/>
        </w:rPr>
      </w:pPr>
      <w:r w:rsidRPr="00E8648C">
        <w:rPr>
          <w:b/>
          <w:bCs/>
        </w:rPr>
        <w:t xml:space="preserve">Model Implementation </w:t>
      </w:r>
      <w:r w:rsidRPr="00CA6449">
        <w:t>the models used for performance prediction and analysis, including the algorithms selected (e.g., Random Forest), feature selection, and evaluation metrics.</w:t>
      </w:r>
    </w:p>
    <w:p w14:paraId="122068C8" w14:textId="372ECEFA" w:rsidR="006063E0" w:rsidRPr="006063E0" w:rsidRDefault="006063E0" w:rsidP="006063E0">
      <w:pPr>
        <w:spacing w:after="195" w:line="259" w:lineRule="auto"/>
        <w:ind w:left="360" w:right="0" w:firstLine="348"/>
        <w:rPr>
          <w:b/>
          <w:bCs/>
        </w:rPr>
      </w:pPr>
      <w:r w:rsidRPr="006063E0">
        <w:rPr>
          <w:b/>
          <w:bCs/>
        </w:rPr>
        <w:t>Assumptions and Limitations</w:t>
      </w:r>
    </w:p>
    <w:p w14:paraId="3395600E" w14:textId="77777777" w:rsidR="006063E0" w:rsidRDefault="006063E0" w:rsidP="006063E0">
      <w:pPr>
        <w:spacing w:after="195" w:line="259" w:lineRule="auto"/>
        <w:ind w:left="708" w:right="0" w:firstLine="0"/>
      </w:pPr>
      <w:r w:rsidRPr="00CA6449">
        <w:t>Any assumptions made during the analysis (e.g., the correctness of timestamps or the relevance of data) will be documented. Additionally, limitations encountered during the analysis, such as incomplete data or potential biases, will be included.</w:t>
      </w:r>
    </w:p>
    <w:p w14:paraId="0FF226EA" w14:textId="39D1757F" w:rsidR="006063E0" w:rsidRPr="006063E0" w:rsidRDefault="006063E0" w:rsidP="006063E0">
      <w:pPr>
        <w:spacing w:after="195" w:line="259" w:lineRule="auto"/>
        <w:ind w:left="708" w:right="0" w:firstLine="0"/>
      </w:pPr>
      <w:r w:rsidRPr="006063E0">
        <w:rPr>
          <w:b/>
          <w:bCs/>
        </w:rPr>
        <w:t>Findings and Recommendations</w:t>
      </w:r>
    </w:p>
    <w:p w14:paraId="57CB958E" w14:textId="77777777" w:rsidR="006063E0" w:rsidRPr="00CA6449" w:rsidRDefault="006063E0" w:rsidP="006063E0">
      <w:pPr>
        <w:spacing w:after="195" w:line="259" w:lineRule="auto"/>
        <w:ind w:left="360" w:right="0" w:firstLine="0"/>
      </w:pPr>
      <w:r w:rsidRPr="00CA6449">
        <w:t>The final outcomes of the analysis, including any performance insights and recommendations for optimizing the sorting process, will be clearly documented. This section will summarize the results of the analysis and suggest next steps for improving operations.</w:t>
      </w:r>
    </w:p>
    <w:p w14:paraId="7BBF9BB0" w14:textId="77777777" w:rsidR="006063E0" w:rsidRPr="006063E0" w:rsidRDefault="006063E0" w:rsidP="006063E0"/>
    <w:p w14:paraId="7777C76F" w14:textId="48FB9161" w:rsidR="005D3920" w:rsidRPr="00CA6449" w:rsidRDefault="005D3920" w:rsidP="00384733">
      <w:pPr>
        <w:pStyle w:val="Heading1"/>
        <w:numPr>
          <w:ilvl w:val="0"/>
          <w:numId w:val="11"/>
        </w:numPr>
        <w:rPr>
          <w:b/>
          <w:bCs/>
          <w:lang w:val="en-US"/>
        </w:rPr>
      </w:pPr>
      <w:r w:rsidRPr="00CA6449">
        <w:rPr>
          <w:b/>
          <w:bCs/>
          <w:lang w:val="en-US"/>
        </w:rPr>
        <w:t>Risks</w:t>
      </w:r>
      <w:bookmarkEnd w:id="8"/>
    </w:p>
    <w:p w14:paraId="6C3298A3" w14:textId="7DF4C38B" w:rsidR="005C3773" w:rsidRPr="00CA6449" w:rsidRDefault="005C3773" w:rsidP="00384733">
      <w:pPr>
        <w:pStyle w:val="ListParagraph"/>
        <w:numPr>
          <w:ilvl w:val="1"/>
          <w:numId w:val="11"/>
        </w:numPr>
        <w:spacing w:after="195" w:line="259" w:lineRule="auto"/>
        <w:ind w:right="0"/>
        <w:rPr>
          <w:b/>
          <w:bCs/>
        </w:rPr>
      </w:pPr>
      <w:r w:rsidRPr="00CA6449">
        <w:rPr>
          <w:b/>
          <w:bCs/>
        </w:rPr>
        <w:t>Data Quality Risks</w:t>
      </w:r>
    </w:p>
    <w:p w14:paraId="6C16A377" w14:textId="77777777" w:rsidR="005C3773" w:rsidRPr="00CA6449" w:rsidRDefault="005C3773" w:rsidP="003E46F5">
      <w:pPr>
        <w:spacing w:after="195" w:line="259" w:lineRule="auto"/>
        <w:ind w:left="360" w:right="0" w:firstLine="0"/>
      </w:pPr>
      <w:r w:rsidRPr="00CA6449">
        <w:rPr>
          <w:b/>
          <w:bCs/>
        </w:rPr>
        <w:t>Missing or Incomplete Data</w:t>
      </w:r>
      <w:r w:rsidRPr="00CA6449">
        <w:t>: If key data fields such as timestamps or shipment identifiers are missing or incomplete, it could hinder the analysis. This risk could result in inaccurate processing time calculations or incomplete shipment tracking.</w:t>
      </w:r>
    </w:p>
    <w:p w14:paraId="3B8A0EFB" w14:textId="1CC26B57" w:rsidR="005C3773" w:rsidRPr="00CA6449" w:rsidRDefault="005C3773" w:rsidP="003E46F5">
      <w:pPr>
        <w:spacing w:after="195" w:line="259" w:lineRule="auto"/>
        <w:ind w:left="360" w:right="0" w:firstLine="0"/>
      </w:pPr>
      <w:r w:rsidRPr="00CA6449">
        <w:rPr>
          <w:b/>
          <w:bCs/>
        </w:rPr>
        <w:t>Data Inconsistencies</w:t>
      </w:r>
      <w:r w:rsidR="00E079E6" w:rsidRPr="00CA6449">
        <w:rPr>
          <w:b/>
          <w:bCs/>
        </w:rPr>
        <w:t xml:space="preserve"> and Overfitting</w:t>
      </w:r>
      <w:r w:rsidRPr="00CA6449">
        <w:t>: Inconsistent data, such as negative processing times or invalid weights and dimensions, could skew the analysis and lead to incorrect conclusions about sorting center performance.</w:t>
      </w:r>
    </w:p>
    <w:p w14:paraId="59120911" w14:textId="7B77C9CF" w:rsidR="005C3773" w:rsidRPr="00CA6449" w:rsidRDefault="005C3773" w:rsidP="00E5756C">
      <w:pPr>
        <w:pStyle w:val="ListParagraph"/>
        <w:numPr>
          <w:ilvl w:val="1"/>
          <w:numId w:val="11"/>
        </w:numPr>
        <w:spacing w:after="195" w:line="259" w:lineRule="auto"/>
        <w:ind w:right="0"/>
        <w:rPr>
          <w:b/>
          <w:bCs/>
        </w:rPr>
      </w:pPr>
      <w:r w:rsidRPr="00CA6449">
        <w:rPr>
          <w:b/>
          <w:bCs/>
        </w:rPr>
        <w:t>Technical Risks</w:t>
      </w:r>
    </w:p>
    <w:p w14:paraId="23F2B5F5" w14:textId="77777777" w:rsidR="005C3773" w:rsidRPr="00CA6449" w:rsidRDefault="005C3773" w:rsidP="003E46F5">
      <w:pPr>
        <w:spacing w:after="195" w:line="259" w:lineRule="auto"/>
        <w:ind w:left="360" w:right="0" w:firstLine="0"/>
      </w:pPr>
      <w:r w:rsidRPr="00CA6449">
        <w:rPr>
          <w:b/>
          <w:bCs/>
        </w:rPr>
        <w:t>Model Limitations</w:t>
      </w:r>
      <w:r w:rsidRPr="00CA6449">
        <w:t>: The performance prediction models, such as Random Forest, might not fully capture all factors contributing to poor performance. Unseen factors or unmodeled interactions between variables may reduce the model's accuracy.</w:t>
      </w:r>
    </w:p>
    <w:p w14:paraId="313B373F" w14:textId="77777777" w:rsidR="005C3773" w:rsidRPr="00CA6449" w:rsidRDefault="005C3773" w:rsidP="003E46F5">
      <w:pPr>
        <w:spacing w:after="195" w:line="259" w:lineRule="auto"/>
        <w:ind w:left="360" w:right="0" w:firstLine="0"/>
      </w:pPr>
      <w:r w:rsidRPr="00CA6449">
        <w:rPr>
          <w:b/>
          <w:bCs/>
        </w:rPr>
        <w:t>Scalability of Solutions</w:t>
      </w:r>
      <w:r w:rsidRPr="00CA6449">
        <w:t>: Recommendations for optimizing chute utilization and sorting efficiency may not scale effectively under different operational loads or in other sorting centers.</w:t>
      </w:r>
    </w:p>
    <w:p w14:paraId="4FB9A807" w14:textId="77777777" w:rsidR="006D5DF1" w:rsidRPr="00CA6449" w:rsidRDefault="006D5DF1" w:rsidP="006D5DF1">
      <w:pPr>
        <w:spacing w:after="195" w:line="259" w:lineRule="auto"/>
        <w:ind w:left="360" w:right="0" w:firstLine="0"/>
      </w:pPr>
      <w:r w:rsidRPr="00CA6449">
        <w:rPr>
          <w:b/>
          <w:bCs/>
        </w:rPr>
        <w:t>Overfitting</w:t>
      </w:r>
      <w:r w:rsidRPr="00CA6449">
        <w:t>: The model may overfit on specific stations or shipment types, reducing generalization to other stations.</w:t>
      </w:r>
    </w:p>
    <w:p w14:paraId="6DE12A3C" w14:textId="2DCFD9D8" w:rsidR="00AB5C6D" w:rsidRPr="00CA6449" w:rsidRDefault="00AB5C6D" w:rsidP="00E5756C">
      <w:pPr>
        <w:pStyle w:val="ListParagraph"/>
        <w:numPr>
          <w:ilvl w:val="1"/>
          <w:numId w:val="11"/>
        </w:numPr>
        <w:spacing w:after="195" w:line="259" w:lineRule="auto"/>
        <w:ind w:right="0"/>
        <w:rPr>
          <w:b/>
          <w:bCs/>
        </w:rPr>
      </w:pPr>
      <w:r w:rsidRPr="00CA6449">
        <w:rPr>
          <w:b/>
          <w:bCs/>
        </w:rPr>
        <w:t>Operational Risks</w:t>
      </w:r>
    </w:p>
    <w:p w14:paraId="721E3701" w14:textId="77777777" w:rsidR="00AB5C6D" w:rsidRPr="00CA6449" w:rsidRDefault="00AB5C6D" w:rsidP="00AB5C6D">
      <w:pPr>
        <w:spacing w:after="195" w:line="259" w:lineRule="auto"/>
        <w:ind w:left="360" w:right="0" w:firstLine="0"/>
      </w:pPr>
      <w:r w:rsidRPr="00CA6449">
        <w:rPr>
          <w:b/>
          <w:bCs/>
        </w:rPr>
        <w:lastRenderedPageBreak/>
        <w:t>Chute congestion or Machine Malfunction</w:t>
      </w:r>
      <w:r w:rsidRPr="00CA6449">
        <w:t>: Sorting machines or chutes may congest or malfunction, leading to skewed data. If these failures are not documented correctly, the resulting data could incorrectly reflect the center’s performance.</w:t>
      </w:r>
    </w:p>
    <w:p w14:paraId="0C312145" w14:textId="77777777" w:rsidR="00AB5C6D" w:rsidRPr="00CA6449" w:rsidRDefault="00AB5C6D" w:rsidP="00AB5C6D">
      <w:pPr>
        <w:spacing w:after="195" w:line="259" w:lineRule="auto"/>
        <w:ind w:left="360" w:right="0" w:firstLine="0"/>
      </w:pPr>
      <w:r w:rsidRPr="00CA6449">
        <w:rPr>
          <w:b/>
          <w:bCs/>
        </w:rPr>
        <w:t>Overburdened Systems</w:t>
      </w:r>
      <w:r w:rsidRPr="00CA6449">
        <w:t>: If the sorting center experiences unexpected spikes in shipment volume, the system might be overburdened, leading to congestion and processing delays that may not reflect typical operational conditions.</w:t>
      </w:r>
    </w:p>
    <w:p w14:paraId="47C32B0D" w14:textId="194BC915" w:rsidR="005C3773" w:rsidRPr="00CA6449" w:rsidRDefault="005C3773" w:rsidP="00E5756C">
      <w:pPr>
        <w:pStyle w:val="ListParagraph"/>
        <w:numPr>
          <w:ilvl w:val="1"/>
          <w:numId w:val="11"/>
        </w:numPr>
        <w:spacing w:after="195" w:line="259" w:lineRule="auto"/>
        <w:ind w:right="0"/>
        <w:rPr>
          <w:b/>
          <w:bCs/>
        </w:rPr>
      </w:pPr>
      <w:r w:rsidRPr="00CA6449">
        <w:rPr>
          <w:b/>
          <w:bCs/>
        </w:rPr>
        <w:t>Implementation Risks</w:t>
      </w:r>
    </w:p>
    <w:p w14:paraId="25577049" w14:textId="77777777" w:rsidR="005C3773" w:rsidRPr="00CA6449" w:rsidRDefault="005C3773" w:rsidP="003E46F5">
      <w:pPr>
        <w:spacing w:after="195" w:line="259" w:lineRule="auto"/>
        <w:ind w:left="360" w:right="0" w:firstLine="0"/>
      </w:pPr>
      <w:r w:rsidRPr="00CA6449">
        <w:rPr>
          <w:b/>
          <w:bCs/>
        </w:rPr>
        <w:t>Real-time Monitoring Challenges</w:t>
      </w:r>
      <w:r w:rsidRPr="00CA6449">
        <w:t>: Implementing real-time monitoring and dynamic routing to prevent chute congestion may be technically challenging and require significant infrastructure upgrades.</w:t>
      </w:r>
    </w:p>
    <w:p w14:paraId="267B5CD7" w14:textId="77777777" w:rsidR="005C3773" w:rsidRPr="00CA6449" w:rsidRDefault="005C3773" w:rsidP="003E46F5">
      <w:pPr>
        <w:spacing w:after="195" w:line="259" w:lineRule="auto"/>
        <w:ind w:left="360" w:right="0" w:firstLine="0"/>
      </w:pPr>
      <w:r w:rsidRPr="00CA6449">
        <w:rPr>
          <w:b/>
          <w:bCs/>
        </w:rPr>
        <w:t>Resistance to Change</w:t>
      </w:r>
      <w:r w:rsidRPr="00CA6449">
        <w:t>: Any proposed operational changes may face resistance from the team managing the sorting center, especially if they involve major alterations to current workflows.</w:t>
      </w:r>
    </w:p>
    <w:p w14:paraId="3E084824" w14:textId="77777777" w:rsidR="005C3773" w:rsidRPr="00CA6449" w:rsidRDefault="005C3773" w:rsidP="005C3773">
      <w:pPr>
        <w:spacing w:after="195" w:line="259" w:lineRule="auto"/>
        <w:ind w:left="720" w:right="0" w:firstLine="0"/>
      </w:pPr>
    </w:p>
    <w:p w14:paraId="02F18DB3" w14:textId="77777777" w:rsidR="005D3920" w:rsidRPr="00CA6449" w:rsidRDefault="00000000" w:rsidP="005D3920">
      <w:pPr>
        <w:spacing w:after="195" w:line="259" w:lineRule="auto"/>
        <w:ind w:left="720" w:right="0" w:firstLine="0"/>
      </w:pPr>
      <w:r w:rsidRPr="00CA6449">
        <w:pict w14:anchorId="37D1206F">
          <v:rect id="_x0000_i1097" style="width:0;height:1.5pt" o:hralign="center" o:hrstd="t" o:hr="t" fillcolor="#a0a0a0" stroked="f"/>
        </w:pict>
      </w:r>
    </w:p>
    <w:p w14:paraId="07D5B1F2" w14:textId="1C13AF3D" w:rsidR="005D3920" w:rsidRPr="00CA6449" w:rsidRDefault="00401B02" w:rsidP="00401B02">
      <w:pPr>
        <w:pStyle w:val="Heading1"/>
        <w:numPr>
          <w:ilvl w:val="0"/>
          <w:numId w:val="11"/>
        </w:numPr>
        <w:rPr>
          <w:b/>
          <w:bCs/>
          <w:lang w:val="en-US"/>
        </w:rPr>
      </w:pPr>
      <w:r w:rsidRPr="00CA6449">
        <w:rPr>
          <w:b/>
          <w:bCs/>
          <w:lang w:val="en-US"/>
        </w:rPr>
        <w:t xml:space="preserve"> </w:t>
      </w:r>
      <w:bookmarkStart w:id="9" w:name="_Toc201483342"/>
      <w:r w:rsidR="005D3920" w:rsidRPr="00CA6449">
        <w:rPr>
          <w:b/>
          <w:bCs/>
          <w:lang w:val="en-US"/>
        </w:rPr>
        <w:t>Preliminary Studies</w:t>
      </w:r>
      <w:bookmarkEnd w:id="9"/>
    </w:p>
    <w:p w14:paraId="04D65BE1" w14:textId="77777777" w:rsidR="00401B02" w:rsidRPr="00CA6449" w:rsidRDefault="00401B02" w:rsidP="00401B02">
      <w:r w:rsidRPr="00CA6449">
        <w:t>The preliminary studies focused on understanding the current performance of the postal sorting center by analyzing key metrics such as processing time, chute utilization, and shipment flow.</w:t>
      </w:r>
    </w:p>
    <w:p w14:paraId="2E8F7F3C" w14:textId="330085C9" w:rsidR="00401B02" w:rsidRPr="00CA6449" w:rsidRDefault="00401B02" w:rsidP="007A2C45">
      <w:pPr>
        <w:pStyle w:val="ListParagraph"/>
        <w:numPr>
          <w:ilvl w:val="1"/>
          <w:numId w:val="11"/>
        </w:numPr>
        <w:rPr>
          <w:b/>
          <w:bCs/>
        </w:rPr>
      </w:pPr>
      <w:r w:rsidRPr="00CA6449">
        <w:rPr>
          <w:b/>
          <w:bCs/>
        </w:rPr>
        <w:t>Data Overview</w:t>
      </w:r>
    </w:p>
    <w:p w14:paraId="5210F8FD" w14:textId="77777777" w:rsidR="00401B02" w:rsidRPr="00CA6449" w:rsidRDefault="00401B02" w:rsidP="00401B02">
      <w:pPr>
        <w:numPr>
          <w:ilvl w:val="0"/>
          <w:numId w:val="28"/>
        </w:numPr>
      </w:pPr>
      <w:r w:rsidRPr="00CA6449">
        <w:t>The dataset provided detailed records of shipment processing, including dimensions, weight, timestamps (entry and exit), and sorting station and chute assignments. A preliminary analysis was conducted to assess the overall structure and quality of the data.</w:t>
      </w:r>
    </w:p>
    <w:p w14:paraId="702CD3BB" w14:textId="02448CB3" w:rsidR="00401B02" w:rsidRPr="00CA6449" w:rsidRDefault="00401B02" w:rsidP="007A2C45">
      <w:pPr>
        <w:pStyle w:val="ListParagraph"/>
        <w:numPr>
          <w:ilvl w:val="1"/>
          <w:numId w:val="11"/>
        </w:numPr>
        <w:rPr>
          <w:b/>
          <w:bCs/>
        </w:rPr>
      </w:pPr>
      <w:r w:rsidRPr="00CA6449">
        <w:rPr>
          <w:b/>
          <w:bCs/>
        </w:rPr>
        <w:t>Processing Time Analysis</w:t>
      </w:r>
    </w:p>
    <w:p w14:paraId="02C39444" w14:textId="77777777" w:rsidR="00401B02" w:rsidRPr="00CA6449" w:rsidRDefault="00401B02" w:rsidP="00401B02">
      <w:pPr>
        <w:numPr>
          <w:ilvl w:val="0"/>
          <w:numId w:val="29"/>
        </w:numPr>
      </w:pPr>
      <w:r w:rsidRPr="00CA6449">
        <w:rPr>
          <w:b/>
          <w:bCs/>
        </w:rPr>
        <w:t>Initial Findings</w:t>
      </w:r>
      <w:r w:rsidRPr="00CA6449">
        <w:t>: The initial analysis revealed that the processing time for each shipment varied significantly. The calculated average processing time across all shipments highlighted potential inefficiencies in the sorting process.</w:t>
      </w:r>
    </w:p>
    <w:p w14:paraId="4E57C765" w14:textId="77777777" w:rsidR="006C7B96" w:rsidRPr="00CA6449" w:rsidRDefault="00401B02" w:rsidP="00214B9D">
      <w:pPr>
        <w:pStyle w:val="ListParagraph"/>
        <w:numPr>
          <w:ilvl w:val="1"/>
          <w:numId w:val="11"/>
        </w:numPr>
        <w:rPr>
          <w:b/>
          <w:bCs/>
        </w:rPr>
      </w:pPr>
      <w:r w:rsidRPr="00CA6449">
        <w:rPr>
          <w:b/>
          <w:bCs/>
        </w:rPr>
        <w:t>Chute Utilization and Bottleneck Detection</w:t>
      </w:r>
      <w:r w:rsidRPr="00CA6449">
        <w:t xml:space="preserve">: </w:t>
      </w:r>
    </w:p>
    <w:p w14:paraId="5A0B9E2F" w14:textId="0B1F644E" w:rsidR="00214B9D" w:rsidRPr="00CA6449" w:rsidRDefault="00214B9D" w:rsidP="006C7B96">
      <w:pPr>
        <w:pStyle w:val="ListParagraph"/>
        <w:numPr>
          <w:ilvl w:val="0"/>
          <w:numId w:val="29"/>
        </w:numPr>
        <w:rPr>
          <w:b/>
          <w:bCs/>
        </w:rPr>
      </w:pPr>
      <w:r w:rsidRPr="00CA6449">
        <w:t>Preliminary studies revealed that certain chutes, processing a disproportionate number of packages, experienced longer average processing times, indicating potential congestion and suggesting that overburdened chutes may significantly impact overall sorting center performance.</w:t>
      </w:r>
    </w:p>
    <w:p w14:paraId="08C53745" w14:textId="49E46536" w:rsidR="00401B02" w:rsidRPr="00CA6449" w:rsidRDefault="00401B02" w:rsidP="00854AEB">
      <w:pPr>
        <w:numPr>
          <w:ilvl w:val="1"/>
          <w:numId w:val="11"/>
        </w:numPr>
        <w:rPr>
          <w:b/>
          <w:bCs/>
        </w:rPr>
      </w:pPr>
      <w:r w:rsidRPr="00CA6449">
        <w:rPr>
          <w:b/>
          <w:bCs/>
        </w:rPr>
        <w:t>Outlier Detection</w:t>
      </w:r>
    </w:p>
    <w:p w14:paraId="10E60146" w14:textId="300CB995" w:rsidR="00401B02" w:rsidRPr="00CA6449" w:rsidRDefault="00401B02" w:rsidP="00401B02">
      <w:pPr>
        <w:numPr>
          <w:ilvl w:val="0"/>
          <w:numId w:val="31"/>
        </w:numPr>
      </w:pPr>
      <w:r w:rsidRPr="00CA6449">
        <w:lastRenderedPageBreak/>
        <w:t xml:space="preserve">Outliers were detected in fields such as SND_GEW and </w:t>
      </w:r>
      <w:proofErr w:type="spellStart"/>
      <w:r w:rsidRPr="00CA6449">
        <w:t>processing_time_minutes</w:t>
      </w:r>
      <w:proofErr w:type="spellEnd"/>
      <w:r w:rsidRPr="00CA6449">
        <w:t>. These outliers were removed to ensure that the analysis was not skewed by extreme or anomalous data points.</w:t>
      </w:r>
    </w:p>
    <w:p w14:paraId="23FF3530" w14:textId="54B1E9F6" w:rsidR="00D861A6" w:rsidRPr="00CA6449" w:rsidRDefault="00D861A6" w:rsidP="003E114F">
      <w:pPr>
        <w:pStyle w:val="ListParagraph"/>
        <w:numPr>
          <w:ilvl w:val="1"/>
          <w:numId w:val="11"/>
        </w:numPr>
        <w:spacing w:after="195" w:line="259" w:lineRule="auto"/>
        <w:ind w:right="0"/>
        <w:rPr>
          <w:b/>
          <w:bCs/>
        </w:rPr>
      </w:pPr>
      <w:r w:rsidRPr="00CA6449">
        <w:rPr>
          <w:b/>
          <w:bCs/>
        </w:rPr>
        <w:t>Steps for Further Analysis:</w:t>
      </w:r>
    </w:p>
    <w:p w14:paraId="7F1F2179" w14:textId="77777777" w:rsidR="009B4F45" w:rsidRPr="00CA6449" w:rsidRDefault="009B4F45" w:rsidP="009B4F45">
      <w:pPr>
        <w:pStyle w:val="ListParagraph"/>
        <w:spacing w:after="195" w:line="259" w:lineRule="auto"/>
        <w:ind w:left="792" w:right="0" w:firstLine="0"/>
        <w:rPr>
          <w:b/>
          <w:bCs/>
        </w:rPr>
      </w:pPr>
    </w:p>
    <w:p w14:paraId="55AE7C52" w14:textId="445EE31B" w:rsidR="00D861A6" w:rsidRPr="00CA6449" w:rsidRDefault="00D861A6" w:rsidP="001E203C">
      <w:pPr>
        <w:pStyle w:val="ListParagraph"/>
        <w:numPr>
          <w:ilvl w:val="0"/>
          <w:numId w:val="31"/>
        </w:numPr>
        <w:spacing w:after="195" w:line="259" w:lineRule="auto"/>
        <w:ind w:right="0"/>
      </w:pPr>
      <w:r w:rsidRPr="00CA6449">
        <w:rPr>
          <w:b/>
          <w:bCs/>
        </w:rPr>
        <w:t xml:space="preserve">Overutilization </w:t>
      </w:r>
      <w:proofErr w:type="spellStart"/>
      <w:r w:rsidRPr="00CA6449">
        <w:rPr>
          <w:b/>
          <w:bCs/>
        </w:rPr>
        <w:t>Definition</w:t>
      </w:r>
      <w:r w:rsidRPr="00CA6449">
        <w:t>:We</w:t>
      </w:r>
      <w:proofErr w:type="spellEnd"/>
      <w:r w:rsidRPr="00CA6449">
        <w:t xml:space="preserve"> can calculate the </w:t>
      </w:r>
      <w:r w:rsidRPr="00CA6449">
        <w:rPr>
          <w:b/>
          <w:bCs/>
        </w:rPr>
        <w:t>percentage of total packages</w:t>
      </w:r>
      <w:r w:rsidRPr="00CA6449">
        <w:t xml:space="preserve"> processed by each chute to identify overutilized chutes.</w:t>
      </w:r>
      <w:r w:rsidR="00D345D9" w:rsidRPr="00CA6449">
        <w:t xml:space="preserve"> </w:t>
      </w:r>
      <w:r w:rsidRPr="00CA6449">
        <w:t>Chutes processing, say, more than 10% of total packages could be flagged as overutilized.</w:t>
      </w:r>
    </w:p>
    <w:p w14:paraId="0A53032E" w14:textId="77777777" w:rsidR="006D4C33" w:rsidRPr="00CA6449" w:rsidRDefault="006D4C33" w:rsidP="006D4C33">
      <w:pPr>
        <w:pStyle w:val="ListParagraph"/>
        <w:spacing w:after="195" w:line="259" w:lineRule="auto"/>
        <w:ind w:right="0" w:firstLine="0"/>
      </w:pPr>
    </w:p>
    <w:p w14:paraId="68D7C22B" w14:textId="77777777" w:rsidR="001F70DE" w:rsidRPr="00CA6449" w:rsidRDefault="00D861A6" w:rsidP="00D546CB">
      <w:pPr>
        <w:pStyle w:val="ListParagraph"/>
        <w:numPr>
          <w:ilvl w:val="0"/>
          <w:numId w:val="31"/>
        </w:numPr>
        <w:tabs>
          <w:tab w:val="num" w:pos="1440"/>
        </w:tabs>
        <w:spacing w:after="195" w:line="259" w:lineRule="auto"/>
        <w:ind w:right="0"/>
      </w:pPr>
      <w:r w:rsidRPr="00CA6449">
        <w:rPr>
          <w:b/>
          <w:bCs/>
        </w:rPr>
        <w:t>Time-Based Utilization Analysis</w:t>
      </w:r>
      <w:r w:rsidRPr="00CA6449">
        <w:t>: investigate certain chutes are overloaded at specific times.</w:t>
      </w:r>
    </w:p>
    <w:p w14:paraId="56FBA69D" w14:textId="77777777" w:rsidR="006D4C33" w:rsidRPr="00CA6449" w:rsidRDefault="006D4C33" w:rsidP="006D4C33">
      <w:pPr>
        <w:pStyle w:val="ListParagraph"/>
      </w:pPr>
    </w:p>
    <w:p w14:paraId="7CE4220F" w14:textId="77777777" w:rsidR="006D4C33" w:rsidRPr="00CA6449" w:rsidRDefault="006D4C33" w:rsidP="006D4C33">
      <w:pPr>
        <w:pStyle w:val="ListParagraph"/>
        <w:tabs>
          <w:tab w:val="num" w:pos="1440"/>
        </w:tabs>
        <w:spacing w:after="195" w:line="259" w:lineRule="auto"/>
        <w:ind w:right="0" w:firstLine="0"/>
      </w:pPr>
    </w:p>
    <w:p w14:paraId="62E3643B" w14:textId="27B6960C" w:rsidR="00E30B98" w:rsidRPr="00CA6449" w:rsidRDefault="00D861A6" w:rsidP="009B4F45">
      <w:pPr>
        <w:pStyle w:val="ListParagraph"/>
        <w:numPr>
          <w:ilvl w:val="0"/>
          <w:numId w:val="31"/>
        </w:numPr>
        <w:tabs>
          <w:tab w:val="num" w:pos="1440"/>
        </w:tabs>
        <w:spacing w:after="195" w:line="259" w:lineRule="auto"/>
        <w:ind w:right="0"/>
      </w:pPr>
      <w:r w:rsidRPr="00CA6449">
        <w:rPr>
          <w:b/>
          <w:bCs/>
        </w:rPr>
        <w:t xml:space="preserve">Correlation with Processing </w:t>
      </w:r>
      <w:proofErr w:type="spellStart"/>
      <w:r w:rsidRPr="00CA6449">
        <w:rPr>
          <w:b/>
          <w:bCs/>
        </w:rPr>
        <w:t>Time</w:t>
      </w:r>
      <w:r w:rsidRPr="00CA6449">
        <w:t>:</w:t>
      </w:r>
      <w:r w:rsidR="00BE7754" w:rsidRPr="00CA6449">
        <w:t>Analyze</w:t>
      </w:r>
      <w:proofErr w:type="spellEnd"/>
      <w:r w:rsidR="00BE7754" w:rsidRPr="00CA6449">
        <w:t xml:space="preserve"> whether chutes with higher utilization also exhibit longer processing times, indicating that overutilization leads to delays, and examine the correlation between chute overutilization and poor performance.</w:t>
      </w:r>
    </w:p>
    <w:p w14:paraId="2E430C5F" w14:textId="77777777" w:rsidR="009B4F45" w:rsidRPr="00CA6449" w:rsidRDefault="009B4F45" w:rsidP="00CD7AB3">
      <w:pPr>
        <w:spacing w:after="195" w:line="259" w:lineRule="auto"/>
        <w:ind w:left="1440" w:right="0" w:firstLine="0"/>
      </w:pPr>
    </w:p>
    <w:p w14:paraId="0CC728BF" w14:textId="334424D7" w:rsidR="005D3920" w:rsidRPr="00CA6449" w:rsidRDefault="00E77C86" w:rsidP="00DA334A">
      <w:pPr>
        <w:pStyle w:val="Heading1"/>
        <w:numPr>
          <w:ilvl w:val="0"/>
          <w:numId w:val="11"/>
        </w:numPr>
        <w:rPr>
          <w:b/>
          <w:bCs/>
          <w:lang w:val="en-US"/>
        </w:rPr>
      </w:pPr>
      <w:r>
        <w:rPr>
          <w:b/>
          <w:bCs/>
          <w:lang w:val="en-US"/>
        </w:rPr>
        <w:t xml:space="preserve"> </w:t>
      </w:r>
      <w:r w:rsidRPr="00E77C86">
        <w:rPr>
          <w:b/>
          <w:bCs/>
          <w:lang w:val="en-US"/>
        </w:rPr>
        <w:t>Conclusion</w:t>
      </w:r>
      <w:r w:rsidRPr="00E77C86">
        <w:rPr>
          <w:b/>
          <w:bCs/>
          <w:lang w:val="en-US"/>
        </w:rPr>
        <w:t xml:space="preserve"> and Outlook</w:t>
      </w:r>
    </w:p>
    <w:p w14:paraId="4F72D372" w14:textId="77777777" w:rsidR="005D3920" w:rsidRPr="00CA6449" w:rsidRDefault="005D3920" w:rsidP="005D3920">
      <w:pPr>
        <w:spacing w:after="195" w:line="259" w:lineRule="auto"/>
        <w:ind w:left="720" w:right="0" w:firstLine="0"/>
      </w:pPr>
      <w:r w:rsidRPr="00CA6449">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2A614CFD" w14:textId="3EF5AEA4" w:rsidR="005576EE" w:rsidRPr="00CA6449" w:rsidRDefault="005576EE" w:rsidP="00865B39">
      <w:pPr>
        <w:pStyle w:val="ListParagraph"/>
        <w:numPr>
          <w:ilvl w:val="1"/>
          <w:numId w:val="11"/>
        </w:numPr>
        <w:spacing w:after="195" w:line="259" w:lineRule="auto"/>
        <w:ind w:right="0"/>
        <w:rPr>
          <w:b/>
          <w:bCs/>
        </w:rPr>
      </w:pPr>
      <w:r w:rsidRPr="00CA6449">
        <w:rPr>
          <w:b/>
          <w:bCs/>
        </w:rPr>
        <w:t>Key Findings</w:t>
      </w:r>
    </w:p>
    <w:p w14:paraId="71D3521C" w14:textId="77777777" w:rsidR="005576EE" w:rsidRPr="00CA6449" w:rsidRDefault="005576EE" w:rsidP="005576EE">
      <w:pPr>
        <w:numPr>
          <w:ilvl w:val="0"/>
          <w:numId w:val="24"/>
        </w:numPr>
        <w:spacing w:after="195" w:line="259" w:lineRule="auto"/>
        <w:ind w:right="0"/>
      </w:pPr>
      <w:r w:rsidRPr="00CA6449">
        <w:rPr>
          <w:b/>
          <w:bCs/>
        </w:rPr>
        <w:t>Chute Congestion</w:t>
      </w:r>
      <w:r w:rsidRPr="00CA6449">
        <w:t>: Certain chutes were identified as potential bottlenecks, handling significantly more packages than others and showing longer processing times. Managing chute congestion is critical to improving overall efficiency.</w:t>
      </w:r>
    </w:p>
    <w:p w14:paraId="5301F1F5" w14:textId="77777777" w:rsidR="005576EE" w:rsidRPr="00CA6449" w:rsidRDefault="005576EE" w:rsidP="005576EE">
      <w:pPr>
        <w:numPr>
          <w:ilvl w:val="0"/>
          <w:numId w:val="24"/>
        </w:numPr>
        <w:spacing w:after="195" w:line="259" w:lineRule="auto"/>
        <w:ind w:right="0"/>
      </w:pPr>
      <w:r w:rsidRPr="00CA6449">
        <w:rPr>
          <w:b/>
          <w:bCs/>
        </w:rPr>
        <w:t>Processing Time Variability</w:t>
      </w:r>
      <w:r w:rsidRPr="00CA6449">
        <w:t>: There was substantial variability in processing times across shipments. Factors such as shipment dimensions, weight, and chute assignment contributed to this variability.</w:t>
      </w:r>
    </w:p>
    <w:p w14:paraId="0CAC3287" w14:textId="77777777" w:rsidR="005576EE" w:rsidRPr="00CA6449" w:rsidRDefault="005576EE" w:rsidP="005576EE">
      <w:pPr>
        <w:numPr>
          <w:ilvl w:val="0"/>
          <w:numId w:val="24"/>
        </w:numPr>
        <w:spacing w:after="195" w:line="259" w:lineRule="auto"/>
        <w:ind w:right="0"/>
      </w:pPr>
      <w:r w:rsidRPr="00CA6449">
        <w:rPr>
          <w:b/>
          <w:bCs/>
        </w:rPr>
        <w:t>Data Quality Issues</w:t>
      </w:r>
      <w:r w:rsidRPr="00CA6449">
        <w:t>: Several data quality issues, such as missing or inconsistent timestamps, were identified. These issues were addressed to ensure accurate analysis, but continued data quality monitoring is recommended.</w:t>
      </w:r>
    </w:p>
    <w:p w14:paraId="451B1572" w14:textId="4D3EB843" w:rsidR="005576EE" w:rsidRPr="00CA6449" w:rsidRDefault="005576EE" w:rsidP="00865B39">
      <w:pPr>
        <w:pStyle w:val="ListParagraph"/>
        <w:numPr>
          <w:ilvl w:val="1"/>
          <w:numId w:val="11"/>
        </w:numPr>
        <w:spacing w:after="195" w:line="259" w:lineRule="auto"/>
        <w:ind w:right="0"/>
        <w:rPr>
          <w:b/>
          <w:bCs/>
        </w:rPr>
      </w:pPr>
      <w:r w:rsidRPr="00CA6449">
        <w:rPr>
          <w:b/>
          <w:bCs/>
        </w:rPr>
        <w:t>Model Insights</w:t>
      </w:r>
    </w:p>
    <w:p w14:paraId="3B129D4B" w14:textId="77777777" w:rsidR="005576EE" w:rsidRPr="00CA6449" w:rsidRDefault="005576EE" w:rsidP="005576EE">
      <w:pPr>
        <w:numPr>
          <w:ilvl w:val="0"/>
          <w:numId w:val="25"/>
        </w:numPr>
        <w:spacing w:after="195" w:line="259" w:lineRule="auto"/>
        <w:ind w:right="0"/>
      </w:pPr>
      <w:r w:rsidRPr="00CA6449">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542908C8" w14:textId="17219FE1" w:rsidR="005576EE" w:rsidRPr="00CA6449" w:rsidRDefault="005576EE" w:rsidP="00865B39">
      <w:pPr>
        <w:pStyle w:val="ListParagraph"/>
        <w:numPr>
          <w:ilvl w:val="1"/>
          <w:numId w:val="11"/>
        </w:numPr>
        <w:spacing w:after="195" w:line="259" w:lineRule="auto"/>
        <w:ind w:right="0"/>
        <w:rPr>
          <w:b/>
          <w:bCs/>
        </w:rPr>
      </w:pPr>
      <w:r w:rsidRPr="00CA6449">
        <w:rPr>
          <w:b/>
          <w:bCs/>
        </w:rPr>
        <w:t>Recommendations</w:t>
      </w:r>
    </w:p>
    <w:p w14:paraId="4542C5E2" w14:textId="77777777" w:rsidR="005576EE" w:rsidRPr="00CA6449" w:rsidRDefault="005576EE" w:rsidP="005576EE">
      <w:pPr>
        <w:numPr>
          <w:ilvl w:val="0"/>
          <w:numId w:val="26"/>
        </w:numPr>
        <w:spacing w:after="195" w:line="259" w:lineRule="auto"/>
        <w:ind w:right="0"/>
      </w:pPr>
      <w:r w:rsidRPr="00CA6449">
        <w:rPr>
          <w:b/>
          <w:bCs/>
        </w:rPr>
        <w:lastRenderedPageBreak/>
        <w:t>Chute Balancing</w:t>
      </w:r>
      <w:r w:rsidRPr="00CA6449">
        <w:t>: Implement dynamic chute load balancing to distribute shipments more evenly across available chutes. This would reduce bottlenecks and improve throughput.</w:t>
      </w:r>
    </w:p>
    <w:p w14:paraId="2DAE5827" w14:textId="77777777" w:rsidR="005576EE" w:rsidRPr="00CA6449" w:rsidRDefault="005576EE" w:rsidP="005576EE">
      <w:pPr>
        <w:numPr>
          <w:ilvl w:val="0"/>
          <w:numId w:val="26"/>
        </w:numPr>
        <w:spacing w:after="195" w:line="259" w:lineRule="auto"/>
        <w:ind w:right="0"/>
      </w:pPr>
      <w:r w:rsidRPr="00CA6449">
        <w:rPr>
          <w:b/>
          <w:bCs/>
        </w:rPr>
        <w:t>Real-Time Monitoring</w:t>
      </w:r>
      <w:r w:rsidRPr="00CA6449">
        <w:t>: Introduce real-time monitoring to detect and address chute congestion before it affects overall performance.</w:t>
      </w:r>
    </w:p>
    <w:p w14:paraId="14789CF9" w14:textId="77777777" w:rsidR="005576EE" w:rsidRPr="00CA6449" w:rsidRDefault="005576EE" w:rsidP="005576EE">
      <w:pPr>
        <w:numPr>
          <w:ilvl w:val="0"/>
          <w:numId w:val="26"/>
        </w:numPr>
        <w:spacing w:after="195" w:line="259" w:lineRule="auto"/>
        <w:ind w:right="0"/>
      </w:pPr>
      <w:r w:rsidRPr="00CA6449">
        <w:rPr>
          <w:b/>
          <w:bCs/>
        </w:rPr>
        <w:t>Further Data Collection</w:t>
      </w:r>
      <w:r w:rsidRPr="00CA6449">
        <w:t>: Collect additional data on shipment characteristics and operational factors to refine the performance models and improve accuracy.</w:t>
      </w:r>
    </w:p>
    <w:p w14:paraId="722AB6E6" w14:textId="162FC2FE" w:rsidR="005576EE" w:rsidRPr="00CA6449" w:rsidRDefault="005576EE" w:rsidP="00A732A7">
      <w:pPr>
        <w:pStyle w:val="ListParagraph"/>
        <w:numPr>
          <w:ilvl w:val="1"/>
          <w:numId w:val="11"/>
        </w:numPr>
        <w:spacing w:after="195" w:line="259" w:lineRule="auto"/>
        <w:ind w:right="0"/>
        <w:rPr>
          <w:b/>
          <w:bCs/>
        </w:rPr>
      </w:pPr>
      <w:r w:rsidRPr="00CA6449">
        <w:rPr>
          <w:b/>
          <w:bCs/>
        </w:rPr>
        <w:t>Next Steps</w:t>
      </w:r>
    </w:p>
    <w:p w14:paraId="6BB78977" w14:textId="77777777" w:rsidR="005576EE" w:rsidRPr="00CA6449" w:rsidRDefault="005576EE" w:rsidP="005576EE">
      <w:pPr>
        <w:numPr>
          <w:ilvl w:val="0"/>
          <w:numId w:val="27"/>
        </w:numPr>
        <w:spacing w:after="195" w:line="259" w:lineRule="auto"/>
        <w:ind w:right="0"/>
      </w:pPr>
      <w:r w:rsidRPr="00CA6449">
        <w:t>Continue refining the performance models with updated data and explore additional machine learning techniques to predict sorting center performance under different conditions.</w:t>
      </w:r>
    </w:p>
    <w:p w14:paraId="7B219A6E" w14:textId="77777777" w:rsidR="005576EE" w:rsidRPr="00CA6449" w:rsidRDefault="005576EE" w:rsidP="005576EE">
      <w:pPr>
        <w:numPr>
          <w:ilvl w:val="0"/>
          <w:numId w:val="27"/>
        </w:numPr>
        <w:spacing w:after="195" w:line="259" w:lineRule="auto"/>
        <w:ind w:right="0"/>
      </w:pPr>
      <w:r w:rsidRPr="00CA6449">
        <w:t>Implement operational changes based on the findings and monitor their impact on sorting efficiency.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rsidRPr="00CA6449">
        <w:pict w14:anchorId="6A90A51F">
          <v:rect id="_x0000_i1029"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0B546854" w14:textId="77777777" w:rsidR="00893098" w:rsidRPr="00CA6449" w:rsidRDefault="00893098" w:rsidP="00893098">
      <w:pPr>
        <w:numPr>
          <w:ilvl w:val="0"/>
          <w:numId w:val="1"/>
        </w:numPr>
        <w:spacing w:after="195" w:line="259" w:lineRule="auto"/>
        <w:ind w:right="0"/>
        <w:rPr>
          <w:b/>
          <w:bCs/>
        </w:rPr>
      </w:pPr>
      <w:r w:rsidRPr="00CA6449">
        <w:rPr>
          <w:b/>
          <w:bCs/>
        </w:rPr>
        <w:t>Statement</w:t>
      </w:r>
    </w:p>
    <w:p w14:paraId="40330ED8" w14:textId="77777777" w:rsidR="00893098" w:rsidRPr="00CA6449" w:rsidRDefault="00893098" w:rsidP="00893098">
      <w:pPr>
        <w:spacing w:after="195" w:line="259" w:lineRule="auto"/>
        <w:ind w:left="720" w:right="0" w:firstLine="0"/>
        <w:rPr>
          <w:b/>
          <w:bCs/>
        </w:rPr>
      </w:pPr>
      <w:r w:rsidRPr="00CA6449">
        <w:rPr>
          <w:b/>
          <w:bCs/>
        </w:rPr>
        <w:t>The following part is mandatory and must be signed by the author or authors. </w:t>
      </w:r>
    </w:p>
    <w:p w14:paraId="3D2AD3E5" w14:textId="3166CC2E" w:rsidR="00893098" w:rsidRPr="00CA6449" w:rsidRDefault="00893098" w:rsidP="00966281">
      <w:pPr>
        <w:spacing w:after="195" w:line="259" w:lineRule="auto"/>
        <w:ind w:left="720" w:right="0" w:firstLine="0"/>
        <w:rPr>
          <w:b/>
          <w:bCs/>
        </w:rPr>
      </w:pPr>
      <w:r w:rsidRPr="00CA6449">
        <w:rPr>
          <w:b/>
          <w:bCs/>
        </w:rPr>
        <w:t xml:space="preserve">„Ich </w:t>
      </w:r>
      <w:proofErr w:type="spellStart"/>
      <w:r w:rsidRPr="00CA6449">
        <w:rPr>
          <w:b/>
          <w:bCs/>
        </w:rPr>
        <w:t>erkläre</w:t>
      </w:r>
      <w:proofErr w:type="spellEnd"/>
      <w:r w:rsidRPr="00CA6449">
        <w:rPr>
          <w:b/>
          <w:bCs/>
        </w:rPr>
        <w:t xml:space="preserve"> </w:t>
      </w:r>
      <w:proofErr w:type="spellStart"/>
      <w:r w:rsidRPr="00CA6449">
        <w:rPr>
          <w:b/>
          <w:bCs/>
        </w:rPr>
        <w:t>hiermit</w:t>
      </w:r>
      <w:proofErr w:type="spellEnd"/>
      <w:r w:rsidRPr="00CA6449">
        <w:rPr>
          <w:b/>
          <w:bCs/>
        </w:rPr>
        <w:t xml:space="preserve">, </w:t>
      </w:r>
      <w:proofErr w:type="spellStart"/>
      <w:r w:rsidRPr="00CA6449">
        <w:rPr>
          <w:b/>
          <w:bCs/>
        </w:rPr>
        <w:t>dass</w:t>
      </w:r>
      <w:proofErr w:type="spellEnd"/>
      <w:r w:rsidRPr="00CA6449">
        <w:rPr>
          <w:b/>
          <w:bCs/>
        </w:rPr>
        <w:t xml:space="preserve"> ich </w:t>
      </w:r>
      <w:proofErr w:type="spellStart"/>
      <w:r w:rsidRPr="00CA6449">
        <w:rPr>
          <w:b/>
          <w:bCs/>
        </w:rPr>
        <w:t>diese</w:t>
      </w:r>
      <w:proofErr w:type="spellEnd"/>
      <w:r w:rsidRPr="00CA6449">
        <w:rPr>
          <w:b/>
          <w:bCs/>
        </w:rPr>
        <w:t xml:space="preserve"> Arbeit </w:t>
      </w:r>
      <w:proofErr w:type="spellStart"/>
      <w:r w:rsidRPr="00CA6449">
        <w:rPr>
          <w:b/>
          <w:bCs/>
        </w:rPr>
        <w:t>selbstständig</w:t>
      </w:r>
      <w:proofErr w:type="spellEnd"/>
      <w:r w:rsidRPr="00CA6449">
        <w:rPr>
          <w:b/>
          <w:bCs/>
        </w:rPr>
        <w:t xml:space="preserve"> </w:t>
      </w:r>
      <w:proofErr w:type="spellStart"/>
      <w:r w:rsidRPr="00CA6449">
        <w:rPr>
          <w:b/>
          <w:bCs/>
        </w:rPr>
        <w:t>verfasst</w:t>
      </w:r>
      <w:proofErr w:type="spellEnd"/>
      <w:r w:rsidRPr="00CA6449">
        <w:rPr>
          <w:b/>
          <w:bCs/>
        </w:rPr>
        <w:t xml:space="preserve"> und </w:t>
      </w:r>
      <w:proofErr w:type="spellStart"/>
      <w:r w:rsidRPr="00CA6449">
        <w:rPr>
          <w:b/>
          <w:bCs/>
        </w:rPr>
        <w:t>keine</w:t>
      </w:r>
      <w:proofErr w:type="spellEnd"/>
      <w:r w:rsidRPr="00CA6449">
        <w:rPr>
          <w:b/>
          <w:bCs/>
        </w:rPr>
        <w:t xml:space="preserve"> </w:t>
      </w:r>
      <w:proofErr w:type="spellStart"/>
      <w:r w:rsidRPr="00CA6449">
        <w:rPr>
          <w:b/>
          <w:bCs/>
        </w:rPr>
        <w:t>anderen</w:t>
      </w:r>
      <w:proofErr w:type="spellEnd"/>
      <w:r w:rsidRPr="00CA6449">
        <w:rPr>
          <w:b/>
          <w:bCs/>
        </w:rPr>
        <w:t xml:space="preserve"> </w:t>
      </w:r>
      <w:proofErr w:type="spellStart"/>
      <w:r w:rsidRPr="00CA6449">
        <w:rPr>
          <w:b/>
          <w:bCs/>
        </w:rPr>
        <w:t>als</w:t>
      </w:r>
      <w:proofErr w:type="spellEnd"/>
      <w:r w:rsidRPr="00CA6449">
        <w:rPr>
          <w:b/>
          <w:bCs/>
        </w:rPr>
        <w:t xml:space="preserve"> die </w:t>
      </w:r>
      <w:proofErr w:type="spellStart"/>
      <w:r w:rsidRPr="00CA6449">
        <w:rPr>
          <w:b/>
          <w:bCs/>
        </w:rPr>
        <w:t>angegebenen</w:t>
      </w:r>
      <w:proofErr w:type="spellEnd"/>
      <w:r w:rsidRPr="00CA6449">
        <w:rPr>
          <w:b/>
          <w:bCs/>
        </w:rPr>
        <w:t xml:space="preserve"> </w:t>
      </w:r>
      <w:proofErr w:type="spellStart"/>
      <w:r w:rsidRPr="00CA6449">
        <w:rPr>
          <w:b/>
          <w:bCs/>
        </w:rPr>
        <w:t>Quellen</w:t>
      </w:r>
      <w:proofErr w:type="spellEnd"/>
      <w:r w:rsidRPr="00CA6449">
        <w:rPr>
          <w:b/>
          <w:bCs/>
        </w:rPr>
        <w:t xml:space="preserve"> </w:t>
      </w:r>
      <w:proofErr w:type="spellStart"/>
      <w:r w:rsidRPr="00CA6449">
        <w:rPr>
          <w:b/>
          <w:bCs/>
        </w:rPr>
        <w:t>benutzt</w:t>
      </w:r>
      <w:proofErr w:type="spellEnd"/>
      <w:r w:rsidRPr="00CA6449">
        <w:rPr>
          <w:b/>
          <w:bCs/>
        </w:rPr>
        <w:t xml:space="preserve"> </w:t>
      </w:r>
      <w:proofErr w:type="spellStart"/>
      <w:r w:rsidRPr="00CA6449">
        <w:rPr>
          <w:b/>
          <w:bCs/>
        </w:rPr>
        <w:t>habe</w:t>
      </w:r>
      <w:proofErr w:type="spellEnd"/>
      <w:r w:rsidRPr="00CA6449">
        <w:rPr>
          <w:b/>
          <w:bCs/>
        </w:rPr>
        <w:t xml:space="preserve">. Alle </w:t>
      </w:r>
      <w:proofErr w:type="spellStart"/>
      <w:r w:rsidRPr="00CA6449">
        <w:rPr>
          <w:b/>
          <w:bCs/>
        </w:rPr>
        <w:t>Stellen</w:t>
      </w:r>
      <w:proofErr w:type="spellEnd"/>
      <w:r w:rsidRPr="00CA6449">
        <w:rPr>
          <w:b/>
          <w:bCs/>
        </w:rPr>
        <w:t xml:space="preserve">, die </w:t>
      </w:r>
      <w:proofErr w:type="spellStart"/>
      <w:r w:rsidRPr="00CA6449">
        <w:rPr>
          <w:b/>
          <w:bCs/>
        </w:rPr>
        <w:t>wörtlich</w:t>
      </w:r>
      <w:proofErr w:type="spellEnd"/>
      <w:r w:rsidRPr="00CA6449">
        <w:rPr>
          <w:b/>
          <w:bCs/>
        </w:rPr>
        <w:t xml:space="preserve"> </w:t>
      </w:r>
      <w:proofErr w:type="spellStart"/>
      <w:r w:rsidRPr="00CA6449">
        <w:rPr>
          <w:b/>
          <w:bCs/>
        </w:rPr>
        <w:t>oder</w:t>
      </w:r>
      <w:proofErr w:type="spellEnd"/>
      <w:r w:rsidRPr="00CA6449">
        <w:rPr>
          <w:b/>
          <w:bCs/>
        </w:rPr>
        <w:t xml:space="preserve"> </w:t>
      </w:r>
      <w:proofErr w:type="spellStart"/>
      <w:r w:rsidRPr="00CA6449">
        <w:rPr>
          <w:b/>
          <w:bCs/>
        </w:rPr>
        <w:t>sinngemäss</w:t>
      </w:r>
      <w:proofErr w:type="spellEnd"/>
      <w:r w:rsidRPr="00CA6449">
        <w:rPr>
          <w:b/>
          <w:bCs/>
        </w:rPr>
        <w:t xml:space="preserve"> </w:t>
      </w:r>
      <w:proofErr w:type="spellStart"/>
      <w:r w:rsidRPr="00CA6449">
        <w:rPr>
          <w:b/>
          <w:bCs/>
        </w:rPr>
        <w:t>aus</w:t>
      </w:r>
      <w:proofErr w:type="spellEnd"/>
      <w:r w:rsidRPr="00CA6449">
        <w:rPr>
          <w:b/>
          <w:bCs/>
        </w:rPr>
        <w:t xml:space="preserve"> </w:t>
      </w:r>
      <w:proofErr w:type="spellStart"/>
      <w:r w:rsidRPr="00CA6449">
        <w:rPr>
          <w:b/>
          <w:bCs/>
        </w:rPr>
        <w:t>Quellen</w:t>
      </w:r>
      <w:proofErr w:type="spellEnd"/>
      <w:r w:rsidRPr="00CA6449">
        <w:rPr>
          <w:b/>
          <w:bCs/>
        </w:rPr>
        <w:t xml:space="preserve"> </w:t>
      </w:r>
      <w:proofErr w:type="spellStart"/>
      <w:r w:rsidRPr="00CA6449">
        <w:rPr>
          <w:b/>
          <w:bCs/>
        </w:rPr>
        <w:t>entnommen</w:t>
      </w:r>
      <w:proofErr w:type="spellEnd"/>
      <w:r w:rsidRPr="00CA6449">
        <w:rPr>
          <w:b/>
          <w:bCs/>
        </w:rPr>
        <w:t xml:space="preserve"> </w:t>
      </w:r>
      <w:proofErr w:type="spellStart"/>
      <w:r w:rsidRPr="00CA6449">
        <w:rPr>
          <w:b/>
          <w:bCs/>
        </w:rPr>
        <w:t>wurden</w:t>
      </w:r>
      <w:proofErr w:type="spellEnd"/>
      <w:r w:rsidRPr="00CA6449">
        <w:rPr>
          <w:b/>
          <w:bCs/>
        </w:rPr>
        <w:t xml:space="preserve">, </w:t>
      </w:r>
      <w:proofErr w:type="spellStart"/>
      <w:r w:rsidRPr="00CA6449">
        <w:rPr>
          <w:b/>
          <w:bCs/>
        </w:rPr>
        <w:t>habe</w:t>
      </w:r>
      <w:proofErr w:type="spellEnd"/>
      <w:r w:rsidRPr="00CA6449">
        <w:rPr>
          <w:b/>
          <w:bCs/>
        </w:rPr>
        <w:t xml:space="preserve"> ich </w:t>
      </w:r>
      <w:proofErr w:type="spellStart"/>
      <w:r w:rsidRPr="00CA6449">
        <w:rPr>
          <w:b/>
          <w:bCs/>
        </w:rPr>
        <w:t>als</w:t>
      </w:r>
      <w:proofErr w:type="spellEnd"/>
      <w:r w:rsidRPr="00CA6449">
        <w:rPr>
          <w:b/>
          <w:bCs/>
        </w:rPr>
        <w:t xml:space="preserve"> </w:t>
      </w:r>
      <w:proofErr w:type="spellStart"/>
      <w:r w:rsidRPr="00CA6449">
        <w:rPr>
          <w:b/>
          <w:bCs/>
        </w:rPr>
        <w:t>solche</w:t>
      </w:r>
      <w:proofErr w:type="spellEnd"/>
      <w:r w:rsidRPr="00CA6449">
        <w:rPr>
          <w:b/>
          <w:bCs/>
        </w:rPr>
        <w:t xml:space="preserve"> </w:t>
      </w:r>
      <w:proofErr w:type="spellStart"/>
      <w:r w:rsidRPr="00CA6449">
        <w:rPr>
          <w:b/>
          <w:bCs/>
        </w:rPr>
        <w:t>gekennzeichnet</w:t>
      </w:r>
      <w:proofErr w:type="spellEnd"/>
      <w:r w:rsidRPr="00CA6449">
        <w:rPr>
          <w:b/>
          <w:bCs/>
        </w:rPr>
        <w:t xml:space="preserve">. Mir </w:t>
      </w:r>
      <w:proofErr w:type="spellStart"/>
      <w:r w:rsidRPr="00CA6449">
        <w:rPr>
          <w:b/>
          <w:bCs/>
        </w:rPr>
        <w:t>ist</w:t>
      </w:r>
      <w:proofErr w:type="spellEnd"/>
      <w:r w:rsidRPr="00CA6449">
        <w:rPr>
          <w:b/>
          <w:bCs/>
        </w:rPr>
        <w:t xml:space="preserve"> </w:t>
      </w:r>
      <w:proofErr w:type="spellStart"/>
      <w:r w:rsidRPr="00CA6449">
        <w:rPr>
          <w:b/>
          <w:bCs/>
        </w:rPr>
        <w:t>bekannt</w:t>
      </w:r>
      <w:proofErr w:type="spellEnd"/>
      <w:r w:rsidRPr="00CA6449">
        <w:rPr>
          <w:b/>
          <w:bCs/>
        </w:rPr>
        <w:t xml:space="preserve">, </w:t>
      </w:r>
      <w:proofErr w:type="spellStart"/>
      <w:r w:rsidRPr="00CA6449">
        <w:rPr>
          <w:b/>
          <w:bCs/>
        </w:rPr>
        <w:t>dass</w:t>
      </w:r>
      <w:proofErr w:type="spellEnd"/>
      <w:r w:rsidRPr="00CA6449">
        <w:rPr>
          <w:b/>
          <w:bCs/>
        </w:rPr>
        <w:t xml:space="preserve"> </w:t>
      </w:r>
      <w:proofErr w:type="spellStart"/>
      <w:r w:rsidRPr="00CA6449">
        <w:rPr>
          <w:b/>
          <w:bCs/>
        </w:rPr>
        <w:t>andernfalls</w:t>
      </w:r>
      <w:proofErr w:type="spellEnd"/>
      <w:r w:rsidRPr="00CA6449">
        <w:rPr>
          <w:b/>
          <w:bCs/>
        </w:rPr>
        <w:t xml:space="preserve"> die Arbeit </w:t>
      </w:r>
      <w:proofErr w:type="spellStart"/>
      <w:r w:rsidRPr="00CA6449">
        <w:rPr>
          <w:b/>
          <w:bCs/>
        </w:rPr>
        <w:t>als</w:t>
      </w:r>
      <w:proofErr w:type="spellEnd"/>
      <w:r w:rsidRPr="00CA6449">
        <w:rPr>
          <w:b/>
          <w:bCs/>
        </w:rPr>
        <w:t xml:space="preserve"> </w:t>
      </w:r>
      <w:proofErr w:type="spellStart"/>
      <w:r w:rsidRPr="00CA6449">
        <w:rPr>
          <w:b/>
          <w:bCs/>
        </w:rPr>
        <w:t>nicht</w:t>
      </w:r>
      <w:proofErr w:type="spellEnd"/>
      <w:r w:rsidRPr="00CA6449">
        <w:rPr>
          <w:b/>
          <w:bCs/>
        </w:rPr>
        <w:t xml:space="preserve"> </w:t>
      </w:r>
      <w:proofErr w:type="spellStart"/>
      <w:r w:rsidRPr="00CA6449">
        <w:rPr>
          <w:b/>
          <w:bCs/>
        </w:rPr>
        <w:t>erfüllt</w:t>
      </w:r>
      <w:proofErr w:type="spellEnd"/>
      <w:r w:rsidRPr="00CA6449">
        <w:rPr>
          <w:b/>
          <w:bCs/>
        </w:rPr>
        <w:t xml:space="preserve"> </w:t>
      </w:r>
      <w:proofErr w:type="spellStart"/>
      <w:r w:rsidRPr="00CA6449">
        <w:rPr>
          <w:b/>
          <w:bCs/>
        </w:rPr>
        <w:t>bewertet</w:t>
      </w:r>
      <w:proofErr w:type="spellEnd"/>
      <w:r w:rsidRPr="00CA6449">
        <w:rPr>
          <w:b/>
          <w:bCs/>
        </w:rPr>
        <w:t xml:space="preserve"> </w:t>
      </w:r>
      <w:proofErr w:type="spellStart"/>
      <w:r w:rsidRPr="00CA6449">
        <w:rPr>
          <w:b/>
          <w:bCs/>
        </w:rPr>
        <w:t>wird</w:t>
      </w:r>
      <w:proofErr w:type="spellEnd"/>
      <w:r w:rsidRPr="00CA6449">
        <w:rPr>
          <w:b/>
          <w:bCs/>
        </w:rPr>
        <w:t xml:space="preserve"> und </w:t>
      </w:r>
      <w:proofErr w:type="spellStart"/>
      <w:r w:rsidRPr="00CA6449">
        <w:rPr>
          <w:b/>
          <w:bCs/>
        </w:rPr>
        <w:t>dass</w:t>
      </w:r>
      <w:proofErr w:type="spellEnd"/>
      <w:r w:rsidRPr="00CA6449">
        <w:rPr>
          <w:b/>
          <w:bCs/>
        </w:rPr>
        <w:t xml:space="preserve"> die </w:t>
      </w:r>
      <w:proofErr w:type="spellStart"/>
      <w:r w:rsidRPr="00CA6449">
        <w:rPr>
          <w:b/>
          <w:bCs/>
        </w:rPr>
        <w:t>Universitätsleitung</w:t>
      </w:r>
      <w:proofErr w:type="spellEnd"/>
      <w:r w:rsidRPr="00CA6449">
        <w:rPr>
          <w:b/>
          <w:bCs/>
        </w:rPr>
        <w:t xml:space="preserve"> </w:t>
      </w:r>
      <w:proofErr w:type="spellStart"/>
      <w:r w:rsidRPr="00CA6449">
        <w:rPr>
          <w:b/>
          <w:bCs/>
        </w:rPr>
        <w:t>bzw</w:t>
      </w:r>
      <w:proofErr w:type="spellEnd"/>
      <w:r w:rsidRPr="00CA6449">
        <w:rPr>
          <w:b/>
          <w:bCs/>
        </w:rPr>
        <w:t xml:space="preserve">. der </w:t>
      </w:r>
      <w:proofErr w:type="spellStart"/>
      <w:r w:rsidRPr="00CA6449">
        <w:rPr>
          <w:b/>
          <w:bCs/>
        </w:rPr>
        <w:t>Senat</w:t>
      </w:r>
      <w:proofErr w:type="spellEnd"/>
      <w:r w:rsidRPr="00CA6449">
        <w:rPr>
          <w:b/>
          <w:bCs/>
        </w:rPr>
        <w:t xml:space="preserve"> </w:t>
      </w:r>
      <w:proofErr w:type="spellStart"/>
      <w:r w:rsidRPr="00CA6449">
        <w:rPr>
          <w:b/>
          <w:bCs/>
        </w:rPr>
        <w:t>zum</w:t>
      </w:r>
      <w:proofErr w:type="spellEnd"/>
      <w:r w:rsidRPr="00CA6449">
        <w:rPr>
          <w:b/>
          <w:bCs/>
        </w:rPr>
        <w:t xml:space="preserve"> </w:t>
      </w:r>
      <w:proofErr w:type="spellStart"/>
      <w:r w:rsidRPr="00CA6449">
        <w:rPr>
          <w:b/>
          <w:bCs/>
        </w:rPr>
        <w:t>Entzug</w:t>
      </w:r>
      <w:proofErr w:type="spellEnd"/>
      <w:r w:rsidRPr="00CA6449">
        <w:rPr>
          <w:b/>
          <w:bCs/>
        </w:rPr>
        <w:t xml:space="preserve"> des </w:t>
      </w:r>
      <w:proofErr w:type="spellStart"/>
      <w:r w:rsidRPr="00CA6449">
        <w:rPr>
          <w:b/>
          <w:bCs/>
        </w:rPr>
        <w:t>aufgrund</w:t>
      </w:r>
      <w:proofErr w:type="spellEnd"/>
      <w:r w:rsidRPr="00CA6449">
        <w:rPr>
          <w:b/>
          <w:bCs/>
        </w:rPr>
        <w:t xml:space="preserve"> </w:t>
      </w:r>
      <w:proofErr w:type="spellStart"/>
      <w:r w:rsidRPr="00CA6449">
        <w:rPr>
          <w:b/>
          <w:bCs/>
        </w:rPr>
        <w:t>dieser</w:t>
      </w:r>
      <w:proofErr w:type="spellEnd"/>
      <w:r w:rsidRPr="00CA6449">
        <w:rPr>
          <w:b/>
          <w:bCs/>
        </w:rPr>
        <w:t xml:space="preserve"> Arbeit </w:t>
      </w:r>
      <w:proofErr w:type="spellStart"/>
      <w:r w:rsidRPr="00CA6449">
        <w:rPr>
          <w:b/>
          <w:bCs/>
        </w:rPr>
        <w:t>verliehenen</w:t>
      </w:r>
      <w:proofErr w:type="spellEnd"/>
      <w:r w:rsidRPr="00CA6449">
        <w:rPr>
          <w:b/>
          <w:bCs/>
        </w:rPr>
        <w:t xml:space="preserve"> </w:t>
      </w:r>
      <w:proofErr w:type="spellStart"/>
      <w:r w:rsidRPr="00CA6449">
        <w:rPr>
          <w:b/>
          <w:bCs/>
        </w:rPr>
        <w:t>Abschlusses</w:t>
      </w:r>
      <w:proofErr w:type="spellEnd"/>
      <w:r w:rsidRPr="00CA6449">
        <w:rPr>
          <w:b/>
          <w:bCs/>
        </w:rPr>
        <w:t xml:space="preserve"> </w:t>
      </w:r>
      <w:proofErr w:type="spellStart"/>
      <w:r w:rsidRPr="00CA6449">
        <w:rPr>
          <w:b/>
          <w:bCs/>
        </w:rPr>
        <w:t>bzw</w:t>
      </w:r>
      <w:proofErr w:type="spellEnd"/>
      <w:r w:rsidRPr="00CA6449">
        <w:rPr>
          <w:b/>
          <w:bCs/>
        </w:rPr>
        <w:t xml:space="preserve">. </w:t>
      </w:r>
      <w:proofErr w:type="spellStart"/>
      <w:r w:rsidRPr="00CA6449">
        <w:rPr>
          <w:b/>
          <w:bCs/>
        </w:rPr>
        <w:t>Titels</w:t>
      </w:r>
      <w:proofErr w:type="spellEnd"/>
      <w:r w:rsidRPr="00CA6449">
        <w:rPr>
          <w:b/>
          <w:bCs/>
        </w:rPr>
        <w:t xml:space="preserve"> </w:t>
      </w:r>
      <w:proofErr w:type="spellStart"/>
      <w:r w:rsidRPr="00CA6449">
        <w:rPr>
          <w:b/>
          <w:bCs/>
        </w:rPr>
        <w:t>berechtigt</w:t>
      </w:r>
      <w:proofErr w:type="spellEnd"/>
      <w:r w:rsidRPr="00CA6449">
        <w:rPr>
          <w:b/>
          <w:bCs/>
        </w:rPr>
        <w:t xml:space="preserve"> </w:t>
      </w:r>
      <w:proofErr w:type="spellStart"/>
      <w:r w:rsidRPr="00CA6449">
        <w:rPr>
          <w:b/>
          <w:bCs/>
        </w:rPr>
        <w:t>ist</w:t>
      </w:r>
      <w:proofErr w:type="spellEnd"/>
      <w:r w:rsidRPr="00CA6449">
        <w:rPr>
          <w:b/>
          <w:bCs/>
        </w:rPr>
        <w:t xml:space="preserve">. Für die </w:t>
      </w:r>
      <w:proofErr w:type="spellStart"/>
      <w:r w:rsidRPr="00CA6449">
        <w:rPr>
          <w:b/>
          <w:bCs/>
        </w:rPr>
        <w:t>Zwecke</w:t>
      </w:r>
      <w:proofErr w:type="spellEnd"/>
      <w:r w:rsidRPr="00CA6449">
        <w:rPr>
          <w:b/>
          <w:bCs/>
        </w:rPr>
        <w:t xml:space="preserve"> der </w:t>
      </w:r>
      <w:proofErr w:type="spellStart"/>
      <w:r w:rsidRPr="00CA6449">
        <w:rPr>
          <w:b/>
          <w:bCs/>
        </w:rPr>
        <w:t>Begutachtung</w:t>
      </w:r>
      <w:proofErr w:type="spellEnd"/>
      <w:r w:rsidRPr="00CA6449">
        <w:rPr>
          <w:b/>
          <w:bCs/>
        </w:rPr>
        <w:t xml:space="preserve"> und der Überprüfung der </w:t>
      </w:r>
      <w:proofErr w:type="spellStart"/>
      <w:r w:rsidRPr="00CA6449">
        <w:rPr>
          <w:b/>
          <w:bCs/>
        </w:rPr>
        <w:t>Einhaltung</w:t>
      </w:r>
      <w:proofErr w:type="spellEnd"/>
      <w:r w:rsidRPr="00CA6449">
        <w:rPr>
          <w:b/>
          <w:bCs/>
        </w:rPr>
        <w:t xml:space="preserve"> der </w:t>
      </w:r>
      <w:proofErr w:type="spellStart"/>
      <w:r w:rsidRPr="00CA6449">
        <w:rPr>
          <w:b/>
          <w:bCs/>
        </w:rPr>
        <w:t>Selbstständigkeitserklärung</w:t>
      </w:r>
      <w:proofErr w:type="spellEnd"/>
      <w:r w:rsidRPr="00CA6449">
        <w:rPr>
          <w:b/>
          <w:bCs/>
        </w:rPr>
        <w:t xml:space="preserve"> </w:t>
      </w:r>
      <w:proofErr w:type="spellStart"/>
      <w:r w:rsidRPr="00CA6449">
        <w:rPr>
          <w:b/>
          <w:bCs/>
        </w:rPr>
        <w:t>bzw</w:t>
      </w:r>
      <w:proofErr w:type="spellEnd"/>
      <w:r w:rsidRPr="00CA6449">
        <w:rPr>
          <w:b/>
          <w:bCs/>
        </w:rPr>
        <w:t xml:space="preserve">. der </w:t>
      </w:r>
      <w:proofErr w:type="spellStart"/>
      <w:r w:rsidRPr="00CA6449">
        <w:rPr>
          <w:b/>
          <w:bCs/>
        </w:rPr>
        <w:t>Reglemente</w:t>
      </w:r>
      <w:proofErr w:type="spellEnd"/>
      <w:r w:rsidRPr="00CA6449">
        <w:rPr>
          <w:b/>
          <w:bCs/>
        </w:rPr>
        <w:t xml:space="preserve"> </w:t>
      </w:r>
      <w:proofErr w:type="spellStart"/>
      <w:r w:rsidRPr="00CA6449">
        <w:rPr>
          <w:b/>
          <w:bCs/>
        </w:rPr>
        <w:t>betreffend</w:t>
      </w:r>
      <w:proofErr w:type="spellEnd"/>
      <w:r w:rsidRPr="00CA6449">
        <w:rPr>
          <w:b/>
          <w:bCs/>
        </w:rPr>
        <w:t xml:space="preserve"> </w:t>
      </w:r>
      <w:proofErr w:type="spellStart"/>
      <w:r w:rsidRPr="00CA6449">
        <w:rPr>
          <w:b/>
          <w:bCs/>
        </w:rPr>
        <w:t>Plagiate</w:t>
      </w:r>
      <w:proofErr w:type="spellEnd"/>
      <w:r w:rsidRPr="00CA6449">
        <w:rPr>
          <w:b/>
          <w:bCs/>
        </w:rPr>
        <w:t xml:space="preserve"> </w:t>
      </w:r>
      <w:proofErr w:type="spellStart"/>
      <w:r w:rsidRPr="00CA6449">
        <w:rPr>
          <w:b/>
          <w:bCs/>
        </w:rPr>
        <w:t>erteile</w:t>
      </w:r>
      <w:proofErr w:type="spellEnd"/>
      <w:r w:rsidRPr="00CA6449">
        <w:rPr>
          <w:b/>
          <w:bCs/>
        </w:rPr>
        <w:t xml:space="preserve"> ich der Universität Bern das Recht, die </w:t>
      </w:r>
      <w:proofErr w:type="spellStart"/>
      <w:r w:rsidRPr="00CA6449">
        <w:rPr>
          <w:b/>
          <w:bCs/>
        </w:rPr>
        <w:t>dazu</w:t>
      </w:r>
      <w:proofErr w:type="spellEnd"/>
      <w:r w:rsidRPr="00CA6449">
        <w:rPr>
          <w:b/>
          <w:bCs/>
        </w:rPr>
        <w:t xml:space="preserve"> </w:t>
      </w:r>
      <w:proofErr w:type="spellStart"/>
      <w:r w:rsidRPr="00CA6449">
        <w:rPr>
          <w:b/>
          <w:bCs/>
        </w:rPr>
        <w:t>erforderlichen</w:t>
      </w:r>
      <w:proofErr w:type="spellEnd"/>
      <w:r w:rsidRPr="00CA6449">
        <w:rPr>
          <w:b/>
          <w:bCs/>
        </w:rPr>
        <w:t xml:space="preserve"> </w:t>
      </w:r>
      <w:proofErr w:type="spellStart"/>
      <w:r w:rsidRPr="00CA6449">
        <w:rPr>
          <w:b/>
          <w:bCs/>
        </w:rPr>
        <w:t>Personendaten</w:t>
      </w:r>
      <w:proofErr w:type="spellEnd"/>
      <w:r w:rsidRPr="00CA6449">
        <w:rPr>
          <w:b/>
          <w:bCs/>
        </w:rPr>
        <w:t xml:space="preserve"> </w:t>
      </w:r>
      <w:proofErr w:type="spellStart"/>
      <w:r w:rsidRPr="00CA6449">
        <w:rPr>
          <w:b/>
          <w:bCs/>
        </w:rPr>
        <w:t>zu</w:t>
      </w:r>
      <w:proofErr w:type="spellEnd"/>
      <w:r w:rsidRPr="00CA6449">
        <w:rPr>
          <w:b/>
          <w:bCs/>
        </w:rPr>
        <w:t xml:space="preserve"> </w:t>
      </w:r>
      <w:proofErr w:type="spellStart"/>
      <w:r w:rsidRPr="00CA6449">
        <w:rPr>
          <w:b/>
          <w:bCs/>
        </w:rPr>
        <w:t>bearbeiten</w:t>
      </w:r>
      <w:proofErr w:type="spellEnd"/>
      <w:r w:rsidRPr="00CA6449">
        <w:rPr>
          <w:b/>
          <w:bCs/>
        </w:rPr>
        <w:t xml:space="preserve"> und </w:t>
      </w:r>
      <w:proofErr w:type="spellStart"/>
      <w:r w:rsidRPr="00CA6449">
        <w:rPr>
          <w:b/>
          <w:bCs/>
        </w:rPr>
        <w:t>Nutzungshandlungen</w:t>
      </w:r>
      <w:proofErr w:type="spellEnd"/>
      <w:r w:rsidRPr="00CA6449">
        <w:rPr>
          <w:b/>
          <w:bCs/>
        </w:rPr>
        <w:t xml:space="preserve"> </w:t>
      </w:r>
      <w:proofErr w:type="spellStart"/>
      <w:r w:rsidRPr="00CA6449">
        <w:rPr>
          <w:b/>
          <w:bCs/>
        </w:rPr>
        <w:t>vorzunehmen</w:t>
      </w:r>
      <w:proofErr w:type="spellEnd"/>
      <w:r w:rsidRPr="00CA6449">
        <w:rPr>
          <w:b/>
          <w:bCs/>
        </w:rPr>
        <w:t xml:space="preserve">, </w:t>
      </w:r>
      <w:proofErr w:type="spellStart"/>
      <w:r w:rsidRPr="00CA6449">
        <w:rPr>
          <w:b/>
          <w:bCs/>
        </w:rPr>
        <w:t>insbesondere</w:t>
      </w:r>
      <w:proofErr w:type="spellEnd"/>
      <w:r w:rsidRPr="00CA6449">
        <w:rPr>
          <w:b/>
          <w:bCs/>
        </w:rPr>
        <w:t xml:space="preserve"> die </w:t>
      </w:r>
      <w:proofErr w:type="spellStart"/>
      <w:r w:rsidRPr="00CA6449">
        <w:rPr>
          <w:b/>
          <w:bCs/>
        </w:rPr>
        <w:t>schriftliche</w:t>
      </w:r>
      <w:proofErr w:type="spellEnd"/>
      <w:r w:rsidRPr="00CA6449">
        <w:rPr>
          <w:b/>
          <w:bCs/>
        </w:rPr>
        <w:t xml:space="preserve"> Arbeit </w:t>
      </w:r>
      <w:proofErr w:type="spellStart"/>
      <w:r w:rsidRPr="00CA6449">
        <w:rPr>
          <w:b/>
          <w:bCs/>
        </w:rPr>
        <w:t>zu</w:t>
      </w:r>
      <w:proofErr w:type="spellEnd"/>
      <w:r w:rsidRPr="00CA6449">
        <w:rPr>
          <w:b/>
          <w:bCs/>
        </w:rPr>
        <w:t xml:space="preserve"> </w:t>
      </w:r>
      <w:proofErr w:type="spellStart"/>
      <w:r w:rsidRPr="00CA6449">
        <w:rPr>
          <w:b/>
          <w:bCs/>
        </w:rPr>
        <w:t>vervielfältigen</w:t>
      </w:r>
      <w:proofErr w:type="spellEnd"/>
      <w:r w:rsidRPr="00CA6449">
        <w:rPr>
          <w:b/>
          <w:bCs/>
        </w:rPr>
        <w:t xml:space="preserve"> und </w:t>
      </w:r>
      <w:proofErr w:type="spellStart"/>
      <w:r w:rsidRPr="00CA6449">
        <w:rPr>
          <w:b/>
          <w:bCs/>
        </w:rPr>
        <w:t>dauerhaft</w:t>
      </w:r>
      <w:proofErr w:type="spellEnd"/>
      <w:r w:rsidRPr="00CA6449">
        <w:rPr>
          <w:b/>
          <w:bCs/>
        </w:rPr>
        <w:t xml:space="preserve"> in </w:t>
      </w:r>
      <w:proofErr w:type="spellStart"/>
      <w:r w:rsidRPr="00CA6449">
        <w:rPr>
          <w:b/>
          <w:bCs/>
        </w:rPr>
        <w:t>einer</w:t>
      </w:r>
      <w:proofErr w:type="spellEnd"/>
      <w:r w:rsidRPr="00CA6449">
        <w:rPr>
          <w:b/>
          <w:bCs/>
        </w:rPr>
        <w:t xml:space="preserve"> </w:t>
      </w:r>
      <w:proofErr w:type="spellStart"/>
      <w:r w:rsidRPr="00CA6449">
        <w:rPr>
          <w:b/>
          <w:bCs/>
        </w:rPr>
        <w:t>Datenbank</w:t>
      </w:r>
      <w:proofErr w:type="spellEnd"/>
      <w:r w:rsidRPr="00CA6449">
        <w:rPr>
          <w:b/>
          <w:bCs/>
        </w:rPr>
        <w:t xml:space="preserve"> </w:t>
      </w:r>
      <w:proofErr w:type="spellStart"/>
      <w:r w:rsidRPr="00CA6449">
        <w:rPr>
          <w:b/>
          <w:bCs/>
        </w:rPr>
        <w:t>zu</w:t>
      </w:r>
      <w:proofErr w:type="spellEnd"/>
      <w:r w:rsidRPr="00CA6449">
        <w:rPr>
          <w:b/>
          <w:bCs/>
        </w:rPr>
        <w:t xml:space="preserve"> </w:t>
      </w:r>
      <w:proofErr w:type="spellStart"/>
      <w:r w:rsidRPr="00CA6449">
        <w:rPr>
          <w:b/>
          <w:bCs/>
        </w:rPr>
        <w:t>speichern</w:t>
      </w:r>
      <w:proofErr w:type="spellEnd"/>
      <w:r w:rsidRPr="00CA6449">
        <w:rPr>
          <w:b/>
          <w:bCs/>
        </w:rPr>
        <w:t xml:space="preserve"> </w:t>
      </w:r>
      <w:proofErr w:type="spellStart"/>
      <w:r w:rsidRPr="00CA6449">
        <w:rPr>
          <w:b/>
          <w:bCs/>
        </w:rPr>
        <w:t>sowie</w:t>
      </w:r>
      <w:proofErr w:type="spellEnd"/>
      <w:r w:rsidRPr="00CA6449">
        <w:rPr>
          <w:b/>
          <w:bCs/>
        </w:rPr>
        <w:t xml:space="preserve"> </w:t>
      </w:r>
      <w:proofErr w:type="spellStart"/>
      <w:r w:rsidRPr="00CA6449">
        <w:rPr>
          <w:b/>
          <w:bCs/>
        </w:rPr>
        <w:t>diese</w:t>
      </w:r>
      <w:proofErr w:type="spellEnd"/>
      <w:r w:rsidRPr="00CA6449">
        <w:rPr>
          <w:b/>
          <w:bCs/>
        </w:rPr>
        <w:t xml:space="preserve"> </w:t>
      </w:r>
      <w:proofErr w:type="spellStart"/>
      <w:r w:rsidRPr="00CA6449">
        <w:rPr>
          <w:b/>
          <w:bCs/>
        </w:rPr>
        <w:t>zur</w:t>
      </w:r>
      <w:proofErr w:type="spellEnd"/>
      <w:r w:rsidRPr="00CA6449">
        <w:rPr>
          <w:b/>
          <w:bCs/>
        </w:rPr>
        <w:t xml:space="preserve"> Überprüfung von </w:t>
      </w:r>
      <w:proofErr w:type="spellStart"/>
      <w:r w:rsidRPr="00CA6449">
        <w:rPr>
          <w:b/>
          <w:bCs/>
        </w:rPr>
        <w:t>Arbeiten</w:t>
      </w:r>
      <w:proofErr w:type="spellEnd"/>
      <w:r w:rsidRPr="00CA6449">
        <w:rPr>
          <w:b/>
          <w:bCs/>
        </w:rPr>
        <w:t xml:space="preserve"> Dritter </w:t>
      </w:r>
      <w:proofErr w:type="spellStart"/>
      <w:r w:rsidRPr="00CA6449">
        <w:rPr>
          <w:b/>
          <w:bCs/>
        </w:rPr>
        <w:t>zu</w:t>
      </w:r>
      <w:proofErr w:type="spellEnd"/>
      <w:r w:rsidRPr="00CA6449">
        <w:rPr>
          <w:b/>
          <w:bCs/>
        </w:rPr>
        <w:t xml:space="preserve"> </w:t>
      </w:r>
      <w:proofErr w:type="spellStart"/>
      <w:r w:rsidRPr="00CA6449">
        <w:rPr>
          <w:b/>
          <w:bCs/>
        </w:rPr>
        <w:t>verwenden</w:t>
      </w:r>
      <w:proofErr w:type="spellEnd"/>
      <w:r w:rsidRPr="00CA6449">
        <w:rPr>
          <w:b/>
          <w:bCs/>
        </w:rPr>
        <w:t xml:space="preserve"> </w:t>
      </w:r>
      <w:proofErr w:type="spellStart"/>
      <w:r w:rsidRPr="00CA6449">
        <w:rPr>
          <w:b/>
          <w:bCs/>
        </w:rPr>
        <w:t>oder</w:t>
      </w:r>
      <w:proofErr w:type="spellEnd"/>
      <w:r w:rsidRPr="00CA6449">
        <w:rPr>
          <w:b/>
          <w:bCs/>
        </w:rPr>
        <w:t xml:space="preserve"> </w:t>
      </w:r>
      <w:proofErr w:type="spellStart"/>
      <w:r w:rsidRPr="00CA6449">
        <w:rPr>
          <w:b/>
          <w:bCs/>
        </w:rPr>
        <w:t>hierzu</w:t>
      </w:r>
      <w:proofErr w:type="spellEnd"/>
      <w:r w:rsidRPr="00CA6449">
        <w:rPr>
          <w:b/>
          <w:bCs/>
        </w:rPr>
        <w:t xml:space="preserve"> </w:t>
      </w:r>
      <w:proofErr w:type="spellStart"/>
      <w:r w:rsidRPr="00CA6449">
        <w:rPr>
          <w:b/>
          <w:bCs/>
        </w:rPr>
        <w:t>zur</w:t>
      </w:r>
      <w:proofErr w:type="spellEnd"/>
      <w:r w:rsidRPr="00CA6449">
        <w:rPr>
          <w:b/>
          <w:bCs/>
        </w:rPr>
        <w:t xml:space="preserve"> </w:t>
      </w:r>
      <w:proofErr w:type="spellStart"/>
      <w:r w:rsidRPr="00CA6449">
        <w:rPr>
          <w:b/>
          <w:bCs/>
        </w:rPr>
        <w:t>Verfügung</w:t>
      </w:r>
      <w:proofErr w:type="spellEnd"/>
      <w:r w:rsidRPr="00CA6449">
        <w:rPr>
          <w:b/>
          <w:bCs/>
        </w:rPr>
        <w:t xml:space="preserve"> </w:t>
      </w:r>
      <w:proofErr w:type="spellStart"/>
      <w:r w:rsidRPr="00CA6449">
        <w:rPr>
          <w:b/>
          <w:bCs/>
        </w:rPr>
        <w:t>zu</w:t>
      </w:r>
      <w:proofErr w:type="spellEnd"/>
      <w:r w:rsidRPr="00CA6449">
        <w:rPr>
          <w:b/>
          <w:bCs/>
        </w:rPr>
        <w:t xml:space="preserve"> </w:t>
      </w:r>
      <w:proofErr w:type="spellStart"/>
      <w:r w:rsidRPr="00CA6449">
        <w:rPr>
          <w:b/>
          <w:bCs/>
        </w:rPr>
        <w:t>stellen</w:t>
      </w:r>
      <w:proofErr w:type="spellEnd"/>
      <w:r w:rsidRPr="00CA6449">
        <w:rPr>
          <w:b/>
          <w:bCs/>
        </w:rPr>
        <w:t>.“</w:t>
      </w:r>
    </w:p>
    <w:p w14:paraId="2EBB49B6" w14:textId="77777777" w:rsidR="005D3920" w:rsidRPr="00CA6449" w:rsidRDefault="00000000" w:rsidP="005D3920">
      <w:pPr>
        <w:spacing w:after="195" w:line="259" w:lineRule="auto"/>
        <w:ind w:left="720" w:right="0" w:firstLine="0"/>
      </w:pPr>
      <w:r w:rsidRPr="00CA6449">
        <w:pict w14:anchorId="1BFE4C38">
          <v:rect id="_x0000_i1031" style="width:0;height:1.5pt" o:hralign="center" o:hrstd="t" o:hr="t" fillcolor="#a0a0a0" stroked="f"/>
        </w:pict>
      </w:r>
    </w:p>
    <w:p w14:paraId="37DE1DF4" w14:textId="77777777" w:rsidR="005D3920" w:rsidRPr="00CA6449" w:rsidRDefault="005D3920" w:rsidP="005D3920">
      <w:pPr>
        <w:spacing w:after="195" w:line="259" w:lineRule="auto"/>
        <w:ind w:left="720" w:right="0" w:firstLine="0"/>
        <w:rPr>
          <w:b/>
          <w:bCs/>
        </w:rPr>
      </w:pPr>
      <w:r w:rsidRPr="00CA6449">
        <w:rPr>
          <w:b/>
          <w:bCs/>
        </w:rPr>
        <w:t>References and Bibliography</w:t>
      </w:r>
    </w:p>
    <w:p w14:paraId="39553594" w14:textId="365FF5E4" w:rsidR="00B36627" w:rsidRPr="00CA6449" w:rsidRDefault="009D4957" w:rsidP="00B05967">
      <w:pPr>
        <w:spacing w:after="195" w:line="259" w:lineRule="auto"/>
        <w:ind w:left="360" w:right="0" w:firstLine="348"/>
      </w:pPr>
      <w:r w:rsidRPr="00CA6449">
        <w:t xml:space="preserve">[1] Swiss Post </w:t>
      </w:r>
      <w:r w:rsidR="007E6411" w:rsidRPr="00CA6449">
        <w:t xml:space="preserve">Hueni Jonathan, LS75.3 </w:t>
      </w:r>
      <w:r w:rsidRPr="00CA6449">
        <w:t xml:space="preserve"> </w:t>
      </w:r>
      <w:r w:rsidR="001C7D31" w:rsidRPr="00CA6449">
        <w:t xml:space="preserve">internal </w:t>
      </w:r>
      <w:r w:rsidR="00FF5CDC" w:rsidRPr="00CA6449">
        <w:t xml:space="preserve">non sensitive </w:t>
      </w:r>
      <w:proofErr w:type="spellStart"/>
      <w:r w:rsidR="00B36627" w:rsidRPr="00CA6449">
        <w:t>Dokumente</w:t>
      </w:r>
      <w:proofErr w:type="spellEnd"/>
      <w:r w:rsidR="001C7D31" w:rsidRPr="00CA6449">
        <w:t xml:space="preserve"> </w:t>
      </w:r>
    </w:p>
    <w:p w14:paraId="243C957D" w14:textId="357F59F7" w:rsidR="00B36627" w:rsidRPr="00CA6449" w:rsidRDefault="00B36627" w:rsidP="001C7D31">
      <w:pPr>
        <w:tabs>
          <w:tab w:val="num" w:pos="720"/>
        </w:tabs>
        <w:spacing w:after="195" w:line="259" w:lineRule="auto"/>
        <w:ind w:left="720" w:right="0" w:firstLine="0"/>
        <w:rPr>
          <w:b/>
          <w:bCs/>
        </w:rPr>
      </w:pPr>
      <w:r w:rsidRPr="00CA6449">
        <w:t xml:space="preserve">LS75.3-05 AT </w:t>
      </w:r>
      <w:proofErr w:type="spellStart"/>
      <w:r w:rsidRPr="00CA6449">
        <w:t>Konzeption</w:t>
      </w:r>
      <w:proofErr w:type="spellEnd"/>
      <w:r w:rsidRPr="00CA6449">
        <w:t xml:space="preserve"> und </w:t>
      </w:r>
      <w:proofErr w:type="spellStart"/>
      <w:r w:rsidRPr="00CA6449">
        <w:t>Entwicklung</w:t>
      </w:r>
      <w:proofErr w:type="spellEnd"/>
      <w:r w:rsidR="001C7D31" w:rsidRPr="00CA6449">
        <w:t>&gt;</w:t>
      </w:r>
      <w:r w:rsidRPr="00CA6449">
        <w:t>20_Datenanalysen</w:t>
      </w:r>
      <w:r w:rsidR="001C7D31" w:rsidRPr="00CA6449">
        <w:t>&gt;</w:t>
      </w:r>
      <w:r w:rsidRPr="00CA6449">
        <w:rPr>
          <w:b/>
          <w:bCs/>
        </w:rPr>
        <w:t>15_input_analysis</w:t>
      </w:r>
    </w:p>
    <w:p w14:paraId="22C023CE" w14:textId="41650E57" w:rsidR="00D66BE7" w:rsidRPr="00CA6449" w:rsidRDefault="005D3920" w:rsidP="005D3920">
      <w:pPr>
        <w:spacing w:after="195" w:line="259" w:lineRule="auto"/>
        <w:ind w:left="720" w:right="0" w:firstLine="0"/>
      </w:pPr>
      <w:r w:rsidRPr="00CA6449">
        <w:lastRenderedPageBreak/>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C8050B" w:rsidP="00F11232">
      <w:pPr>
        <w:spacing w:after="195" w:line="259" w:lineRule="auto"/>
        <w:ind w:left="720" w:right="0" w:firstLine="0"/>
      </w:pPr>
      <w:hyperlink r:id="rId25" w:history="1">
        <w:r w:rsidRPr="00CA6449">
          <w:rPr>
            <w:rStyle w:val="Hyperlink"/>
          </w:rPr>
          <w:t>https://www.parcelandpostaltechnologyinternational.com/news/automation/mapping-optimizes-sorting-centers.html</w:t>
        </w:r>
      </w:hyperlink>
      <w:r w:rsidRPr="00CA6449">
        <w:t xml:space="preserve"> </w:t>
      </w:r>
    </w:p>
    <w:sectPr w:rsidR="002B1027" w:rsidRPr="00C8050B">
      <w:headerReference w:type="even" r:id="rId26"/>
      <w:headerReference w:type="default" r:id="rId27"/>
      <w:footerReference w:type="even" r:id="rId28"/>
      <w:footerReference w:type="default" r:id="rId29"/>
      <w:headerReference w:type="first" r:id="rId30"/>
      <w:footerReference w:type="first" r:id="rId31"/>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DE509B" w14:textId="77777777" w:rsidR="00432EE0" w:rsidRPr="00CA6449" w:rsidRDefault="00432EE0">
      <w:pPr>
        <w:spacing w:after="0" w:line="240" w:lineRule="auto"/>
      </w:pPr>
      <w:r w:rsidRPr="00CA6449">
        <w:separator/>
      </w:r>
    </w:p>
  </w:endnote>
  <w:endnote w:type="continuationSeparator" w:id="0">
    <w:p w14:paraId="25E28D13" w14:textId="77777777" w:rsidR="00432EE0" w:rsidRPr="00CA6449" w:rsidRDefault="00432EE0">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utiger 45 Light">
    <w:panose1 w:val="020B0403030504020204"/>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5E342" w14:textId="77777777" w:rsidR="00432EE0" w:rsidRPr="00CA6449" w:rsidRDefault="00432EE0">
      <w:pPr>
        <w:spacing w:after="0" w:line="240" w:lineRule="auto"/>
      </w:pPr>
      <w:r w:rsidRPr="00CA6449">
        <w:separator/>
      </w:r>
    </w:p>
  </w:footnote>
  <w:footnote w:type="continuationSeparator" w:id="0">
    <w:p w14:paraId="676145D7" w14:textId="77777777" w:rsidR="00432EE0" w:rsidRPr="00CA6449" w:rsidRDefault="00432EE0">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A0AA9" w14:textId="77777777" w:rsidR="00452CBA" w:rsidRPr="00CA6449" w:rsidRDefault="0034611B">
    <w:pPr>
      <w:spacing w:after="60" w:line="259" w:lineRule="auto"/>
      <w:ind w:left="0" w:right="0" w:firstLine="0"/>
    </w:pPr>
    <w:r w:rsidRPr="00CA6449">
      <w:t xml:space="preserve"> </w:t>
    </w:r>
  </w:p>
  <w:p w14:paraId="32B7D022" w14:textId="23E3281B" w:rsidR="00452CBA" w:rsidRPr="00CA6449" w:rsidRDefault="001B30CD">
    <w:pPr>
      <w:spacing w:after="121" w:line="259" w:lineRule="auto"/>
      <w:ind w:left="0" w:right="62" w:firstLine="0"/>
      <w:jc w:val="right"/>
    </w:pPr>
    <w:r w:rsidRPr="00CA6449">
      <w:t>Moataz Mansour</w:t>
    </w:r>
    <w:r w:rsidR="00AF6CA4" w:rsidRPr="00CA6449">
      <w:t xml:space="preserve">/Tobias </w:t>
    </w:r>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0C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1E558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D4E656B"/>
    <w:multiLevelType w:val="multilevel"/>
    <w:tmpl w:val="0658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697677"/>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74BB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B840A7"/>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D42EF"/>
    <w:multiLevelType w:val="multilevel"/>
    <w:tmpl w:val="286E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1D3AEC"/>
    <w:multiLevelType w:val="multilevel"/>
    <w:tmpl w:val="764236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4639A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85A4A0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2D40CF"/>
    <w:multiLevelType w:val="multilevel"/>
    <w:tmpl w:val="30FCA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2C281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47428C"/>
    <w:multiLevelType w:val="multilevel"/>
    <w:tmpl w:val="6D0CF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DB022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E764D2A"/>
    <w:multiLevelType w:val="hybridMultilevel"/>
    <w:tmpl w:val="2BB40E2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146B8A"/>
    <w:multiLevelType w:val="multilevel"/>
    <w:tmpl w:val="DC40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0"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2"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9C33D8"/>
    <w:multiLevelType w:val="multilevel"/>
    <w:tmpl w:val="56520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D62EE6"/>
    <w:multiLevelType w:val="multilevel"/>
    <w:tmpl w:val="D8C6B810"/>
    <w:lvl w:ilvl="0">
      <w:start w:val="8"/>
      <w:numFmt w:val="decimal"/>
      <w:lvlText w:val="%1."/>
      <w:lvlJc w:val="left"/>
      <w:pPr>
        <w:ind w:left="360" w:hanging="360"/>
      </w:pPr>
      <w:rPr>
        <w:rFonts w:hint="default"/>
        <w:b/>
      </w:rPr>
    </w:lvl>
    <w:lvl w:ilvl="1">
      <w:start w:val="3"/>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0"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41" w15:restartNumberingAfterBreak="0">
    <w:nsid w:val="7B9B4B1D"/>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40"/>
  </w:num>
  <w:num w:numId="2" w16cid:durableId="2084060278">
    <w:abstractNumId w:val="19"/>
  </w:num>
  <w:num w:numId="3" w16cid:durableId="1143546390">
    <w:abstractNumId w:val="6"/>
  </w:num>
  <w:num w:numId="4" w16cid:durableId="1111514163">
    <w:abstractNumId w:val="37"/>
  </w:num>
  <w:num w:numId="5" w16cid:durableId="712577184">
    <w:abstractNumId w:val="28"/>
  </w:num>
  <w:num w:numId="6" w16cid:durableId="819805477">
    <w:abstractNumId w:val="2"/>
  </w:num>
  <w:num w:numId="7" w16cid:durableId="254946745">
    <w:abstractNumId w:val="38"/>
  </w:num>
  <w:num w:numId="8" w16cid:durableId="742721258">
    <w:abstractNumId w:val="22"/>
  </w:num>
  <w:num w:numId="9" w16cid:durableId="1953898120">
    <w:abstractNumId w:val="8"/>
  </w:num>
  <w:num w:numId="10" w16cid:durableId="909579859">
    <w:abstractNumId w:val="41"/>
  </w:num>
  <w:num w:numId="11" w16cid:durableId="221410622">
    <w:abstractNumId w:val="17"/>
  </w:num>
  <w:num w:numId="12" w16cid:durableId="1068654265">
    <w:abstractNumId w:val="4"/>
  </w:num>
  <w:num w:numId="13" w16cid:durableId="97792752">
    <w:abstractNumId w:val="20"/>
  </w:num>
  <w:num w:numId="14" w16cid:durableId="33892405">
    <w:abstractNumId w:val="14"/>
  </w:num>
  <w:num w:numId="15" w16cid:durableId="421024189">
    <w:abstractNumId w:val="15"/>
  </w:num>
  <w:num w:numId="16" w16cid:durableId="1017733754">
    <w:abstractNumId w:val="42"/>
  </w:num>
  <w:num w:numId="17" w16cid:durableId="507018582">
    <w:abstractNumId w:val="31"/>
  </w:num>
  <w:num w:numId="18" w16cid:durableId="1538930004">
    <w:abstractNumId w:val="39"/>
  </w:num>
  <w:num w:numId="19" w16cid:durableId="2129857907">
    <w:abstractNumId w:val="1"/>
  </w:num>
  <w:num w:numId="20" w16cid:durableId="640229767">
    <w:abstractNumId w:val="10"/>
  </w:num>
  <w:num w:numId="21" w16cid:durableId="61104374">
    <w:abstractNumId w:val="35"/>
  </w:num>
  <w:num w:numId="22" w16cid:durableId="734206232">
    <w:abstractNumId w:val="3"/>
  </w:num>
  <w:num w:numId="23" w16cid:durableId="1067923674">
    <w:abstractNumId w:val="36"/>
  </w:num>
  <w:num w:numId="24" w16cid:durableId="1781604191">
    <w:abstractNumId w:val="33"/>
  </w:num>
  <w:num w:numId="25" w16cid:durableId="2083982975">
    <w:abstractNumId w:val="21"/>
  </w:num>
  <w:num w:numId="26" w16cid:durableId="327246172">
    <w:abstractNumId w:val="27"/>
  </w:num>
  <w:num w:numId="27" w16cid:durableId="277759764">
    <w:abstractNumId w:val="32"/>
  </w:num>
  <w:num w:numId="28" w16cid:durableId="272707050">
    <w:abstractNumId w:val="34"/>
  </w:num>
  <w:num w:numId="29" w16cid:durableId="1738166548">
    <w:abstractNumId w:val="9"/>
  </w:num>
  <w:num w:numId="30" w16cid:durableId="303395728">
    <w:abstractNumId w:val="11"/>
  </w:num>
  <w:num w:numId="31" w16cid:durableId="642731131">
    <w:abstractNumId w:val="16"/>
  </w:num>
  <w:num w:numId="32" w16cid:durableId="1614821421">
    <w:abstractNumId w:val="26"/>
  </w:num>
  <w:num w:numId="33" w16cid:durableId="557518953">
    <w:abstractNumId w:val="18"/>
  </w:num>
  <w:num w:numId="34" w16cid:durableId="2082747533">
    <w:abstractNumId w:val="25"/>
  </w:num>
  <w:num w:numId="35" w16cid:durableId="1898856278">
    <w:abstractNumId w:val="23"/>
  </w:num>
  <w:num w:numId="36" w16cid:durableId="338698722">
    <w:abstractNumId w:val="0"/>
  </w:num>
  <w:num w:numId="37" w16cid:durableId="620454749">
    <w:abstractNumId w:val="12"/>
  </w:num>
  <w:num w:numId="38" w16cid:durableId="280962333">
    <w:abstractNumId w:val="13"/>
  </w:num>
  <w:num w:numId="39" w16cid:durableId="848370884">
    <w:abstractNumId w:val="7"/>
  </w:num>
  <w:num w:numId="40" w16cid:durableId="1703093203">
    <w:abstractNumId w:val="5"/>
  </w:num>
  <w:num w:numId="41" w16cid:durableId="269749323">
    <w:abstractNumId w:val="29"/>
  </w:num>
  <w:num w:numId="42" w16cid:durableId="1003823562">
    <w:abstractNumId w:val="40"/>
  </w:num>
  <w:num w:numId="43" w16cid:durableId="2012445998">
    <w:abstractNumId w:val="24"/>
  </w:num>
  <w:num w:numId="44" w16cid:durableId="1223708813">
    <w:abstractNumId w:val="3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10245"/>
    <w:rsid w:val="00012BA2"/>
    <w:rsid w:val="00025676"/>
    <w:rsid w:val="00042587"/>
    <w:rsid w:val="000471CB"/>
    <w:rsid w:val="00050714"/>
    <w:rsid w:val="0005256E"/>
    <w:rsid w:val="00057F10"/>
    <w:rsid w:val="00062863"/>
    <w:rsid w:val="00067FB2"/>
    <w:rsid w:val="00093328"/>
    <w:rsid w:val="0009420D"/>
    <w:rsid w:val="000A2D86"/>
    <w:rsid w:val="000B2289"/>
    <w:rsid w:val="000C62C1"/>
    <w:rsid w:val="000C7B11"/>
    <w:rsid w:val="000C7BBA"/>
    <w:rsid w:val="000E2072"/>
    <w:rsid w:val="000E3489"/>
    <w:rsid w:val="000E5B14"/>
    <w:rsid w:val="000F4CA7"/>
    <w:rsid w:val="001052AA"/>
    <w:rsid w:val="001136E5"/>
    <w:rsid w:val="0011481C"/>
    <w:rsid w:val="00126694"/>
    <w:rsid w:val="00131DF4"/>
    <w:rsid w:val="00133F2B"/>
    <w:rsid w:val="001435D2"/>
    <w:rsid w:val="0014376E"/>
    <w:rsid w:val="00152312"/>
    <w:rsid w:val="00163354"/>
    <w:rsid w:val="0017113C"/>
    <w:rsid w:val="001763E8"/>
    <w:rsid w:val="0017691A"/>
    <w:rsid w:val="00176CC9"/>
    <w:rsid w:val="00177E64"/>
    <w:rsid w:val="00181215"/>
    <w:rsid w:val="00181785"/>
    <w:rsid w:val="00184AC9"/>
    <w:rsid w:val="0018777E"/>
    <w:rsid w:val="001A1739"/>
    <w:rsid w:val="001A6E15"/>
    <w:rsid w:val="001A79CB"/>
    <w:rsid w:val="001B30CD"/>
    <w:rsid w:val="001C7D31"/>
    <w:rsid w:val="001D4F06"/>
    <w:rsid w:val="001D7216"/>
    <w:rsid w:val="001E203C"/>
    <w:rsid w:val="001E2AF7"/>
    <w:rsid w:val="001F4118"/>
    <w:rsid w:val="001F4988"/>
    <w:rsid w:val="001F70DE"/>
    <w:rsid w:val="002005EC"/>
    <w:rsid w:val="00203408"/>
    <w:rsid w:val="00214B9D"/>
    <w:rsid w:val="0022139A"/>
    <w:rsid w:val="0022142D"/>
    <w:rsid w:val="002260F2"/>
    <w:rsid w:val="0023123A"/>
    <w:rsid w:val="00232A4E"/>
    <w:rsid w:val="00235D84"/>
    <w:rsid w:val="002430C6"/>
    <w:rsid w:val="002569F9"/>
    <w:rsid w:val="00270290"/>
    <w:rsid w:val="002859E6"/>
    <w:rsid w:val="00292190"/>
    <w:rsid w:val="00293303"/>
    <w:rsid w:val="00293D2A"/>
    <w:rsid w:val="00295DFC"/>
    <w:rsid w:val="002A2196"/>
    <w:rsid w:val="002A5A78"/>
    <w:rsid w:val="002A6B74"/>
    <w:rsid w:val="002B1027"/>
    <w:rsid w:val="002C754A"/>
    <w:rsid w:val="002D383A"/>
    <w:rsid w:val="002D3C4F"/>
    <w:rsid w:val="002D7932"/>
    <w:rsid w:val="002E14DA"/>
    <w:rsid w:val="002E7BB4"/>
    <w:rsid w:val="002F09DB"/>
    <w:rsid w:val="002F2F48"/>
    <w:rsid w:val="002F7200"/>
    <w:rsid w:val="00317E16"/>
    <w:rsid w:val="003411E1"/>
    <w:rsid w:val="0034611B"/>
    <w:rsid w:val="00354399"/>
    <w:rsid w:val="00366DCD"/>
    <w:rsid w:val="0036787C"/>
    <w:rsid w:val="003705DB"/>
    <w:rsid w:val="00371A27"/>
    <w:rsid w:val="00371E6C"/>
    <w:rsid w:val="0037317E"/>
    <w:rsid w:val="003771C5"/>
    <w:rsid w:val="00384733"/>
    <w:rsid w:val="00387CC5"/>
    <w:rsid w:val="00394290"/>
    <w:rsid w:val="00394AC9"/>
    <w:rsid w:val="00394B5A"/>
    <w:rsid w:val="00396193"/>
    <w:rsid w:val="003A0714"/>
    <w:rsid w:val="003A175F"/>
    <w:rsid w:val="003B31EA"/>
    <w:rsid w:val="003B73F9"/>
    <w:rsid w:val="003C024C"/>
    <w:rsid w:val="003C1566"/>
    <w:rsid w:val="003C776B"/>
    <w:rsid w:val="003D3771"/>
    <w:rsid w:val="003D4585"/>
    <w:rsid w:val="003E114F"/>
    <w:rsid w:val="003E46F5"/>
    <w:rsid w:val="003F0551"/>
    <w:rsid w:val="003F11FB"/>
    <w:rsid w:val="003F14FA"/>
    <w:rsid w:val="00401B02"/>
    <w:rsid w:val="0040500F"/>
    <w:rsid w:val="00407D3C"/>
    <w:rsid w:val="00413E27"/>
    <w:rsid w:val="004220D8"/>
    <w:rsid w:val="00423089"/>
    <w:rsid w:val="0042461A"/>
    <w:rsid w:val="00430918"/>
    <w:rsid w:val="00431004"/>
    <w:rsid w:val="00432EE0"/>
    <w:rsid w:val="004451DE"/>
    <w:rsid w:val="00447047"/>
    <w:rsid w:val="00452CBA"/>
    <w:rsid w:val="00453A96"/>
    <w:rsid w:val="004567FC"/>
    <w:rsid w:val="00464193"/>
    <w:rsid w:val="004724E1"/>
    <w:rsid w:val="00473353"/>
    <w:rsid w:val="00474072"/>
    <w:rsid w:val="00476062"/>
    <w:rsid w:val="00477BBF"/>
    <w:rsid w:val="004971B8"/>
    <w:rsid w:val="004A2FCB"/>
    <w:rsid w:val="004B10D8"/>
    <w:rsid w:val="004B6F7F"/>
    <w:rsid w:val="004C157F"/>
    <w:rsid w:val="004D6A30"/>
    <w:rsid w:val="004E0D17"/>
    <w:rsid w:val="004E0D1B"/>
    <w:rsid w:val="004E3235"/>
    <w:rsid w:val="004E389D"/>
    <w:rsid w:val="004E3C3C"/>
    <w:rsid w:val="004E4D69"/>
    <w:rsid w:val="004F001A"/>
    <w:rsid w:val="005010BB"/>
    <w:rsid w:val="00511352"/>
    <w:rsid w:val="00540694"/>
    <w:rsid w:val="00543C14"/>
    <w:rsid w:val="005450AD"/>
    <w:rsid w:val="005502EE"/>
    <w:rsid w:val="005576EE"/>
    <w:rsid w:val="00560040"/>
    <w:rsid w:val="00563D26"/>
    <w:rsid w:val="00567478"/>
    <w:rsid w:val="005953E1"/>
    <w:rsid w:val="005958E9"/>
    <w:rsid w:val="005A5873"/>
    <w:rsid w:val="005B1FBE"/>
    <w:rsid w:val="005B4064"/>
    <w:rsid w:val="005C3773"/>
    <w:rsid w:val="005D36AF"/>
    <w:rsid w:val="005D3920"/>
    <w:rsid w:val="005E0843"/>
    <w:rsid w:val="005E1FB1"/>
    <w:rsid w:val="006063E0"/>
    <w:rsid w:val="00606EAB"/>
    <w:rsid w:val="0061062E"/>
    <w:rsid w:val="0062074A"/>
    <w:rsid w:val="00621FE8"/>
    <w:rsid w:val="00624333"/>
    <w:rsid w:val="0062591A"/>
    <w:rsid w:val="00631608"/>
    <w:rsid w:val="00637140"/>
    <w:rsid w:val="00640E92"/>
    <w:rsid w:val="006419AB"/>
    <w:rsid w:val="0065114D"/>
    <w:rsid w:val="00652B65"/>
    <w:rsid w:val="00652B7E"/>
    <w:rsid w:val="006572AF"/>
    <w:rsid w:val="00662444"/>
    <w:rsid w:val="00676ECB"/>
    <w:rsid w:val="00683136"/>
    <w:rsid w:val="00685891"/>
    <w:rsid w:val="00686614"/>
    <w:rsid w:val="00686DA5"/>
    <w:rsid w:val="0069568E"/>
    <w:rsid w:val="00696BE7"/>
    <w:rsid w:val="006A4418"/>
    <w:rsid w:val="006A63D6"/>
    <w:rsid w:val="006A6A2F"/>
    <w:rsid w:val="006A77A5"/>
    <w:rsid w:val="006B6025"/>
    <w:rsid w:val="006B6026"/>
    <w:rsid w:val="006C35F3"/>
    <w:rsid w:val="006C7B96"/>
    <w:rsid w:val="006D36C8"/>
    <w:rsid w:val="006D4C33"/>
    <w:rsid w:val="006D5DF1"/>
    <w:rsid w:val="006E0960"/>
    <w:rsid w:val="006E1B69"/>
    <w:rsid w:val="006F3EBF"/>
    <w:rsid w:val="006F5A03"/>
    <w:rsid w:val="00715673"/>
    <w:rsid w:val="00716FB3"/>
    <w:rsid w:val="007173BC"/>
    <w:rsid w:val="00745130"/>
    <w:rsid w:val="00762A04"/>
    <w:rsid w:val="007667D2"/>
    <w:rsid w:val="00774C63"/>
    <w:rsid w:val="00781B28"/>
    <w:rsid w:val="00793E4E"/>
    <w:rsid w:val="00796F01"/>
    <w:rsid w:val="00797220"/>
    <w:rsid w:val="00797736"/>
    <w:rsid w:val="007A2C45"/>
    <w:rsid w:val="007A6417"/>
    <w:rsid w:val="007B3F5A"/>
    <w:rsid w:val="007C53A2"/>
    <w:rsid w:val="007D0265"/>
    <w:rsid w:val="007D7DA3"/>
    <w:rsid w:val="007E169E"/>
    <w:rsid w:val="007E4639"/>
    <w:rsid w:val="007E4EFE"/>
    <w:rsid w:val="007E6411"/>
    <w:rsid w:val="007F1AE9"/>
    <w:rsid w:val="007F2780"/>
    <w:rsid w:val="007F4190"/>
    <w:rsid w:val="00800F22"/>
    <w:rsid w:val="00802CC1"/>
    <w:rsid w:val="00810FD5"/>
    <w:rsid w:val="00814887"/>
    <w:rsid w:val="00817581"/>
    <w:rsid w:val="00834CD6"/>
    <w:rsid w:val="00840BD8"/>
    <w:rsid w:val="00840C54"/>
    <w:rsid w:val="00845D81"/>
    <w:rsid w:val="0085481C"/>
    <w:rsid w:val="0086052C"/>
    <w:rsid w:val="00863A68"/>
    <w:rsid w:val="00865B39"/>
    <w:rsid w:val="0087065C"/>
    <w:rsid w:val="00870E1C"/>
    <w:rsid w:val="00874C5A"/>
    <w:rsid w:val="00875AED"/>
    <w:rsid w:val="008801A3"/>
    <w:rsid w:val="00885384"/>
    <w:rsid w:val="0088730F"/>
    <w:rsid w:val="00893098"/>
    <w:rsid w:val="00894F15"/>
    <w:rsid w:val="008953D9"/>
    <w:rsid w:val="008A024B"/>
    <w:rsid w:val="008A041F"/>
    <w:rsid w:val="008F4021"/>
    <w:rsid w:val="0090487E"/>
    <w:rsid w:val="00904A10"/>
    <w:rsid w:val="00905FA1"/>
    <w:rsid w:val="009061C7"/>
    <w:rsid w:val="009337D7"/>
    <w:rsid w:val="0093690A"/>
    <w:rsid w:val="00940C37"/>
    <w:rsid w:val="00961EA5"/>
    <w:rsid w:val="0096533E"/>
    <w:rsid w:val="009659A3"/>
    <w:rsid w:val="00966281"/>
    <w:rsid w:val="00981EE9"/>
    <w:rsid w:val="00984330"/>
    <w:rsid w:val="0098499B"/>
    <w:rsid w:val="00995164"/>
    <w:rsid w:val="00997D72"/>
    <w:rsid w:val="009A08A2"/>
    <w:rsid w:val="009A246D"/>
    <w:rsid w:val="009A3144"/>
    <w:rsid w:val="009A52C7"/>
    <w:rsid w:val="009B19A8"/>
    <w:rsid w:val="009B49D3"/>
    <w:rsid w:val="009B4F45"/>
    <w:rsid w:val="009C0872"/>
    <w:rsid w:val="009D1849"/>
    <w:rsid w:val="009D4957"/>
    <w:rsid w:val="009E2781"/>
    <w:rsid w:val="009E6341"/>
    <w:rsid w:val="009F5BD0"/>
    <w:rsid w:val="00A00963"/>
    <w:rsid w:val="00A01155"/>
    <w:rsid w:val="00A0659D"/>
    <w:rsid w:val="00A16453"/>
    <w:rsid w:val="00A20F7B"/>
    <w:rsid w:val="00A223E6"/>
    <w:rsid w:val="00A227FE"/>
    <w:rsid w:val="00A25C30"/>
    <w:rsid w:val="00A302CD"/>
    <w:rsid w:val="00A351C0"/>
    <w:rsid w:val="00A524B6"/>
    <w:rsid w:val="00A643BF"/>
    <w:rsid w:val="00A732A7"/>
    <w:rsid w:val="00A764F4"/>
    <w:rsid w:val="00A776C6"/>
    <w:rsid w:val="00A80BC1"/>
    <w:rsid w:val="00A91BC5"/>
    <w:rsid w:val="00A92695"/>
    <w:rsid w:val="00AA477D"/>
    <w:rsid w:val="00AA6F5C"/>
    <w:rsid w:val="00AA7CE4"/>
    <w:rsid w:val="00AB177A"/>
    <w:rsid w:val="00AB55E1"/>
    <w:rsid w:val="00AB5C6D"/>
    <w:rsid w:val="00AC25E6"/>
    <w:rsid w:val="00AD1DBC"/>
    <w:rsid w:val="00AD65B7"/>
    <w:rsid w:val="00AD69F7"/>
    <w:rsid w:val="00AD6F10"/>
    <w:rsid w:val="00AF1DBD"/>
    <w:rsid w:val="00AF40B4"/>
    <w:rsid w:val="00AF6599"/>
    <w:rsid w:val="00AF6CA4"/>
    <w:rsid w:val="00B028B4"/>
    <w:rsid w:val="00B044F5"/>
    <w:rsid w:val="00B05967"/>
    <w:rsid w:val="00B17A03"/>
    <w:rsid w:val="00B228FF"/>
    <w:rsid w:val="00B2295D"/>
    <w:rsid w:val="00B24E7A"/>
    <w:rsid w:val="00B316EA"/>
    <w:rsid w:val="00B33870"/>
    <w:rsid w:val="00B35F99"/>
    <w:rsid w:val="00B36627"/>
    <w:rsid w:val="00B43ACA"/>
    <w:rsid w:val="00B5044B"/>
    <w:rsid w:val="00B55E9B"/>
    <w:rsid w:val="00B607FF"/>
    <w:rsid w:val="00B65BAA"/>
    <w:rsid w:val="00B77B34"/>
    <w:rsid w:val="00BA21F3"/>
    <w:rsid w:val="00BA2F0D"/>
    <w:rsid w:val="00BA34A1"/>
    <w:rsid w:val="00BA462F"/>
    <w:rsid w:val="00BA5CB2"/>
    <w:rsid w:val="00BB0D55"/>
    <w:rsid w:val="00BB4B7C"/>
    <w:rsid w:val="00BB7AE6"/>
    <w:rsid w:val="00BC47F4"/>
    <w:rsid w:val="00BD4E2B"/>
    <w:rsid w:val="00BD52D3"/>
    <w:rsid w:val="00BD61C9"/>
    <w:rsid w:val="00BE1AE5"/>
    <w:rsid w:val="00BE3046"/>
    <w:rsid w:val="00BE7754"/>
    <w:rsid w:val="00C00BDE"/>
    <w:rsid w:val="00C02D98"/>
    <w:rsid w:val="00C06A7F"/>
    <w:rsid w:val="00C2433B"/>
    <w:rsid w:val="00C247ED"/>
    <w:rsid w:val="00C24F96"/>
    <w:rsid w:val="00C437D9"/>
    <w:rsid w:val="00C4547C"/>
    <w:rsid w:val="00C45C4F"/>
    <w:rsid w:val="00C51242"/>
    <w:rsid w:val="00C6113F"/>
    <w:rsid w:val="00C6189C"/>
    <w:rsid w:val="00C64AB3"/>
    <w:rsid w:val="00C65BD5"/>
    <w:rsid w:val="00C77029"/>
    <w:rsid w:val="00C8050B"/>
    <w:rsid w:val="00C80D13"/>
    <w:rsid w:val="00C80DE9"/>
    <w:rsid w:val="00C81B7E"/>
    <w:rsid w:val="00C8313A"/>
    <w:rsid w:val="00CA6449"/>
    <w:rsid w:val="00CB399E"/>
    <w:rsid w:val="00CB3FA0"/>
    <w:rsid w:val="00CB7C02"/>
    <w:rsid w:val="00CC34A4"/>
    <w:rsid w:val="00CC57DC"/>
    <w:rsid w:val="00CD2F76"/>
    <w:rsid w:val="00CD5754"/>
    <w:rsid w:val="00CD7AB3"/>
    <w:rsid w:val="00CE1C1C"/>
    <w:rsid w:val="00CE5406"/>
    <w:rsid w:val="00CE764A"/>
    <w:rsid w:val="00CF0BCB"/>
    <w:rsid w:val="00CF1939"/>
    <w:rsid w:val="00CF27A9"/>
    <w:rsid w:val="00CF7BAD"/>
    <w:rsid w:val="00D046A7"/>
    <w:rsid w:val="00D12AF5"/>
    <w:rsid w:val="00D13BEE"/>
    <w:rsid w:val="00D13E60"/>
    <w:rsid w:val="00D24BD8"/>
    <w:rsid w:val="00D345D9"/>
    <w:rsid w:val="00D3535B"/>
    <w:rsid w:val="00D363B2"/>
    <w:rsid w:val="00D41826"/>
    <w:rsid w:val="00D45B0B"/>
    <w:rsid w:val="00D474E6"/>
    <w:rsid w:val="00D53A85"/>
    <w:rsid w:val="00D546CB"/>
    <w:rsid w:val="00D553C7"/>
    <w:rsid w:val="00D569C7"/>
    <w:rsid w:val="00D66BE7"/>
    <w:rsid w:val="00D75024"/>
    <w:rsid w:val="00D75DAE"/>
    <w:rsid w:val="00D77CBB"/>
    <w:rsid w:val="00D84C26"/>
    <w:rsid w:val="00D8572F"/>
    <w:rsid w:val="00D861A6"/>
    <w:rsid w:val="00D90DF3"/>
    <w:rsid w:val="00D91636"/>
    <w:rsid w:val="00D917C3"/>
    <w:rsid w:val="00D950D9"/>
    <w:rsid w:val="00D95E87"/>
    <w:rsid w:val="00DA11CC"/>
    <w:rsid w:val="00DA334A"/>
    <w:rsid w:val="00DA3521"/>
    <w:rsid w:val="00DA3A3F"/>
    <w:rsid w:val="00DB7A09"/>
    <w:rsid w:val="00DC2CFB"/>
    <w:rsid w:val="00DC6948"/>
    <w:rsid w:val="00DD3127"/>
    <w:rsid w:val="00DD4D65"/>
    <w:rsid w:val="00DD5598"/>
    <w:rsid w:val="00DE3447"/>
    <w:rsid w:val="00DE68CB"/>
    <w:rsid w:val="00DF4EB6"/>
    <w:rsid w:val="00E079E6"/>
    <w:rsid w:val="00E22F9C"/>
    <w:rsid w:val="00E30B98"/>
    <w:rsid w:val="00E44DD1"/>
    <w:rsid w:val="00E475FA"/>
    <w:rsid w:val="00E50577"/>
    <w:rsid w:val="00E54140"/>
    <w:rsid w:val="00E55310"/>
    <w:rsid w:val="00E5756C"/>
    <w:rsid w:val="00E639FD"/>
    <w:rsid w:val="00E65468"/>
    <w:rsid w:val="00E76DE6"/>
    <w:rsid w:val="00E77AFD"/>
    <w:rsid w:val="00E77C86"/>
    <w:rsid w:val="00E83DAF"/>
    <w:rsid w:val="00E852FC"/>
    <w:rsid w:val="00E8648C"/>
    <w:rsid w:val="00E9355A"/>
    <w:rsid w:val="00EA1AD2"/>
    <w:rsid w:val="00EB2B8B"/>
    <w:rsid w:val="00EC0145"/>
    <w:rsid w:val="00EC2499"/>
    <w:rsid w:val="00EC3795"/>
    <w:rsid w:val="00EC46C1"/>
    <w:rsid w:val="00EC6C57"/>
    <w:rsid w:val="00EE4167"/>
    <w:rsid w:val="00EE4A3B"/>
    <w:rsid w:val="00EE5FC4"/>
    <w:rsid w:val="00EE792D"/>
    <w:rsid w:val="00EF1ACE"/>
    <w:rsid w:val="00EF6C35"/>
    <w:rsid w:val="00F11232"/>
    <w:rsid w:val="00F210BB"/>
    <w:rsid w:val="00F42B3B"/>
    <w:rsid w:val="00F63D37"/>
    <w:rsid w:val="00F64166"/>
    <w:rsid w:val="00F6662E"/>
    <w:rsid w:val="00F66F39"/>
    <w:rsid w:val="00F7261A"/>
    <w:rsid w:val="00F83E45"/>
    <w:rsid w:val="00F84577"/>
    <w:rsid w:val="00F93312"/>
    <w:rsid w:val="00F944F6"/>
    <w:rsid w:val="00F953EC"/>
    <w:rsid w:val="00F97449"/>
    <w:rsid w:val="00F97CEE"/>
    <w:rsid w:val="00FA011A"/>
    <w:rsid w:val="00FA64A2"/>
    <w:rsid w:val="00FB118F"/>
    <w:rsid w:val="00FB51B5"/>
    <w:rsid w:val="00FD1AE6"/>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pPr>
      <w:keepNext/>
      <w:keepLines/>
      <w:numPr>
        <w:numId w:val="1"/>
      </w:numPr>
      <w:spacing w:after="124" w:line="259" w:lineRule="auto"/>
      <w:outlineLvl w:val="0"/>
    </w:pPr>
    <w:rPr>
      <w:rFonts w:ascii="Calibri" w:eastAsia="Calibri" w:hAnsi="Calibri" w:cs="Calibri"/>
      <w:color w:val="353744"/>
      <w:sz w:val="28"/>
    </w:rPr>
  </w:style>
  <w:style w:type="paragraph" w:styleId="Heading2">
    <w:name w:val="heading 2"/>
    <w:basedOn w:val="Normal"/>
    <w:next w:val="Normal"/>
    <w:link w:val="Heading2Char"/>
    <w:uiPriority w:val="9"/>
    <w:semiHidden/>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353744"/>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semiHidden/>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12"/>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www.parcelandpostaltechnologyinternational.com/news/automation/mapping-optimizes-sorting-centers.html"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Moataz.mansour@bluewin.ch"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mailto:Moataz.mansour@bluewin.ch" TargetMode="Externa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2.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426EA2-7E5B-4150-9018-8ECBF8046799}">
  <ds:schemaRefs>
    <ds:schemaRef ds:uri="http://schemas.microsoft.com/sharepoint/v3/contenttype/forms"/>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27</Pages>
  <Words>4854</Words>
  <Characters>30095</Characters>
  <Application>Microsoft Office Word</Application>
  <DocSecurity>0</DocSecurity>
  <Lines>640</Lines>
  <Paragraphs>367</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34582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IT17.1</cp:lastModifiedBy>
  <cp:revision>59</cp:revision>
  <cp:lastPrinted>2024-10-06T10:25:00Z</cp:lastPrinted>
  <dcterms:created xsi:type="dcterms:W3CDTF">2025-06-22T08:44:00Z</dcterms:created>
  <dcterms:modified xsi:type="dcterms:W3CDTF">2025-06-22T10:37:00Z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