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14"/>
        <w:gridCol w:w="2412"/>
      </w:tblGrid>
      <w:tr w14:paraId="4DA3FF5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00" w:type="dxa"/>
            <w:vAlign w:val="center"/>
          </w:tcPr>
          <w:p w14:paraId="4C26A67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1F4E5F"/>
                <w:sz w:val="40"/>
                <w:szCs w:val="40"/>
              </w:rPr>
              <w:t>MOAZZAM HAYAT KHAN</w:t>
            </w:r>
          </w:p>
          <w:p w14:paraId="5F922827">
            <w:pPr>
              <w:spacing w:after="20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21"/>
                <w:szCs w:val="21"/>
              </w:rPr>
              <w:t>Aspiring Data Analyst | Python • SQL • Machine Learning • Data Visualization</w:t>
            </w:r>
          </w:p>
          <w:p w14:paraId="15EFC02F">
            <w:pPr>
              <w:spacing w:after="20"/>
            </w:pPr>
            <w:r>
              <w:rPr>
                <w:rFonts w:ascii="Calibri" w:hAnsi="Calibri" w:eastAsia="Calibri" w:cs="Calibri"/>
                <w:color w:val="222222"/>
                <w:sz w:val="20"/>
                <w:szCs w:val="20"/>
              </w:rPr>
              <w:t>Baghmali Tower Apartment, Hajipur, Bihar – 844101, India   |   Mobile: 9135572754</w:t>
            </w:r>
          </w:p>
          <w:p w14:paraId="79364A2E">
            <w:pPr>
              <w:spacing w:after="20"/>
            </w:pPr>
            <w:r>
              <w:rPr>
                <w:rFonts w:ascii="Calibri" w:hAnsi="Calibri" w:eastAsia="Calibri" w:cs="Calibri"/>
                <w:color w:val="222222"/>
                <w:sz w:val="20"/>
                <w:szCs w:val="20"/>
              </w:rPr>
              <w:t xml:space="preserve">Email: </w:t>
            </w:r>
            <w:r>
              <w:rPr>
                <w:rFonts w:ascii="Calibri" w:hAnsi="Calibri" w:eastAsia="Calibri" w:cs="Calibri"/>
                <w:color w:val="1F4E5F"/>
                <w:sz w:val="20"/>
                <w:szCs w:val="20"/>
              </w:rPr>
              <w:t>hayatkhanmoazzam@gmail.com</w:t>
            </w:r>
          </w:p>
          <w:p w14:paraId="6DF512A4">
            <w:pPr>
              <w:spacing w:after="20"/>
            </w:pPr>
            <w:r>
              <w:fldChar w:fldCharType="begin"/>
            </w:r>
            <w:r>
              <w:instrText xml:space="preserve"> HYPERLINK "https://github.com/Moazzam55"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1F4E5F"/>
                <w:sz w:val="20"/>
                <w:szCs w:val="20"/>
                <w:u w:val="single"/>
              </w:rPr>
              <w:t>GitHub: github.com/Moazzam55</w:t>
            </w:r>
            <w:r>
              <w:rPr>
                <w:rFonts w:ascii="Calibri" w:hAnsi="Calibri" w:eastAsia="Calibri" w:cs="Calibri"/>
                <w:color w:val="1F4E5F"/>
                <w:sz w:val="20"/>
                <w:szCs w:val="20"/>
                <w:u w:val="single"/>
              </w:rPr>
              <w:fldChar w:fldCharType="end"/>
            </w:r>
          </w:p>
          <w:p w14:paraId="077B2611">
            <w:r>
              <w:fldChar w:fldCharType="begin"/>
            </w:r>
            <w:r>
              <w:instrText xml:space="preserve"> HYPERLINK "https://www.linkedin.com/in/moazzam-hayat-khan-5b891124b/"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1F4E5F"/>
                <w:sz w:val="20"/>
                <w:szCs w:val="20"/>
                <w:u w:val="single"/>
              </w:rPr>
              <w:t>LinkedIn: moazzam-hayat-khan-5b891124b</w:t>
            </w:r>
            <w:r>
              <w:rPr>
                <w:rFonts w:ascii="Calibri" w:hAnsi="Calibri" w:eastAsia="Calibri" w:cs="Calibri"/>
                <w:color w:val="1F4E5F"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2200" w:type="dxa"/>
            <w:vAlign w:val="center"/>
          </w:tcPr>
          <w:p w14:paraId="06D83743">
            <w:pPr>
              <w:jc w:val="right"/>
            </w:pPr>
            <w:r>
              <w:drawing>
                <wp:inline distT="0" distB="0" distL="0" distR="0">
                  <wp:extent cx="1000125" cy="12858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CF395">
      <w:pPr>
        <w:pBdr>
          <w:bottom w:val="single" w:color="1F4E5F" w:sz="12" w:space="1"/>
        </w:pBdr>
        <w:spacing w:after="40"/>
      </w:pPr>
    </w:p>
    <w:p w14:paraId="1E5712C4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CAREER OBJECTIVE</w:t>
      </w:r>
    </w:p>
    <w:p w14:paraId="40F2C064">
      <w:pPr>
        <w:spacing w:after="100"/>
      </w:pPr>
      <w:r>
        <w:rPr>
          <w:rFonts w:ascii="Calibri" w:hAnsi="Calibri" w:eastAsia="Calibri" w:cs="Calibri"/>
          <w:color w:val="222222"/>
          <w:sz w:val="20"/>
          <w:szCs w:val="20"/>
        </w:rPr>
        <w:t>Data Analyst with hands-on internship experience building AI-driven predictive systems, seeking to leverage strong skills in Python, SQL, machine learning, and data visualization to deliver actionable, data-driven insights. Adept at developing end-to-end ML pipelines — from data preprocessing and feature engineering to model evaluation and REST API deployment — and passionate about uncovering patterns that support sound business and decision-making.</w:t>
      </w:r>
    </w:p>
    <w:p w14:paraId="1F3C1E90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INTERNSHIP EXPERIENCE</w:t>
      </w:r>
    </w:p>
    <w:p w14:paraId="1FF01A74">
      <w:pPr>
        <w:spacing w:after="2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Data Analyst Intern — CyberPeace Foundation</w:t>
      </w:r>
    </w:p>
    <w:p w14:paraId="6395868F">
      <w:pPr>
        <w:spacing w:after="80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14 January 2026 – 14 July 2026</w:t>
      </w:r>
    </w:p>
    <w:p w14:paraId="75EA82A0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Developed an AI-driven cancer risk prediction system using Python, Flask, Scikit-learn, TensorFlow/Keras, XGBoost, and Power BI.</w:t>
      </w:r>
    </w:p>
    <w:p w14:paraId="3992FB6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Built end-to-end ML pipelines covering data preprocessing, feature engineering, model evaluation, and REST API deployment.</w:t>
      </w:r>
    </w:p>
    <w:p w14:paraId="2F64E59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Explored Role-Based Access Control (RBAC) and audit logging to strengthen application security and monitoring.</w:t>
      </w:r>
    </w:p>
    <w:p w14:paraId="511D218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Major Project: </w:t>
      </w:r>
      <w:r>
        <w:rPr>
          <w:rFonts w:ascii="Calibri" w:hAnsi="Calibri" w:eastAsia="Calibri" w:cs="Calibri"/>
          <w:color w:val="222222"/>
          <w:sz w:val="20"/>
          <w:szCs w:val="20"/>
        </w:rPr>
        <w:t>Secure AI-Driven Multi-Factor Cancer Risk Prediction System with Integrated Cybersecurity Monitoring.</w:t>
      </w:r>
    </w:p>
    <w:p w14:paraId="052DBD1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Models implemented: </w:t>
      </w:r>
      <w:r>
        <w:rPr>
          <w:rFonts w:ascii="Calibri" w:hAnsi="Calibri" w:eastAsia="Calibri" w:cs="Calibri"/>
          <w:color w:val="222222"/>
          <w:sz w:val="20"/>
          <w:szCs w:val="20"/>
        </w:rPr>
        <w:t>Logistic Regression, Random Forest, XGBoost, SVM (Linear &amp; RBF), KNN, MLP Neural Network.</w:t>
      </w:r>
    </w:p>
    <w:p w14:paraId="6F9CA67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Tools &amp; Skills: </w:t>
      </w:r>
      <w:r>
        <w:rPr>
          <w:rFonts w:ascii="Calibri" w:hAnsi="Calibri" w:eastAsia="Calibri" w:cs="Calibri"/>
          <w:color w:val="222222"/>
          <w:sz w:val="20"/>
          <w:szCs w:val="20"/>
        </w:rPr>
        <w:t>Python, SQL, Excel, Power BI, Tableau, Pandas, NumPy, Scikit-learn, TensorFlow/Keras, Flask, Git/GitHub, Machine Learning, Data Visualization, Feature Engineering, Cross-Validation, ROC-AUC, REST API, RBAC.</w:t>
      </w:r>
    </w:p>
    <w:p w14:paraId="10385A46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EDUCATION</w:t>
      </w:r>
    </w:p>
    <w:p w14:paraId="08DCEC40">
      <w:pPr>
        <w:spacing w:after="2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Bachelor of Technology (Computer Science and Engineering)</w:t>
      </w:r>
    </w:p>
    <w:p w14:paraId="038BCFDA">
      <w:pPr>
        <w:spacing w:after="10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Sikkim Manipal Institute of Technology (SMU) — Graduation 2026 | Univ. Reg. No. 202200237 | 7.0 CGPA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5"/>
        <w:gridCol w:w="2105"/>
        <w:gridCol w:w="2105"/>
        <w:gridCol w:w="2105"/>
        <w:gridCol w:w="2106"/>
      </w:tblGrid>
      <w:tr w14:paraId="6C794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1F4E5F"/>
          </w:tcPr>
          <w:p w14:paraId="6880A5A6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Qualification</w:t>
            </w:r>
          </w:p>
        </w:tc>
        <w:tc>
          <w:tcPr>
            <w:tcW w:w="2000" w:type="dxa"/>
            <w:shd w:val="clear" w:color="auto" w:fill="1F4E5F"/>
          </w:tcPr>
          <w:p w14:paraId="68BFAFE1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Institute</w:t>
            </w:r>
          </w:p>
        </w:tc>
        <w:tc>
          <w:tcPr>
            <w:tcW w:w="2000" w:type="dxa"/>
            <w:shd w:val="clear" w:color="auto" w:fill="1F4E5F"/>
          </w:tcPr>
          <w:p w14:paraId="64163140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Board/University</w:t>
            </w:r>
          </w:p>
        </w:tc>
        <w:tc>
          <w:tcPr>
            <w:tcW w:w="2000" w:type="dxa"/>
            <w:shd w:val="clear" w:color="auto" w:fill="1F4E5F"/>
          </w:tcPr>
          <w:p w14:paraId="30DF621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2000" w:type="dxa"/>
            <w:shd w:val="clear" w:color="auto" w:fill="1F4E5F"/>
          </w:tcPr>
          <w:p w14:paraId="6828F89E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%/CGPA</w:t>
            </w:r>
          </w:p>
        </w:tc>
      </w:tr>
      <w:tr w14:paraId="3F698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37AC72B">
            <w:r>
              <w:rPr>
                <w:rFonts w:ascii="Calibri" w:hAnsi="Calibri" w:eastAsia="Calibri" w:cs="Calibri"/>
                <w:sz w:val="19"/>
                <w:szCs w:val="19"/>
              </w:rPr>
              <w:t>B.Tech (CSE)</w:t>
            </w:r>
          </w:p>
        </w:tc>
        <w:tc>
          <w:tcPr>
            <w:tcW w:w="2000" w:type="dxa"/>
          </w:tcPr>
          <w:p w14:paraId="17A8FE12">
            <w:r>
              <w:rPr>
                <w:rFonts w:ascii="Calibri" w:hAnsi="Calibri" w:eastAsia="Calibri" w:cs="Calibri"/>
                <w:sz w:val="19"/>
                <w:szCs w:val="19"/>
              </w:rPr>
              <w:t>SMIT</w:t>
            </w:r>
          </w:p>
        </w:tc>
        <w:tc>
          <w:tcPr>
            <w:tcW w:w="2000" w:type="dxa"/>
          </w:tcPr>
          <w:p w14:paraId="715BFFC3">
            <w:r>
              <w:rPr>
                <w:rFonts w:ascii="Calibri" w:hAnsi="Calibri" w:eastAsia="Calibri" w:cs="Calibri"/>
                <w:sz w:val="19"/>
                <w:szCs w:val="19"/>
              </w:rPr>
              <w:t>SMU</w:t>
            </w:r>
          </w:p>
        </w:tc>
        <w:tc>
          <w:tcPr>
            <w:tcW w:w="2000" w:type="dxa"/>
          </w:tcPr>
          <w:p w14:paraId="0BFEA58A">
            <w:r>
              <w:rPr>
                <w:rFonts w:ascii="Calibri" w:hAnsi="Calibri" w:eastAsia="Calibri" w:cs="Calibri"/>
                <w:sz w:val="19"/>
                <w:szCs w:val="19"/>
              </w:rPr>
              <w:t>2026</w:t>
            </w:r>
          </w:p>
        </w:tc>
        <w:tc>
          <w:tcPr>
            <w:tcW w:w="2000" w:type="dxa"/>
          </w:tcPr>
          <w:p w14:paraId="03772145">
            <w:r>
              <w:rPr>
                <w:rFonts w:ascii="Calibri" w:hAnsi="Calibri" w:eastAsia="Calibri" w:cs="Calibri"/>
                <w:sz w:val="19"/>
                <w:szCs w:val="19"/>
              </w:rPr>
              <w:t>7.0 CGPA*</w:t>
            </w:r>
          </w:p>
        </w:tc>
      </w:tr>
      <w:tr w14:paraId="4728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1A8F18F">
            <w:r>
              <w:rPr>
                <w:rFonts w:ascii="Calibri" w:hAnsi="Calibri" w:eastAsia="Calibri" w:cs="Calibri"/>
                <w:sz w:val="19"/>
                <w:szCs w:val="19"/>
              </w:rPr>
              <w:t>Class XII (Science)</w:t>
            </w:r>
          </w:p>
        </w:tc>
        <w:tc>
          <w:tcPr>
            <w:tcW w:w="2000" w:type="dxa"/>
          </w:tcPr>
          <w:p w14:paraId="07D1170E">
            <w:r>
              <w:rPr>
                <w:rFonts w:ascii="Calibri" w:hAnsi="Calibri" w:eastAsia="Calibri" w:cs="Calibri"/>
                <w:sz w:val="19"/>
                <w:szCs w:val="19"/>
              </w:rPr>
              <w:t>S N S College, Hajipur</w:t>
            </w:r>
          </w:p>
        </w:tc>
        <w:tc>
          <w:tcPr>
            <w:tcW w:w="2000" w:type="dxa"/>
          </w:tcPr>
          <w:p w14:paraId="7098973A">
            <w:r>
              <w:rPr>
                <w:rFonts w:ascii="Calibri" w:hAnsi="Calibri" w:eastAsia="Calibri" w:cs="Calibri"/>
                <w:sz w:val="19"/>
                <w:szCs w:val="19"/>
              </w:rPr>
              <w:t>BSEB</w:t>
            </w:r>
          </w:p>
        </w:tc>
        <w:tc>
          <w:tcPr>
            <w:tcW w:w="2000" w:type="dxa"/>
          </w:tcPr>
          <w:p w14:paraId="592D4141">
            <w:r>
              <w:rPr>
                <w:rFonts w:ascii="Calibri" w:hAnsi="Calibri" w:eastAsia="Calibri" w:cs="Calibri"/>
                <w:sz w:val="19"/>
                <w:szCs w:val="19"/>
              </w:rPr>
              <w:t>2022</w:t>
            </w:r>
          </w:p>
        </w:tc>
        <w:tc>
          <w:tcPr>
            <w:tcW w:w="2000" w:type="dxa"/>
          </w:tcPr>
          <w:p w14:paraId="42EFFF55">
            <w:r>
              <w:rPr>
                <w:rFonts w:ascii="Calibri" w:hAnsi="Calibri" w:eastAsia="Calibri" w:cs="Calibri"/>
                <w:sz w:val="19"/>
                <w:szCs w:val="19"/>
              </w:rPr>
              <w:t>72.3%</w:t>
            </w:r>
          </w:p>
        </w:tc>
      </w:tr>
      <w:tr w14:paraId="0BFCD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A7E0587">
            <w:r>
              <w:rPr>
                <w:rFonts w:ascii="Calibri" w:hAnsi="Calibri" w:eastAsia="Calibri" w:cs="Calibri"/>
                <w:sz w:val="19"/>
                <w:szCs w:val="19"/>
              </w:rPr>
              <w:t>Class X</w:t>
            </w:r>
          </w:p>
        </w:tc>
        <w:tc>
          <w:tcPr>
            <w:tcW w:w="2000" w:type="dxa"/>
          </w:tcPr>
          <w:p w14:paraId="2A410671">
            <w:r>
              <w:rPr>
                <w:rFonts w:ascii="Calibri" w:hAnsi="Calibri" w:eastAsia="Calibri" w:cs="Calibri"/>
                <w:sz w:val="19"/>
                <w:szCs w:val="19"/>
              </w:rPr>
              <w:t>Oasis Residential Public School</w:t>
            </w:r>
          </w:p>
        </w:tc>
        <w:tc>
          <w:tcPr>
            <w:tcW w:w="2000" w:type="dxa"/>
          </w:tcPr>
          <w:p w14:paraId="1DD23259">
            <w:r>
              <w:rPr>
                <w:rFonts w:ascii="Calibri" w:hAnsi="Calibri" w:eastAsia="Calibri" w:cs="Calibri"/>
                <w:sz w:val="19"/>
                <w:szCs w:val="19"/>
              </w:rPr>
              <w:t>CBSE</w:t>
            </w:r>
          </w:p>
        </w:tc>
        <w:tc>
          <w:tcPr>
            <w:tcW w:w="2000" w:type="dxa"/>
          </w:tcPr>
          <w:p w14:paraId="213C3547">
            <w:r>
              <w:rPr>
                <w:rFonts w:ascii="Calibri" w:hAnsi="Calibri" w:eastAsia="Calibri" w:cs="Calibri"/>
                <w:sz w:val="19"/>
                <w:szCs w:val="19"/>
              </w:rPr>
              <w:t>2020</w:t>
            </w:r>
          </w:p>
        </w:tc>
        <w:tc>
          <w:tcPr>
            <w:tcW w:w="2000" w:type="dxa"/>
          </w:tcPr>
          <w:p w14:paraId="47138872">
            <w:r>
              <w:rPr>
                <w:rFonts w:ascii="Calibri" w:hAnsi="Calibri" w:eastAsia="Calibri" w:cs="Calibri"/>
                <w:sz w:val="19"/>
                <w:szCs w:val="19"/>
              </w:rPr>
              <w:t>78%</w:t>
            </w:r>
          </w:p>
        </w:tc>
      </w:tr>
    </w:tbl>
    <w:p w14:paraId="44C72041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SKILL SET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73"/>
        <w:gridCol w:w="5373"/>
      </w:tblGrid>
      <w:tr w14:paraId="5EC0354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0E88F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Programming &amp; Databases</w:t>
            </w:r>
          </w:p>
          <w:p w14:paraId="7EDB26F7">
            <w:pPr>
              <w:spacing w:after="40"/>
            </w:pPr>
            <w:r>
              <w:rPr>
                <w:rFonts w:ascii="Calibri" w:hAnsi="Calibri" w:eastAsia="Calibri" w:cs="Calibri"/>
                <w:color w:val="222222"/>
                <w:sz w:val="20"/>
                <w:szCs w:val="20"/>
              </w:rPr>
              <w:t>Python, SQL</w:t>
            </w:r>
          </w:p>
          <w:p w14:paraId="21519565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Data Analysis &amp; Visualization</w:t>
            </w:r>
          </w:p>
          <w:p w14:paraId="5C21E615">
            <w:pPr>
              <w:spacing w:after="40"/>
            </w:pPr>
            <w:r>
              <w:rPr>
                <w:rFonts w:ascii="Calibri" w:hAnsi="Calibri" w:eastAsia="Calibri" w:cs="Calibri"/>
                <w:color w:val="222222"/>
                <w:sz w:val="20"/>
                <w:szCs w:val="20"/>
              </w:rPr>
              <w:t>Pandas, NumPy, Matplotlib, Seaborn, Power BI, Tableau, Excel (Advanced)</w:t>
            </w:r>
          </w:p>
          <w:p w14:paraId="5BF9A921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Machine Learning</w:t>
            </w:r>
          </w:p>
          <w:p w14:paraId="5E0EEF8C">
            <w:r>
              <w:rPr>
                <w:rFonts w:ascii="Calibri" w:hAnsi="Calibri" w:eastAsia="Calibri" w:cs="Calibri"/>
                <w:color w:val="222222"/>
                <w:sz w:val="20"/>
                <w:szCs w:val="20"/>
              </w:rPr>
              <w:t>Scikit-learn, TensorFlow/Keras, XGBoost, Feature Engineering, Cross-Validation, ROC-AUC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F7AAA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Tools &amp; Platforms</w:t>
            </w:r>
          </w:p>
          <w:p w14:paraId="45794D8B">
            <w:pPr>
              <w:spacing w:after="40"/>
            </w:pPr>
            <w:r>
              <w:rPr>
                <w:rFonts w:ascii="Calibri" w:hAnsi="Calibri" w:eastAsia="Calibri" w:cs="Calibri"/>
                <w:color w:val="222222"/>
                <w:sz w:val="20"/>
                <w:szCs w:val="20"/>
              </w:rPr>
              <w:t>Jupyter Notebook, Git/GitHub, Flask, REST API</w:t>
            </w:r>
          </w:p>
          <w:p w14:paraId="4C982A15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Security Concepts</w:t>
            </w:r>
          </w:p>
          <w:p w14:paraId="26CDC740">
            <w:pPr>
              <w:spacing w:after="40"/>
            </w:pPr>
            <w:r>
              <w:rPr>
                <w:rFonts w:ascii="Calibri" w:hAnsi="Calibri" w:eastAsia="Calibri" w:cs="Calibri"/>
                <w:color w:val="222222"/>
                <w:sz w:val="20"/>
                <w:szCs w:val="20"/>
              </w:rPr>
              <w:t>RBAC (Role-Based Access Control), Audit Logging</w:t>
            </w:r>
          </w:p>
          <w:p w14:paraId="06A80F64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Operating Systems</w:t>
            </w:r>
          </w:p>
          <w:p w14:paraId="166C2886">
            <w:pPr>
              <w:rPr>
                <w:rFonts w:ascii="Calibri" w:hAnsi="Calibri" w:eastAsia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222222"/>
                <w:sz w:val="20"/>
                <w:szCs w:val="20"/>
              </w:rPr>
              <w:t>Windows, Linux</w:t>
            </w:r>
          </w:p>
          <w:p w14:paraId="00FC124E">
            <w:pPr>
              <w:rPr>
                <w:rFonts w:hint="default" w:ascii="Calibri" w:hAnsi="Calibri" w:eastAsia="Calibri" w:cs="Calibri"/>
                <w:color w:val="222222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Calibri" w:cs="Calibri"/>
                <w:b/>
                <w:bCs/>
                <w:color w:val="222222"/>
                <w:sz w:val="20"/>
                <w:szCs w:val="20"/>
                <w:lang w:val="en-IN"/>
              </w:rPr>
              <w:t>Web Development</w:t>
            </w:r>
            <w:r>
              <w:rPr>
                <w:rFonts w:hint="default" w:ascii="Calibri" w:hAnsi="Calibri" w:eastAsia="Calibri" w:cs="Calibri"/>
                <w:color w:val="222222"/>
                <w:sz w:val="20"/>
                <w:szCs w:val="20"/>
                <w:lang w:val="en-IN"/>
              </w:rPr>
              <w:br w:type="textWrapping"/>
            </w:r>
            <w:r>
              <w:rPr>
                <w:rFonts w:hint="default" w:ascii="Calibri" w:hAnsi="Calibri" w:eastAsia="Calibri" w:cs="Calibri"/>
                <w:color w:val="222222"/>
                <w:sz w:val="20"/>
                <w:szCs w:val="20"/>
                <w:lang w:val="en-IN"/>
              </w:rPr>
              <w:t>HTML,CSS,JS</w:t>
            </w:r>
          </w:p>
        </w:tc>
      </w:tr>
    </w:tbl>
    <w:p w14:paraId="1FC212C1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ACADEMIC PROJECTS</w:t>
      </w:r>
    </w:p>
    <w:p w14:paraId="6F705B1C">
      <w:pPr>
        <w:spacing w:after="1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1. Fake News Detection</w:t>
      </w:r>
    </w:p>
    <w:p w14:paraId="3C7C641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Implemented a classification model to detect fake news articles using NLP techniques and supervised learning, improving content reliability assessment.</w:t>
      </w:r>
    </w:p>
    <w:p w14:paraId="63B77AF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Technologies: </w:t>
      </w:r>
      <w:r>
        <w:rPr>
          <w:rFonts w:ascii="Calibri" w:hAnsi="Calibri" w:eastAsia="Calibri" w:cs="Calibri"/>
          <w:color w:val="222222"/>
          <w:sz w:val="20"/>
          <w:szCs w:val="20"/>
        </w:rPr>
        <w:t>Python, NLTK, Scikit-learn, Pandas, Logistic Regression</w:t>
      </w:r>
    </w:p>
    <w:p w14:paraId="2F67555D">
      <w:pPr>
        <w:spacing w:before="100" w:after="10"/>
        <w:rPr>
          <w:rFonts w:ascii="Calibri" w:hAnsi="Calibri" w:eastAsia="Calibri" w:cs="Calibri"/>
          <w:b/>
          <w:bCs/>
          <w:color w:val="222222"/>
          <w:sz w:val="20"/>
          <w:szCs w:val="20"/>
        </w:rPr>
      </w:pPr>
    </w:p>
    <w:p w14:paraId="575B1B73">
      <w:pPr>
        <w:spacing w:before="100" w:after="10"/>
        <w:rPr>
          <w:rFonts w:ascii="Calibri" w:hAnsi="Calibri" w:eastAsia="Calibri" w:cs="Calibri"/>
          <w:b/>
          <w:bCs/>
          <w:color w:val="222222"/>
          <w:sz w:val="20"/>
          <w:szCs w:val="20"/>
        </w:rPr>
      </w:pPr>
    </w:p>
    <w:p w14:paraId="26CF6053">
      <w:pPr>
        <w:spacing w:before="100" w:after="1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2. Capstone Project: Working with NumPy Matrices (Multidimensional Data)</w:t>
      </w:r>
    </w:p>
    <w:p w14:paraId="10A0C0C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Analyzed the NHANES dataset of body measurements using statistical methods and visualization (histograms, boxplots, scatterplots) with z-score standardization.</w:t>
      </w:r>
    </w:p>
    <w:p w14:paraId="0FB74FA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Computed BMI, waist-to-hip, and waist-to-height ratios; explored correlations using Pearson's and Spearman's coefficients.</w:t>
      </w:r>
    </w:p>
    <w:p w14:paraId="6C62E14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Technologies: </w:t>
      </w:r>
      <w:r>
        <w:rPr>
          <w:rFonts w:ascii="Calibri" w:hAnsi="Calibri" w:eastAsia="Calibri" w:cs="Calibri"/>
          <w:color w:val="222222"/>
          <w:sz w:val="20"/>
          <w:szCs w:val="20"/>
        </w:rPr>
        <w:t>Python, NumPy, Pandas, Matplotlib, Seaborn, Jupyter Notebook</w:t>
      </w:r>
    </w:p>
    <w:p w14:paraId="6996C452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CERTIFICATIONS</w:t>
      </w:r>
    </w:p>
    <w:p w14:paraId="369BEF2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Complete Data Analyst Bootcamp — From Basics to Advanced (Udemy)</w:t>
      </w:r>
    </w:p>
    <w:p w14:paraId="6BABEE8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Certificate of Completion — Data Science Training, Corizo (2025)</w:t>
      </w:r>
    </w:p>
    <w:p w14:paraId="5E451800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WORKSHOPS / TRAININGS</w:t>
      </w:r>
    </w:p>
    <w:p w14:paraId="7D9F9BF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1-Month Workshop on Data Science, Corizo (5 August – 5 September, 2025)</w:t>
      </w:r>
    </w:p>
    <w:p w14:paraId="5FECCAF9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PUBLICATIONS / AWARDS / ACCOLADES</w:t>
      </w:r>
    </w:p>
    <w:p w14:paraId="682AF12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Best Tech Innovator Award (2020) — for developing a creative science project showcasing innovative problem-solving skills in technology.</w:t>
      </w:r>
    </w:p>
    <w:p w14:paraId="2645AD9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Man of the Series — Inter-School Cricket Tournament, Oasis Residential Public School (2020) — recognized for outstanding all-round performance leading the team to victory.</w:t>
      </w:r>
    </w:p>
    <w:p w14:paraId="1E979C70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OTHER INTERESTS / HOBBIES</w:t>
      </w:r>
    </w:p>
    <w:p w14:paraId="1BECA3E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Building interactive web designs — passion for creating dynamic, visually appealing websites.</w:t>
      </w:r>
    </w:p>
    <w:p w14:paraId="1E9DE29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Exploring AI &amp; automation tools — interested in integrating AI into web development workflows.</w:t>
      </w:r>
    </w:p>
    <w:p w14:paraId="38CBD24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>Watching history podcasts — enthusiastic about historical events and their impact on the world.</w:t>
      </w:r>
    </w:p>
    <w:p w14:paraId="083DA858">
      <w:pPr>
        <w:pBdr>
          <w:bottom w:val="single" w:color="1F4E5F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z w:val="22"/>
          <w:szCs w:val="22"/>
        </w:rPr>
        <w:t>PERSONAL DETAILS</w:t>
      </w:r>
    </w:p>
    <w:p w14:paraId="740817AB">
      <w:pPr>
        <w:spacing w:after="2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Date of Birth: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24 July 2005   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Gender: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Male   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Nationality: </w:t>
      </w:r>
      <w:r>
        <w:rPr>
          <w:rFonts w:ascii="Calibri" w:hAnsi="Calibri" w:eastAsia="Calibri" w:cs="Calibri"/>
          <w:color w:val="222222"/>
          <w:sz w:val="20"/>
          <w:szCs w:val="20"/>
        </w:rPr>
        <w:t>Indian</w:t>
      </w:r>
    </w:p>
    <w:p w14:paraId="7827FE3C">
      <w:pPr>
        <w:spacing w:after="2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Marital Status: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Single   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color w:val="222222"/>
          <w:sz w:val="20"/>
          <w:szCs w:val="20"/>
        </w:rPr>
        <w:t>English, Hindi, Urdu</w:t>
      </w:r>
    </w:p>
    <w:p w14:paraId="48E1A879">
      <w:pPr>
        <w:spacing w:after="10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Permanent Address: </w:t>
      </w:r>
      <w:r>
        <w:rPr>
          <w:rFonts w:ascii="Calibri" w:hAnsi="Calibri" w:eastAsia="Calibri" w:cs="Calibri"/>
          <w:color w:val="222222"/>
          <w:sz w:val="20"/>
          <w:szCs w:val="20"/>
        </w:rPr>
        <w:t>Baghmali, Baghmali Tower Apartment, Hajipur, Bihar – 844101, India</w:t>
      </w:r>
    </w:p>
    <w:p w14:paraId="3276C1C4">
      <w:pPr>
        <w:spacing w:before="120" w:after="40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Declaration: I hereby declare that all the information furnished above is true to the best of my knowledge and belief.</w:t>
      </w:r>
    </w:p>
    <w:p w14:paraId="73142B6A">
      <w:pPr>
        <w:spacing w:before="200"/>
      </w:pPr>
      <w:r>
        <w:rPr>
          <w:rFonts w:ascii="Calibri" w:hAnsi="Calibri" w:eastAsia="Calibri" w:cs="Calibri"/>
          <w:color w:val="222222"/>
          <w:sz w:val="20"/>
          <w:szCs w:val="20"/>
        </w:rPr>
        <w:t>Date: 2026-07-18</w:t>
      </w:r>
    </w:p>
    <w:p w14:paraId="349343E5"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Moazzam Hayat Khan</w:t>
      </w:r>
    </w:p>
    <w:sectPr>
      <w:pgSz w:w="11906" w:h="16838"/>
      <w:pgMar w:top="560" w:right="700" w:bottom="56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  <w:lvl w:ilvl="1" w:tentative="0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BF90E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2026-07-18T10:56:00Z</dcterms:created>
  <dc:creator>Un-named</dc:creator>
  <cp:lastModifiedBy>moazzam hayatkhan</cp:lastModifiedBy>
  <dcterms:modified xsi:type="dcterms:W3CDTF">2026-07-18T12:04:48Z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EA4213E19AE54A7FA28261AB6B8A75A7_12</vt:lpwstr>
  </property>
</Properties>
</file>