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#GENERATE SSH KEY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ssh-keygen -t rsa -b 4096 -C "iheb.eljani@gmail.com"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eval $(ssh-agent -s)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## ADD TO SYSTEM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ssh-add ~/.ssh/id_rsa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## TEST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ssh -T git@github.com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## THEN ADD PUBLIC KEY TO GITHUB AND CHANGE ORIGIN URL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https://docs.github.com/en/authentication/connecting-to-github-with-ssh/adding-a-new-ssh-key-to-your-github-account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ithub.com/en/authentication/connecting-to-github-with-ssh/adding-a-new-ssh-key-to-your-github-ac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9sW80cTCxZlCzD1BF+aHPnrnjA==">CgMxLjA4AHIhMWEwSGZqUGc0enNyWk8wUEVsWXIzcUNvNFotSlgyWmVv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