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9263" behindDoc="1" locked="0" layoutInCell="1" allowOverlap="1" wp14:anchorId="0590AD09" wp14:editId="1A4AD809">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AF771E">
        <w:rPr>
          <w:rFonts w:cs="Segoe UI"/>
          <w:b/>
          <w:sz w:val="26"/>
        </w:rPr>
        <w:t>PHÁT TRIỂN PHẦN MỀM CHO THIẾT BỊ DI ĐỘNG</w:t>
      </w:r>
    </w:p>
    <w:p w:rsidR="004175E1" w:rsidRDefault="002A0E0C" w:rsidP="002A0E0C">
      <w:pPr>
        <w:jc w:val="center"/>
        <w:rPr>
          <w:rFonts w:cs="Segoe UI"/>
          <w:b/>
        </w:rPr>
      </w:pPr>
      <w:r w:rsidRPr="00200058">
        <w:rPr>
          <w:rFonts w:cs="Segoe UI"/>
          <w:b/>
        </w:rPr>
        <w:t xml:space="preserve">GV LT: </w:t>
      </w:r>
      <w:r w:rsidR="0099532D">
        <w:rPr>
          <w:rFonts w:cs="Segoe UI"/>
          <w:b/>
        </w:rPr>
        <w:t xml:space="preserve">Th.S </w:t>
      </w:r>
      <w:r w:rsidRPr="00200058">
        <w:rPr>
          <w:rFonts w:cs="Segoe UI"/>
          <w:b/>
        </w:rPr>
        <w:t>Bùi Tấn Lộc</w:t>
      </w: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14:anchorId="67F8D251" wp14:editId="4FA96A55">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900BF1">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671974A8" wp14:editId="569D3F8D">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71974A8" id="Rectangle 6" o:spid="_x0000_s1026" style="position:absolute;margin-left:-30.75pt;margin-top:10.3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62A42">
      <w:pPr>
        <w:rPr>
          <w:rFonts w:cs="Segoe UI"/>
        </w:rPr>
      </w:pPr>
      <w:r w:rsidRPr="009C1CEE">
        <w:rPr>
          <w:rFonts w:cs="Segoe UI"/>
          <w:noProof/>
        </w:rPr>
        <mc:AlternateContent>
          <mc:Choice Requires="wps">
            <w:drawing>
              <wp:anchor distT="0" distB="0" distL="114300" distR="114300" simplePos="0" relativeHeight="251662336" behindDoc="0" locked="0" layoutInCell="1" allowOverlap="1" wp14:anchorId="5C115DFC" wp14:editId="214F803D">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9F7536">
                              <w:rPr>
                                <w:rFonts w:cs="Segoe UI"/>
                              </w:rPr>
                              <w:t xml:space="preserve">1212134     </w:t>
                            </w:r>
                            <w:r>
                              <w:rPr>
                                <w:rFonts w:cs="Segoe UI"/>
                              </w:rPr>
                              <w:t>Họ tên:</w:t>
                            </w:r>
                            <w:r w:rsidR="00FE1099">
                              <w:rPr>
                                <w:rFonts w:cs="Segoe UI"/>
                              </w:rPr>
                              <w:t xml:space="preserve"> </w:t>
                            </w:r>
                            <w:r w:rsidR="009F7536">
                              <w:rPr>
                                <w:rFonts w:cs="Segoe UI"/>
                              </w:rPr>
                              <w:t>Phùng Minh Hoàng</w:t>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9F7536">
                              <w:rPr>
                                <w:rFonts w:cs="Segoe UI"/>
                              </w:rPr>
                              <w:t xml:space="preserve">1212146     </w:t>
                            </w:r>
                            <w:r>
                              <w:rPr>
                                <w:rFonts w:cs="Segoe UI"/>
                              </w:rPr>
                              <w:t>Họ tên:</w:t>
                            </w:r>
                            <w:r w:rsidR="00FE1099">
                              <w:rPr>
                                <w:rFonts w:cs="Segoe UI"/>
                              </w:rPr>
                              <w:t xml:space="preserve"> </w:t>
                            </w:r>
                            <w:r w:rsidR="009F7536">
                              <w:rPr>
                                <w:rFonts w:cs="Segoe UI"/>
                              </w:rPr>
                              <w:t>Mai Khải Huy</w:t>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9F7536">
                              <w:rPr>
                                <w:rFonts w:cs="Segoe UI"/>
                              </w:rPr>
                              <w:t>Bùi Tấn lộc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15DFC"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9F7536">
                        <w:rPr>
                          <w:rFonts w:cs="Segoe UI"/>
                        </w:rPr>
                        <w:t xml:space="preserve">1212134     </w:t>
                      </w:r>
                      <w:r>
                        <w:rPr>
                          <w:rFonts w:cs="Segoe UI"/>
                        </w:rPr>
                        <w:t>Họ tên:</w:t>
                      </w:r>
                      <w:r w:rsidR="00FE1099">
                        <w:rPr>
                          <w:rFonts w:cs="Segoe UI"/>
                        </w:rPr>
                        <w:t xml:space="preserve"> </w:t>
                      </w:r>
                      <w:r w:rsidR="009F7536">
                        <w:rPr>
                          <w:rFonts w:cs="Segoe UI"/>
                        </w:rPr>
                        <w:t>Phùng Minh Hoàng</w:t>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9F7536">
                        <w:rPr>
                          <w:rFonts w:cs="Segoe UI"/>
                        </w:rPr>
                        <w:t xml:space="preserve">1212146     </w:t>
                      </w:r>
                      <w:r>
                        <w:rPr>
                          <w:rFonts w:cs="Segoe UI"/>
                        </w:rPr>
                        <w:t>Họ tên:</w:t>
                      </w:r>
                      <w:r w:rsidR="00FE1099">
                        <w:rPr>
                          <w:rFonts w:cs="Segoe UI"/>
                        </w:rPr>
                        <w:t xml:space="preserve"> </w:t>
                      </w:r>
                      <w:r w:rsidR="009F7536">
                        <w:rPr>
                          <w:rFonts w:cs="Segoe UI"/>
                        </w:rPr>
                        <w:t>Mai Khải Huy</w:t>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9F7536">
                        <w:rPr>
                          <w:rFonts w:cs="Segoe UI"/>
                        </w:rPr>
                        <w:t>Bùi Tấn lộc</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80768" behindDoc="0" locked="0" layoutInCell="1" allowOverlap="1" wp14:anchorId="5B6773A3" wp14:editId="2ACC1AF1">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639C1" w:rsidRPr="009C1CEE" w:rsidRDefault="004639C1">
      <w:pPr>
        <w:rPr>
          <w:rFonts w:cs="Segoe UI"/>
        </w:rPr>
      </w:pPr>
    </w:p>
    <w:p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4384" behindDoc="0" locked="0" layoutInCell="1" allowOverlap="1" wp14:anchorId="54592E43" wp14:editId="7C509947">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92E43" id="_x0000_s1028" type="#_x0000_t202" style="position:absolute;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65408" behindDoc="0" locked="0" layoutInCell="1" allowOverlap="1" wp14:anchorId="3B1529EF" wp14:editId="35F69A74">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rsidR="00C05253" w:rsidRPr="0000425C" w:rsidRDefault="00671526" w:rsidP="00A9186E">
      <w:pPr>
        <w:pStyle w:val="Heading1"/>
        <w:numPr>
          <w:ilvl w:val="0"/>
          <w:numId w:val="12"/>
        </w:numPr>
      </w:pPr>
      <w:r>
        <w:rPr>
          <w:rFonts w:cs="Segoe UI"/>
          <w:noProof/>
        </w:rPr>
        <w:lastRenderedPageBreak/>
        <w:drawing>
          <wp:anchor distT="0" distB="0" distL="114300" distR="114300" simplePos="0" relativeHeight="251682816" behindDoc="0" locked="0" layoutInCell="1" allowOverlap="1" wp14:anchorId="17459E79" wp14:editId="64DD357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984873">
        <w:t>TỰ ĐÁNH GIÁ ĐỒ ÁN</w:t>
      </w:r>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7B716C" w:rsidRDefault="007B716C" w:rsidP="00C05253">
      <w:pPr>
        <w:rPr>
          <w:rFonts w:cs="Segoe UI"/>
        </w:rPr>
      </w:pPr>
    </w:p>
    <w:p w:rsidR="00A13209" w:rsidRDefault="00A13209" w:rsidP="00C05253">
      <w:pPr>
        <w:rPr>
          <w:rFonts w:cs="Segoe UI"/>
        </w:rPr>
      </w:pPr>
      <w:r>
        <w:rPr>
          <w:rFonts w:cs="Segoe UI"/>
        </w:rPr>
        <w:t xml:space="preserve">Điểm tự đánh giá cho toàn đồ án: </w:t>
      </w:r>
      <w:r w:rsidR="00167526">
        <w:rPr>
          <w:rFonts w:cs="Segoe UI"/>
        </w:rPr>
        <w:t>7</w:t>
      </w:r>
      <w:r>
        <w:rPr>
          <w:rFonts w:cs="Segoe UI"/>
        </w:rPr>
        <w:t xml:space="preserve"> / </w:t>
      </w:r>
      <w:r w:rsidRPr="000C7BE8">
        <w:rPr>
          <w:rFonts w:cs="Segoe UI"/>
          <w:b/>
        </w:rPr>
        <w:t>10</w:t>
      </w:r>
      <w:r>
        <w:rPr>
          <w:rFonts w:cs="Segoe UI"/>
        </w:rPr>
        <w:t xml:space="preserve">. </w:t>
      </w:r>
      <w:r w:rsidR="00885FCD">
        <w:rPr>
          <w:rFonts w:cs="Segoe UI"/>
        </w:rPr>
        <w:t>(</w:t>
      </w:r>
      <w:r w:rsidR="00885FCD" w:rsidRPr="00885FCD">
        <w:rPr>
          <w:rFonts w:cs="Segoe UI"/>
          <w:color w:val="FF0000"/>
        </w:rPr>
        <w:t>Bắt buộc</w:t>
      </w:r>
      <w:r w:rsidR="00885FCD">
        <w:rPr>
          <w:rFonts w:cs="Segoe UI"/>
        </w:rPr>
        <w:t>)</w:t>
      </w:r>
    </w:p>
    <w:p w:rsidR="00020FF4" w:rsidRDefault="00020FF4" w:rsidP="00C05253">
      <w:pPr>
        <w:rPr>
          <w:rFonts w:cs="Segoe UI"/>
        </w:rPr>
      </w:pPr>
    </w:p>
    <w:p w:rsidR="00A13209" w:rsidRDefault="00A13209" w:rsidP="00C05253">
      <w:pPr>
        <w:rPr>
          <w:rFonts w:cs="Segoe UI"/>
        </w:rPr>
      </w:pPr>
      <w:r w:rsidRPr="00885FCD">
        <w:rPr>
          <w:rFonts w:cs="Segoe UI"/>
          <w:b/>
          <w:u w:val="single"/>
        </w:rPr>
        <w:t>Chú ý</w:t>
      </w:r>
      <w:r>
        <w:rPr>
          <w:rFonts w:cs="Segoe UI"/>
        </w:rPr>
        <w:t>: Giáo viên vấn đáp sẽ từ chối đánh giá nếu không có điểm tự đánh giá.</w:t>
      </w:r>
      <w:r w:rsidR="007B716C">
        <w:rPr>
          <w:rFonts w:cs="Segoe UI"/>
        </w:rPr>
        <w:t xml:space="preserve"> </w:t>
      </w:r>
      <w:r w:rsidR="00CD246A">
        <w:rPr>
          <w:rFonts w:cs="Segoe UI"/>
        </w:rPr>
        <w:t>Sử dụng các tiêu chí đánh giá ở trang sau để tự đánh giá.</w:t>
      </w:r>
    </w:p>
    <w:p w:rsidR="00880CE5" w:rsidRDefault="00880CE5"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880CE5" w:rsidRPr="0066261C" w:rsidRDefault="00526A47" w:rsidP="00526A47">
      <w:pPr>
        <w:jc w:val="center"/>
        <w:rPr>
          <w:rFonts w:cs="Segoe UI"/>
          <w:b/>
          <w:sz w:val="28"/>
        </w:rPr>
      </w:pPr>
      <w:r w:rsidRPr="0066261C">
        <w:rPr>
          <w:rFonts w:cs="Segoe UI"/>
          <w:b/>
          <w:sz w:val="28"/>
        </w:rPr>
        <w:lastRenderedPageBreak/>
        <w:t>Các tiêu chí đánh giá</w:t>
      </w:r>
    </w:p>
    <w:p w:rsidR="00DA23BF" w:rsidRDefault="00161A81" w:rsidP="00AD5EAA">
      <w:pPr>
        <w:jc w:val="both"/>
        <w:rPr>
          <w:rFonts w:cs="Segoe UI"/>
        </w:rPr>
      </w:pPr>
      <w:r w:rsidRPr="00877144">
        <w:rPr>
          <w:rFonts w:cs="Segoe UI"/>
          <w:b/>
        </w:rPr>
        <w:t>10</w:t>
      </w:r>
      <w:r>
        <w:rPr>
          <w:rFonts w:cs="Segoe UI"/>
        </w:rPr>
        <w:t>:</w:t>
      </w:r>
      <w:r w:rsidR="00ED395A">
        <w:rPr>
          <w:rFonts w:cs="Segoe UI"/>
        </w:rPr>
        <w:t xml:space="preserve"> </w:t>
      </w:r>
      <w:r w:rsidR="00523598" w:rsidRPr="00D46786">
        <w:rPr>
          <w:rFonts w:cs="Segoe UI"/>
          <w:b/>
        </w:rPr>
        <w:t>Xuất sắc</w:t>
      </w:r>
      <w:r w:rsidR="00523598">
        <w:rPr>
          <w:rFonts w:cs="Segoe UI"/>
        </w:rPr>
        <w:t>, thể hiện năng lực và khả năng tự tìm hiểu. Thể hiện khao khát tri thức</w:t>
      </w:r>
      <w:r w:rsidR="00E55DFE">
        <w:rPr>
          <w:rFonts w:cs="Segoe UI"/>
        </w:rPr>
        <w:t xml:space="preserve"> thông qua thời gian và công sức đầu tư cho dự án</w:t>
      </w:r>
      <w:r w:rsidR="00523598">
        <w:rPr>
          <w:rFonts w:cs="Segoe UI"/>
        </w:rPr>
        <w:t>. Để ý tới tính tiện dụng, hiệu năng và tốc độ, thẩm mĩ của chương trình. Đề xuất được cải tiến hoặc ý tưởng mới. Giải pháp có độ khó thực hiệ</w:t>
      </w:r>
      <w:r w:rsidR="006E256D">
        <w:rPr>
          <w:rFonts w:cs="Segoe UI"/>
        </w:rPr>
        <w:t>n cao, tốn nhiều thời gian và công sức thực hiện.</w:t>
      </w:r>
    </w:p>
    <w:p w:rsidR="00161A81" w:rsidRDefault="00161A81" w:rsidP="00AD5EAA">
      <w:pPr>
        <w:jc w:val="both"/>
        <w:rPr>
          <w:rFonts w:cs="Segoe UI"/>
        </w:rPr>
      </w:pPr>
      <w:r w:rsidRPr="00877144">
        <w:rPr>
          <w:rFonts w:cs="Segoe UI"/>
          <w:b/>
        </w:rPr>
        <w:t>9.5</w:t>
      </w:r>
      <w:r>
        <w:rPr>
          <w:rFonts w:cs="Segoe UI"/>
        </w:rPr>
        <w:t>:</w:t>
      </w:r>
      <w:r w:rsidR="000C4FCD">
        <w:rPr>
          <w:rFonts w:cs="Segoe UI"/>
        </w:rPr>
        <w:t xml:space="preserve"> </w:t>
      </w:r>
      <w:r w:rsidR="006E256D" w:rsidRPr="007139E7">
        <w:rPr>
          <w:rFonts w:cs="Segoe UI"/>
          <w:b/>
        </w:rPr>
        <w:t>Thẩm mĩ</w:t>
      </w:r>
      <w:r w:rsidR="006E256D">
        <w:rPr>
          <w:rFonts w:cs="Segoe UI"/>
        </w:rPr>
        <w:t xml:space="preserve"> tốt, </w:t>
      </w:r>
      <w:r w:rsidR="006E256D" w:rsidRPr="007139E7">
        <w:rPr>
          <w:rFonts w:cs="Segoe UI"/>
          <w:b/>
        </w:rPr>
        <w:t>hiệu năng</w:t>
      </w:r>
      <w:r w:rsidR="006E256D">
        <w:rPr>
          <w:rFonts w:cs="Segoe UI"/>
        </w:rPr>
        <w:t xml:space="preserve"> và </w:t>
      </w:r>
      <w:r w:rsidR="006E256D" w:rsidRPr="007139E7">
        <w:rPr>
          <w:rFonts w:cs="Segoe UI"/>
          <w:b/>
        </w:rPr>
        <w:t>tốc độ</w:t>
      </w:r>
      <w:r w:rsidR="006E256D">
        <w:rPr>
          <w:rFonts w:cs="Segoe UI"/>
        </w:rPr>
        <w:t xml:space="preserve"> ổn định. Có độ tiện dụng. Giái pháp có độ </w:t>
      </w:r>
      <w:r w:rsidR="006E256D" w:rsidRPr="00843CD5">
        <w:rPr>
          <w:rFonts w:cs="Segoe UI"/>
          <w:b/>
        </w:rPr>
        <w:t>khó và phức tạp tương đối.</w:t>
      </w:r>
      <w:r w:rsidR="006E256D">
        <w:rPr>
          <w:rFonts w:cs="Segoe UI"/>
        </w:rPr>
        <w:t xml:space="preserve"> Không tốn quá nhiều thời gian và công sức để thực hiện.</w:t>
      </w:r>
    </w:p>
    <w:p w:rsidR="007F5D7B" w:rsidRDefault="00161A81" w:rsidP="00AD5EAA">
      <w:pPr>
        <w:jc w:val="both"/>
        <w:rPr>
          <w:rFonts w:cs="Segoe UI"/>
        </w:rPr>
      </w:pPr>
      <w:r w:rsidRPr="00877144">
        <w:rPr>
          <w:rFonts w:cs="Segoe UI"/>
          <w:b/>
        </w:rPr>
        <w:t>9</w:t>
      </w:r>
      <w:r>
        <w:rPr>
          <w:rFonts w:cs="Segoe UI"/>
        </w:rPr>
        <w:t>:</w:t>
      </w:r>
      <w:r w:rsidR="008C47C0">
        <w:rPr>
          <w:rFonts w:cs="Segoe UI"/>
        </w:rPr>
        <w:t xml:space="preserve"> </w:t>
      </w:r>
      <w:r w:rsidR="007F5D7B">
        <w:rPr>
          <w:rFonts w:cs="Segoe UI"/>
        </w:rPr>
        <w:t xml:space="preserve">Thực hiện </w:t>
      </w:r>
      <w:r w:rsidR="007F5D7B" w:rsidRPr="007A193D">
        <w:rPr>
          <w:rFonts w:cs="Segoe UI"/>
          <w:b/>
        </w:rPr>
        <w:t>&gt; 4</w:t>
      </w:r>
      <w:r w:rsidR="007F5D7B">
        <w:rPr>
          <w:rFonts w:cs="Segoe UI"/>
        </w:rPr>
        <w:t xml:space="preserve"> chức năng có độ khó và phức tạp cao. Có chú ý đến tính tiện dụng khi sử dụng. </w:t>
      </w:r>
    </w:p>
    <w:p w:rsidR="00161A81" w:rsidRDefault="007F5D7B" w:rsidP="00AD5EAA">
      <w:pPr>
        <w:jc w:val="both"/>
        <w:rPr>
          <w:rFonts w:cs="Segoe UI"/>
        </w:rPr>
      </w:pPr>
      <w:r>
        <w:rPr>
          <w:rFonts w:cs="Segoe UI"/>
        </w:rPr>
        <w:t>Xử lí tốt lỗi và các ngoại lệ.</w:t>
      </w:r>
      <w:r w:rsidR="00ED4125">
        <w:rPr>
          <w:rFonts w:cs="Segoe UI"/>
        </w:rPr>
        <w:t xml:space="preserve"> </w:t>
      </w:r>
      <w:r w:rsidR="00044EC7">
        <w:rPr>
          <w:rFonts w:cs="Segoe UI"/>
        </w:rPr>
        <w:t xml:space="preserve">Có tính </w:t>
      </w:r>
      <w:r w:rsidR="00044EC7" w:rsidRPr="00F94D79">
        <w:rPr>
          <w:rFonts w:cs="Segoe UI"/>
          <w:b/>
        </w:rPr>
        <w:t>thẩm mĩ</w:t>
      </w:r>
      <w:r w:rsidR="00044EC7">
        <w:rPr>
          <w:rFonts w:cs="Segoe UI"/>
        </w:rPr>
        <w:t>.</w:t>
      </w:r>
      <w:r w:rsidR="00F94D79">
        <w:rPr>
          <w:rFonts w:cs="Segoe UI"/>
        </w:rPr>
        <w:t xml:space="preserve"> </w:t>
      </w:r>
    </w:p>
    <w:p w:rsidR="00161A81" w:rsidRDefault="00161A81" w:rsidP="00AD5EAA">
      <w:pPr>
        <w:jc w:val="both"/>
        <w:rPr>
          <w:rFonts w:cs="Segoe UI"/>
        </w:rPr>
      </w:pPr>
      <w:r w:rsidRPr="00877144">
        <w:rPr>
          <w:rFonts w:cs="Segoe UI"/>
          <w:b/>
        </w:rPr>
        <w:t>8.5</w:t>
      </w:r>
      <w:r w:rsidR="00877144">
        <w:rPr>
          <w:rFonts w:cs="Segoe UI"/>
        </w:rPr>
        <w:t>:</w:t>
      </w:r>
      <w:r w:rsidR="0035324D">
        <w:rPr>
          <w:rFonts w:cs="Segoe UI"/>
        </w:rPr>
        <w:t xml:space="preserve"> </w:t>
      </w:r>
      <w:r w:rsidR="00391F07">
        <w:rPr>
          <w:rFonts w:cs="Segoe UI"/>
        </w:rPr>
        <w:t xml:space="preserve">Thực hiện </w:t>
      </w:r>
      <w:r w:rsidR="00391F07" w:rsidRPr="007A193D">
        <w:rPr>
          <w:rFonts w:cs="Segoe UI"/>
          <w:b/>
        </w:rPr>
        <w:t>&gt; 4</w:t>
      </w:r>
      <w:r w:rsidR="00391F07">
        <w:rPr>
          <w:rFonts w:cs="Segoe UI"/>
        </w:rPr>
        <w:t xml:space="preserve"> chức năng có độ khó và phức tạp cao. Có chú ý đến tính tiện dụng khi sử dụng. </w:t>
      </w:r>
    </w:p>
    <w:p w:rsidR="00161A81" w:rsidRDefault="00161A81" w:rsidP="00AD5EAA">
      <w:pPr>
        <w:jc w:val="both"/>
        <w:rPr>
          <w:rFonts w:cs="Segoe UI"/>
        </w:rPr>
      </w:pPr>
      <w:r w:rsidRPr="00877144">
        <w:rPr>
          <w:rFonts w:cs="Segoe UI"/>
          <w:b/>
        </w:rPr>
        <w:t>8</w:t>
      </w:r>
      <w:r>
        <w:rPr>
          <w:rFonts w:cs="Segoe UI"/>
        </w:rPr>
        <w:t>:</w:t>
      </w:r>
      <w:r w:rsidR="00BD2978">
        <w:rPr>
          <w:rFonts w:cs="Segoe UI"/>
        </w:rPr>
        <w:t xml:space="preserve"> </w:t>
      </w:r>
      <w:r w:rsidR="0035324D">
        <w:rPr>
          <w:rFonts w:cs="Segoe UI"/>
        </w:rPr>
        <w:t xml:space="preserve">Thực hiện </w:t>
      </w:r>
      <w:r w:rsidR="0035324D" w:rsidRPr="00EE43FA">
        <w:rPr>
          <w:rFonts w:cs="Segoe UI"/>
          <w:b/>
        </w:rPr>
        <w:t>3-4</w:t>
      </w:r>
      <w:r w:rsidR="0035324D">
        <w:rPr>
          <w:rFonts w:cs="Segoe UI"/>
        </w:rPr>
        <w:t xml:space="preserve"> chức năng có độ </w:t>
      </w:r>
      <w:r w:rsidR="0035324D" w:rsidRPr="00EE43FA">
        <w:rPr>
          <w:rFonts w:cs="Segoe UI"/>
          <w:b/>
        </w:rPr>
        <w:t>khó</w:t>
      </w:r>
      <w:r w:rsidR="0035324D">
        <w:rPr>
          <w:rFonts w:cs="Segoe UI"/>
        </w:rPr>
        <w:t xml:space="preserve"> và </w:t>
      </w:r>
      <w:r w:rsidR="0035324D" w:rsidRPr="00EE43FA">
        <w:rPr>
          <w:rFonts w:cs="Segoe UI"/>
          <w:b/>
        </w:rPr>
        <w:t>phức tạp</w:t>
      </w:r>
      <w:r w:rsidR="0035324D">
        <w:rPr>
          <w:rFonts w:cs="Segoe UI"/>
        </w:rPr>
        <w:t xml:space="preserve"> cao.</w:t>
      </w:r>
    </w:p>
    <w:p w:rsidR="00161A81" w:rsidRDefault="00161A81" w:rsidP="00AD5EAA">
      <w:pPr>
        <w:jc w:val="both"/>
        <w:rPr>
          <w:rFonts w:cs="Segoe UI"/>
        </w:rPr>
      </w:pPr>
      <w:r w:rsidRPr="00877144">
        <w:rPr>
          <w:rFonts w:cs="Segoe UI"/>
          <w:b/>
        </w:rPr>
        <w:t>7.5</w:t>
      </w:r>
      <w:r>
        <w:rPr>
          <w:rFonts w:cs="Segoe UI"/>
        </w:rPr>
        <w:t>:</w:t>
      </w:r>
      <w:r w:rsidR="00BC55BB">
        <w:rPr>
          <w:rFonts w:cs="Segoe UI"/>
        </w:rPr>
        <w:t xml:space="preserve"> </w:t>
      </w:r>
      <w:r w:rsidR="00FE4096">
        <w:rPr>
          <w:rFonts w:cs="Segoe UI"/>
        </w:rPr>
        <w:t xml:space="preserve">Thực hiện </w:t>
      </w:r>
      <w:r w:rsidR="00FE4096" w:rsidRPr="00FE4096">
        <w:rPr>
          <w:rFonts w:cs="Segoe UI"/>
          <w:b/>
        </w:rPr>
        <w:t>1-2</w:t>
      </w:r>
      <w:r w:rsidR="00FE4096">
        <w:rPr>
          <w:rFonts w:cs="Segoe UI"/>
        </w:rPr>
        <w:t xml:space="preserve"> chức năng có độ </w:t>
      </w:r>
      <w:r w:rsidR="00FE4096" w:rsidRPr="00FE4096">
        <w:rPr>
          <w:rFonts w:cs="Segoe UI"/>
          <w:b/>
        </w:rPr>
        <w:t>khó</w:t>
      </w:r>
      <w:r w:rsidR="00FE4096">
        <w:rPr>
          <w:rFonts w:cs="Segoe UI"/>
        </w:rPr>
        <w:t xml:space="preserve"> và </w:t>
      </w:r>
      <w:r w:rsidR="00FE4096" w:rsidRPr="00FE4096">
        <w:rPr>
          <w:rFonts w:cs="Segoe UI"/>
          <w:b/>
        </w:rPr>
        <w:t>phức tạp</w:t>
      </w:r>
      <w:r w:rsidR="00FE4096">
        <w:rPr>
          <w:rFonts w:cs="Segoe UI"/>
        </w:rPr>
        <w:t xml:space="preserve"> cao. </w:t>
      </w:r>
    </w:p>
    <w:p w:rsidR="00F831C6" w:rsidRDefault="00161A81" w:rsidP="00AD5EAA">
      <w:pPr>
        <w:jc w:val="both"/>
        <w:rPr>
          <w:rFonts w:cs="Segoe UI"/>
        </w:rPr>
      </w:pPr>
      <w:r w:rsidRPr="00877144">
        <w:rPr>
          <w:rFonts w:cs="Segoe UI"/>
          <w:b/>
        </w:rPr>
        <w:t>7</w:t>
      </w:r>
      <w:r>
        <w:rPr>
          <w:rFonts w:cs="Segoe UI"/>
        </w:rPr>
        <w:t>:</w:t>
      </w:r>
      <w:r w:rsidR="00D07E46">
        <w:rPr>
          <w:rFonts w:cs="Segoe UI"/>
        </w:rPr>
        <w:t xml:space="preserve"> </w:t>
      </w:r>
      <w:r w:rsidR="00F831C6">
        <w:rPr>
          <w:rFonts w:cs="Segoe UI"/>
        </w:rPr>
        <w:t xml:space="preserve">Thực hiện &gt; 6 chức năng không phức tạp. </w:t>
      </w:r>
      <w:r w:rsidR="00514138" w:rsidRPr="00AD0E08">
        <w:rPr>
          <w:rFonts w:cs="Segoe UI"/>
          <w:b/>
        </w:rPr>
        <w:t>Xử lí tốt lỗi và ngoại lệ</w:t>
      </w:r>
      <w:r w:rsidR="00514138">
        <w:rPr>
          <w:rFonts w:cs="Segoe UI"/>
        </w:rPr>
        <w:t>.</w:t>
      </w:r>
    </w:p>
    <w:p w:rsidR="00161A81" w:rsidRDefault="00161A81" w:rsidP="00AD5EAA">
      <w:pPr>
        <w:jc w:val="both"/>
        <w:rPr>
          <w:rFonts w:cs="Segoe UI"/>
        </w:rPr>
      </w:pPr>
      <w:r w:rsidRPr="00877144">
        <w:rPr>
          <w:rFonts w:cs="Segoe UI"/>
          <w:b/>
        </w:rPr>
        <w:t>6.5</w:t>
      </w:r>
      <w:r>
        <w:rPr>
          <w:rFonts w:cs="Segoe UI"/>
        </w:rPr>
        <w:t>:</w:t>
      </w:r>
      <w:r w:rsidR="00BC55BB">
        <w:rPr>
          <w:rFonts w:cs="Segoe UI"/>
        </w:rPr>
        <w:t xml:space="preserve"> </w:t>
      </w:r>
      <w:r w:rsidR="009529FF">
        <w:rPr>
          <w:rFonts w:cs="Segoe UI"/>
        </w:rPr>
        <w:t xml:space="preserve">Thực hiện </w:t>
      </w:r>
      <w:r w:rsidR="00F831C6">
        <w:rPr>
          <w:rFonts w:cs="Segoe UI"/>
        </w:rPr>
        <w:t xml:space="preserve">&gt; 6 chức năng không phức tạp. Xử lí tốt luồng sự kiện chính, </w:t>
      </w:r>
      <w:r w:rsidR="00F831C6" w:rsidRPr="00F725FD">
        <w:rPr>
          <w:rFonts w:cs="Segoe UI"/>
          <w:b/>
        </w:rPr>
        <w:t>còn một số lỗi</w:t>
      </w:r>
      <w:r w:rsidR="00F831C6">
        <w:rPr>
          <w:rFonts w:cs="Segoe UI"/>
        </w:rPr>
        <w:t xml:space="preserve"> và </w:t>
      </w:r>
      <w:r w:rsidR="00F831C6" w:rsidRPr="00F725FD">
        <w:rPr>
          <w:rFonts w:cs="Segoe UI"/>
          <w:b/>
        </w:rPr>
        <w:t>ngoại lệ</w:t>
      </w:r>
      <w:r w:rsidR="00F831C6">
        <w:rPr>
          <w:rFonts w:cs="Segoe UI"/>
        </w:rPr>
        <w:t xml:space="preserve"> </w:t>
      </w:r>
      <w:r w:rsidR="00F831C6" w:rsidRPr="00F725FD">
        <w:rPr>
          <w:rFonts w:cs="Segoe UI"/>
          <w:u w:val="single"/>
        </w:rPr>
        <w:t>chưa xử lí.</w:t>
      </w:r>
    </w:p>
    <w:p w:rsidR="00161A81" w:rsidRDefault="00161A81" w:rsidP="00AD5EAA">
      <w:pPr>
        <w:jc w:val="both"/>
        <w:rPr>
          <w:rFonts w:cs="Segoe UI"/>
        </w:rPr>
      </w:pPr>
      <w:r w:rsidRPr="000A58A8">
        <w:rPr>
          <w:rFonts w:cs="Segoe UI"/>
          <w:b/>
        </w:rPr>
        <w:t>6</w:t>
      </w:r>
      <w:r>
        <w:rPr>
          <w:rFonts w:cs="Segoe UI"/>
        </w:rPr>
        <w:t>:</w:t>
      </w:r>
      <w:r w:rsidR="00D07E46">
        <w:rPr>
          <w:rFonts w:cs="Segoe UI"/>
        </w:rPr>
        <w:t xml:space="preserve"> </w:t>
      </w:r>
      <w:r w:rsidR="009E018E">
        <w:rPr>
          <w:rFonts w:cs="Segoe UI"/>
        </w:rPr>
        <w:t xml:space="preserve">Thực hiện từ </w:t>
      </w:r>
      <w:r w:rsidR="009E018E" w:rsidRPr="004B48F0">
        <w:rPr>
          <w:rFonts w:cs="Segoe UI"/>
          <w:b/>
        </w:rPr>
        <w:t>5-6</w:t>
      </w:r>
      <w:r w:rsidR="009E018E">
        <w:rPr>
          <w:rFonts w:cs="Segoe UI"/>
        </w:rPr>
        <w:t xml:space="preserve"> chức năng </w:t>
      </w:r>
      <w:r w:rsidR="00FF28B3">
        <w:rPr>
          <w:rFonts w:cs="Segoe UI"/>
        </w:rPr>
        <w:t xml:space="preserve">không phức tạp </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5.5</w:t>
      </w:r>
      <w:r>
        <w:rPr>
          <w:rFonts w:cs="Segoe UI"/>
        </w:rPr>
        <w:t>:</w:t>
      </w:r>
      <w:r w:rsidR="00D34B8A">
        <w:rPr>
          <w:rFonts w:cs="Segoe UI"/>
        </w:rPr>
        <w:t xml:space="preserve"> Thực hiện được </w:t>
      </w:r>
      <w:r w:rsidR="00D34B8A" w:rsidRPr="004B48F0">
        <w:rPr>
          <w:rFonts w:cs="Segoe UI"/>
          <w:b/>
        </w:rPr>
        <w:t>3</w:t>
      </w:r>
      <w:r w:rsidR="009E018E" w:rsidRPr="004B48F0">
        <w:rPr>
          <w:rFonts w:cs="Segoe UI"/>
          <w:b/>
        </w:rPr>
        <w:t>-4</w:t>
      </w:r>
      <w:r w:rsidR="00D34B8A">
        <w:rPr>
          <w:rFonts w:cs="Segoe UI"/>
        </w:rPr>
        <w:t xml:space="preserve"> chức năng</w:t>
      </w:r>
      <w:r w:rsidR="009E018E">
        <w:rPr>
          <w:rFonts w:cs="Segoe UI"/>
        </w:rPr>
        <w:t xml:space="preserve"> </w:t>
      </w:r>
      <w:r w:rsidR="00FF28B3">
        <w:rPr>
          <w:rFonts w:cs="Segoe UI"/>
        </w:rPr>
        <w:t xml:space="preserve">không phức tạp </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w:t>
      </w:r>
      <w:r>
        <w:rPr>
          <w:rFonts w:cs="Segoe UI"/>
        </w:rPr>
        <w:t>:</w:t>
      </w:r>
      <w:r w:rsidR="00A4510A">
        <w:rPr>
          <w:rFonts w:cs="Segoe UI"/>
        </w:rPr>
        <w:t xml:space="preserve"> </w:t>
      </w:r>
      <w:r w:rsidR="00D34B8A">
        <w:rPr>
          <w:rFonts w:cs="Segoe UI"/>
        </w:rPr>
        <w:t xml:space="preserve">Thực hiện được </w:t>
      </w:r>
      <w:r w:rsidR="00D34B8A" w:rsidRPr="004B48F0">
        <w:rPr>
          <w:rFonts w:cs="Segoe UI"/>
          <w:b/>
        </w:rPr>
        <w:t>1-2</w:t>
      </w:r>
      <w:r w:rsidR="00D34B8A">
        <w:rPr>
          <w:rFonts w:cs="Segoe UI"/>
        </w:rPr>
        <w:t xml:space="preserve"> chức năng</w:t>
      </w:r>
      <w:r w:rsidR="009E018E">
        <w:rPr>
          <w:rFonts w:cs="Segoe UI"/>
        </w:rPr>
        <w:t xml:space="preserve"> cơ bản</w:t>
      </w:r>
      <w:r w:rsidR="009529FF">
        <w:rPr>
          <w:rFonts w:cs="Segoe UI"/>
        </w:rPr>
        <w:t xml:space="preserve"> (</w:t>
      </w:r>
      <w:r w:rsidR="009529FF" w:rsidRPr="004B48F0">
        <w:rPr>
          <w:rFonts w:cs="Segoe UI"/>
          <w:b/>
        </w:rPr>
        <w:t>Luồng sự kiện chính – chưa xử lí lỗi và ngoại lệ</w:t>
      </w:r>
      <w:r w:rsidR="009529FF">
        <w:rPr>
          <w:rFonts w:cs="Segoe UI"/>
        </w:rPr>
        <w:t>)</w:t>
      </w:r>
      <w:r w:rsidR="00D34B8A">
        <w:rPr>
          <w:rFonts w:cs="Segoe UI"/>
        </w:rPr>
        <w:t>.</w:t>
      </w:r>
    </w:p>
    <w:p w:rsidR="00C53EDA" w:rsidRDefault="0009734F" w:rsidP="00AD5EAA">
      <w:pPr>
        <w:jc w:val="both"/>
        <w:rPr>
          <w:rFonts w:cs="Segoe UI"/>
        </w:rPr>
      </w:pPr>
      <w:r w:rsidRPr="000A58A8">
        <w:rPr>
          <w:rFonts w:cs="Segoe UI"/>
          <w:b/>
        </w:rPr>
        <w:t>4</w:t>
      </w:r>
      <w:r>
        <w:rPr>
          <w:rFonts w:cs="Segoe UI"/>
        </w:rPr>
        <w:t>:</w:t>
      </w:r>
      <w:r w:rsidR="001D7FDF">
        <w:rPr>
          <w:rFonts w:cs="Segoe UI"/>
        </w:rPr>
        <w:t xml:space="preserve"> </w:t>
      </w:r>
      <w:r w:rsidR="00D216EF">
        <w:rPr>
          <w:rFonts w:cs="Segoe UI"/>
        </w:rPr>
        <w:t>Thực hiện chức năng</w:t>
      </w:r>
      <w:r w:rsidR="00D07E46">
        <w:rPr>
          <w:rFonts w:cs="Segoe UI"/>
        </w:rPr>
        <w:t xml:space="preserve"> chính yếu</w:t>
      </w:r>
      <w:r w:rsidR="00D216EF">
        <w:rPr>
          <w:rFonts w:cs="Segoe UI"/>
        </w:rPr>
        <w:t xml:space="preserve"> thì </w:t>
      </w:r>
      <w:r w:rsidR="00D216EF" w:rsidRPr="004D1FA0">
        <w:rPr>
          <w:rFonts w:cs="Segoe UI"/>
          <w:b/>
        </w:rPr>
        <w:t>chương trình văng</w:t>
      </w:r>
      <w:r w:rsidR="00D216EF">
        <w:rPr>
          <w:rFonts w:cs="Segoe UI"/>
        </w:rPr>
        <w:t>.</w:t>
      </w:r>
    </w:p>
    <w:p w:rsidR="00C53EDA" w:rsidRDefault="00144360" w:rsidP="00AD5EAA">
      <w:pPr>
        <w:jc w:val="both"/>
        <w:rPr>
          <w:rFonts w:cs="Segoe UI"/>
        </w:rPr>
      </w:pPr>
      <w:r w:rsidRPr="000A58A8">
        <w:rPr>
          <w:rFonts w:cs="Segoe UI"/>
          <w:b/>
        </w:rPr>
        <w:t>3</w:t>
      </w:r>
      <w:r>
        <w:rPr>
          <w:rFonts w:cs="Segoe UI"/>
        </w:rPr>
        <w:t>:</w:t>
      </w:r>
      <w:r w:rsidR="0018584F">
        <w:rPr>
          <w:rFonts w:cs="Segoe UI"/>
        </w:rPr>
        <w:t xml:space="preserve"> </w:t>
      </w:r>
      <w:r w:rsidR="00C53EDA">
        <w:rPr>
          <w:rFonts w:cs="Segoe UI"/>
        </w:rPr>
        <w:t xml:space="preserve">Giao diện </w:t>
      </w:r>
      <w:r w:rsidR="00C53EDA" w:rsidRPr="00FD351A">
        <w:rPr>
          <w:rFonts w:cs="Segoe UI"/>
          <w:b/>
        </w:rPr>
        <w:t>đầy đủ các màn hình</w:t>
      </w:r>
      <w:r w:rsidR="00C53EDA">
        <w:rPr>
          <w:rFonts w:cs="Segoe UI"/>
        </w:rPr>
        <w:t xml:space="preserve"> nhưng không có chức năng nào thực hiện được.</w:t>
      </w:r>
    </w:p>
    <w:p w:rsidR="00144360" w:rsidRDefault="00144360" w:rsidP="00AD5EAA">
      <w:pPr>
        <w:jc w:val="both"/>
        <w:rPr>
          <w:rFonts w:cs="Segoe UI"/>
        </w:rPr>
      </w:pPr>
      <w:r w:rsidRPr="000A58A8">
        <w:rPr>
          <w:rFonts w:cs="Segoe UI"/>
          <w:b/>
        </w:rPr>
        <w:t>2</w:t>
      </w:r>
      <w:r>
        <w:rPr>
          <w:rFonts w:cs="Segoe UI"/>
        </w:rPr>
        <w:t>:</w:t>
      </w:r>
      <w:r w:rsidR="00931D7C">
        <w:rPr>
          <w:rFonts w:cs="Segoe UI"/>
        </w:rPr>
        <w:t xml:space="preserve"> </w:t>
      </w:r>
      <w:r w:rsidR="0018584F" w:rsidRPr="00FD351A">
        <w:rPr>
          <w:rFonts w:cs="Segoe UI"/>
          <w:b/>
        </w:rPr>
        <w:t>Biên dị</w:t>
      </w:r>
      <w:r w:rsidR="001D7FDF" w:rsidRPr="00FD351A">
        <w:rPr>
          <w:rFonts w:cs="Segoe UI"/>
          <w:b/>
        </w:rPr>
        <w:t>ch thành công</w:t>
      </w:r>
      <w:r w:rsidR="001D7FDF">
        <w:rPr>
          <w:rFonts w:cs="Segoe UI"/>
        </w:rPr>
        <w:t>. Một màn hình trống trơn.</w:t>
      </w:r>
      <w:r w:rsidR="00CB740B">
        <w:rPr>
          <w:rFonts w:cs="Segoe UI"/>
        </w:rPr>
        <w:t xml:space="preserve"> Ngoài ra không đi đâu được hết, không làm gì được.</w:t>
      </w:r>
    </w:p>
    <w:p w:rsidR="0018584F" w:rsidRDefault="00144360" w:rsidP="00AD5EAA">
      <w:pPr>
        <w:jc w:val="both"/>
        <w:rPr>
          <w:rFonts w:cs="Segoe UI"/>
        </w:rPr>
      </w:pPr>
      <w:r w:rsidRPr="000A58A8">
        <w:rPr>
          <w:rFonts w:cs="Segoe UI"/>
          <w:b/>
        </w:rPr>
        <w:t>1</w:t>
      </w:r>
      <w:r>
        <w:rPr>
          <w:rFonts w:cs="Segoe UI"/>
        </w:rPr>
        <w:t>:</w:t>
      </w:r>
      <w:r w:rsidR="00662C85">
        <w:rPr>
          <w:rFonts w:cs="Segoe UI"/>
        </w:rPr>
        <w:t xml:space="preserve"> Không biên dịch được. </w:t>
      </w:r>
    </w:p>
    <w:p w:rsidR="00144360" w:rsidRDefault="00144360" w:rsidP="00AD5EAA">
      <w:pPr>
        <w:jc w:val="both"/>
        <w:rPr>
          <w:rFonts w:cs="Segoe UI"/>
        </w:rPr>
      </w:pPr>
      <w:r w:rsidRPr="000A58A8">
        <w:rPr>
          <w:rFonts w:cs="Segoe UI"/>
          <w:b/>
        </w:rPr>
        <w:t>0</w:t>
      </w:r>
      <w:r>
        <w:rPr>
          <w:rFonts w:cs="Segoe UI"/>
        </w:rPr>
        <w:t xml:space="preserve">: </w:t>
      </w:r>
      <w:r w:rsidR="00210A3D">
        <w:rPr>
          <w:rFonts w:cs="Segoe UI"/>
        </w:rPr>
        <w:t>Sử dụng mã nguồn không phải của mình mà không ghi rõ trong báo cáo</w:t>
      </w:r>
      <w:r w:rsidR="00662C85">
        <w:rPr>
          <w:rFonts w:cs="Segoe UI"/>
        </w:rPr>
        <w:t>.</w:t>
      </w: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Heading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B862D6">
        <w:rPr>
          <w:rFonts w:cs="Segoe UI"/>
        </w:rPr>
        <w:t xml:space="preserve"> </w:t>
      </w:r>
    </w:p>
    <w:p w:rsidR="009F7536" w:rsidRDefault="009F7536" w:rsidP="00C05253">
      <w:pPr>
        <w:rPr>
          <w:rFonts w:cs="Segoe UI"/>
        </w:rPr>
      </w:pPr>
      <w:r>
        <w:rPr>
          <w:rFonts w:cs="Segoe UI"/>
        </w:rPr>
        <w:tab/>
        <w:t>Phần mềm từ điển cho thiết bị  di động.</w:t>
      </w:r>
    </w:p>
    <w:p w:rsidR="0056361E"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B862D6">
        <w:rPr>
          <w:rFonts w:cs="Segoe UI"/>
        </w:rPr>
        <w:t xml:space="preserve"> </w:t>
      </w:r>
    </w:p>
    <w:p w:rsidR="0056361E" w:rsidRPr="0056361E" w:rsidRDefault="009F7536" w:rsidP="0056361E">
      <w:pPr>
        <w:pStyle w:val="ListParagraph"/>
        <w:numPr>
          <w:ilvl w:val="0"/>
          <w:numId w:val="16"/>
        </w:numPr>
        <w:rPr>
          <w:rFonts w:cs="Segoe UI"/>
        </w:rPr>
      </w:pPr>
      <w:r w:rsidRPr="0056361E">
        <w:rPr>
          <w:rFonts w:cs="Segoe UI"/>
        </w:rPr>
        <w:t>Android.</w:t>
      </w:r>
    </w:p>
    <w:p w:rsidR="009F7536" w:rsidRPr="0056361E" w:rsidRDefault="009F7536" w:rsidP="0056361E">
      <w:pPr>
        <w:pStyle w:val="ListParagraph"/>
        <w:numPr>
          <w:ilvl w:val="0"/>
          <w:numId w:val="16"/>
        </w:numPr>
        <w:rPr>
          <w:rFonts w:cs="Segoe UI"/>
        </w:rPr>
      </w:pPr>
      <w:r w:rsidRPr="0056361E">
        <w:rPr>
          <w:rFonts w:cs="Segoe UI"/>
        </w:rPr>
        <w:t>Windows phone.</w:t>
      </w:r>
    </w:p>
    <w:p w:rsidR="00EE43F3" w:rsidRPr="009F7536" w:rsidRDefault="007973F0" w:rsidP="009F7536">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r w:rsidR="00B862D6">
        <w:rPr>
          <w:rFonts w:cs="Segoe UI"/>
        </w:rPr>
        <w:t xml:space="preserve"> </w:t>
      </w:r>
    </w:p>
    <w:p w:rsidR="0056361E" w:rsidRDefault="009F7536" w:rsidP="0056361E">
      <w:pPr>
        <w:pStyle w:val="ListParagraph"/>
        <w:numPr>
          <w:ilvl w:val="0"/>
          <w:numId w:val="18"/>
        </w:numPr>
        <w:rPr>
          <w:rFonts w:cs="Segoe UI"/>
        </w:rPr>
      </w:pPr>
      <w:r w:rsidRPr="0056361E">
        <w:rPr>
          <w:rFonts w:cs="Segoe UI"/>
        </w:rPr>
        <w:t>Phần mềm tra cứu từ điển Anh – Việt, Việt – Anh</w:t>
      </w:r>
      <w:r w:rsidR="0056361E" w:rsidRPr="0056361E">
        <w:rPr>
          <w:rFonts w:cs="Segoe UI"/>
        </w:rPr>
        <w:t xml:space="preserve"> (có thể thêm </w:t>
      </w:r>
      <w:r w:rsidR="009E0A6C">
        <w:rPr>
          <w:rFonts w:cs="Segoe UI"/>
        </w:rPr>
        <w:t>các bộ dữ liệu</w:t>
      </w:r>
      <w:bookmarkStart w:id="0" w:name="_GoBack"/>
      <w:bookmarkEnd w:id="0"/>
      <w:r w:rsidR="0056361E" w:rsidRPr="0056361E">
        <w:rPr>
          <w:rFonts w:cs="Segoe UI"/>
        </w:rPr>
        <w:t>)</w:t>
      </w:r>
      <w:r w:rsidR="0056361E">
        <w:rPr>
          <w:rFonts w:cs="Segoe UI"/>
        </w:rPr>
        <w:t>.</w:t>
      </w:r>
    </w:p>
    <w:p w:rsidR="0056361E" w:rsidRDefault="0056361E" w:rsidP="0056361E">
      <w:pPr>
        <w:pStyle w:val="ListParagraph"/>
        <w:numPr>
          <w:ilvl w:val="0"/>
          <w:numId w:val="18"/>
        </w:numPr>
        <w:rPr>
          <w:rFonts w:cs="Segoe UI"/>
        </w:rPr>
      </w:pPr>
      <w:r>
        <w:rPr>
          <w:rFonts w:cs="Segoe UI"/>
        </w:rPr>
        <w:t>Tự động lưu, xóa các từ đã tra.</w:t>
      </w:r>
    </w:p>
    <w:p w:rsidR="0056361E" w:rsidRDefault="0056361E" w:rsidP="0056361E">
      <w:pPr>
        <w:pStyle w:val="ListParagraph"/>
        <w:numPr>
          <w:ilvl w:val="0"/>
          <w:numId w:val="18"/>
        </w:numPr>
        <w:rPr>
          <w:rFonts w:cs="Segoe UI"/>
        </w:rPr>
      </w:pPr>
      <w:r>
        <w:rPr>
          <w:rFonts w:cs="Segoe UI"/>
        </w:rPr>
        <w:t>Cập nhật các từ yêu thích.</w:t>
      </w:r>
    </w:p>
    <w:p w:rsidR="0056361E" w:rsidRDefault="0056361E" w:rsidP="0056361E">
      <w:pPr>
        <w:pStyle w:val="ListParagraph"/>
        <w:numPr>
          <w:ilvl w:val="0"/>
          <w:numId w:val="18"/>
        </w:numPr>
        <w:rPr>
          <w:rFonts w:cs="Segoe UI"/>
        </w:rPr>
      </w:pPr>
      <w:r>
        <w:rPr>
          <w:rFonts w:cs="Segoe UI"/>
        </w:rPr>
        <w:t>Phát âm.</w:t>
      </w:r>
    </w:p>
    <w:p w:rsidR="00B144D2" w:rsidRDefault="0056361E" w:rsidP="0056361E">
      <w:pPr>
        <w:pStyle w:val="ListParagraph"/>
        <w:numPr>
          <w:ilvl w:val="0"/>
          <w:numId w:val="18"/>
        </w:numPr>
        <w:rPr>
          <w:rFonts w:cs="Segoe UI"/>
        </w:rPr>
      </w:pPr>
      <w:r>
        <w:rPr>
          <w:rFonts w:cs="Segoe UI"/>
        </w:rPr>
        <w:t>T</w:t>
      </w:r>
      <w:r w:rsidR="009F7536" w:rsidRPr="0056361E">
        <w:rPr>
          <w:rFonts w:cs="Segoe UI"/>
        </w:rPr>
        <w:t>ext to speech.</w:t>
      </w:r>
    </w:p>
    <w:p w:rsidR="0056361E" w:rsidRPr="0056361E" w:rsidRDefault="0056361E" w:rsidP="0056361E">
      <w:pPr>
        <w:pStyle w:val="ListParagraph"/>
        <w:numPr>
          <w:ilvl w:val="0"/>
          <w:numId w:val="18"/>
        </w:numPr>
        <w:rPr>
          <w:rFonts w:cs="Segoe UI"/>
        </w:rPr>
      </w:pPr>
      <w:r>
        <w:rPr>
          <w:rFonts w:cs="Segoe UI"/>
        </w:rPr>
        <w:t>Đổi giọng phát âm (nam/nữ).</w:t>
      </w:r>
    </w:p>
    <w:p w:rsidR="0056361E"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r w:rsidR="00B862D6">
        <w:rPr>
          <w:rFonts w:cs="Segoe UI"/>
        </w:rPr>
        <w:t xml:space="preserve"> </w:t>
      </w:r>
    </w:p>
    <w:p w:rsidR="004C46C5" w:rsidRPr="0056361E" w:rsidRDefault="00044D3D" w:rsidP="0056361E">
      <w:pPr>
        <w:pStyle w:val="ListParagraph"/>
        <w:rPr>
          <w:rFonts w:cs="Segoe UI"/>
        </w:rPr>
      </w:pPr>
      <w:r w:rsidRPr="0056361E">
        <w:rPr>
          <w:rFonts w:cs="Segoe UI"/>
        </w:rPr>
        <w:t xml:space="preserve">Xuất phát từ nhu cầu tra từ điển một cách nhanh chóng, </w:t>
      </w:r>
      <w:r w:rsidR="0056361E" w:rsidRPr="0056361E">
        <w:rPr>
          <w:rFonts w:cs="Segoe UI"/>
        </w:rPr>
        <w:t>tiện lợi nhưng hội đủ các chức năng cơ bản, sẽ giúp đỡ người dùng tra cứu nhanh với nhiều tính năng thiết yếu. K</w:t>
      </w:r>
      <w:r w:rsidRPr="0056361E">
        <w:rPr>
          <w:rFonts w:cs="Segoe UI"/>
        </w:rPr>
        <w:t>hả</w:t>
      </w:r>
      <w:r w:rsidR="0056361E" w:rsidRPr="0056361E">
        <w:rPr>
          <w:rFonts w:cs="Segoe UI"/>
        </w:rPr>
        <w:t xml:space="preserve"> năng speech to text </w:t>
      </w:r>
      <w:r w:rsidRPr="0056361E">
        <w:rPr>
          <w:rFonts w:cs="Segoe UI"/>
        </w:rPr>
        <w:t>chưa được phổ biến trên nhiều bộ từ điển hiện nay.</w:t>
      </w:r>
      <w:r w:rsidR="0056361E" w:rsidRPr="0056361E">
        <w:rPr>
          <w:rFonts w:cs="Segoe UI"/>
        </w:rPr>
        <w:t xml:space="preserve"> Và người dùng có th</w:t>
      </w:r>
      <w:r w:rsidR="0056361E">
        <w:rPr>
          <w:rFonts w:cs="Segoe UI"/>
        </w:rPr>
        <w:t>ể</w:t>
      </w:r>
      <w:r w:rsidR="0056361E" w:rsidRPr="0056361E">
        <w:rPr>
          <w:rFonts w:cs="Segoe UI"/>
        </w:rPr>
        <w:t xml:space="preserve"> cập nhật dữ liệu.</w:t>
      </w: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D66D9B" w:rsidRPr="006B7B73" w:rsidRDefault="00B31D9B" w:rsidP="00C05253">
      <w:pPr>
        <w:rPr>
          <w:rFonts w:cs="Segoe UI"/>
          <w:i/>
        </w:rPr>
      </w:pPr>
      <w:r w:rsidRPr="006B7B73">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rsidR="009B6208" w:rsidRDefault="00044D3D" w:rsidP="00C05253">
      <w:pPr>
        <w:rPr>
          <w:rFonts w:cs="Segoe UI"/>
        </w:rPr>
      </w:pPr>
      <w:r>
        <w:rPr>
          <w:rFonts w:cs="Segoe UI"/>
        </w:rPr>
        <w:tab/>
      </w:r>
    </w:p>
    <w:tbl>
      <w:tblPr>
        <w:tblStyle w:val="TableGrid"/>
        <w:tblW w:w="0" w:type="auto"/>
        <w:tblLook w:val="04A0" w:firstRow="1" w:lastRow="0" w:firstColumn="1" w:lastColumn="0" w:noHBand="0" w:noVBand="1"/>
      </w:tblPr>
      <w:tblGrid>
        <w:gridCol w:w="2014"/>
        <w:gridCol w:w="2014"/>
        <w:gridCol w:w="2014"/>
        <w:gridCol w:w="2014"/>
        <w:gridCol w:w="2014"/>
      </w:tblGrid>
      <w:tr w:rsidR="009B6208" w:rsidTr="009B6208">
        <w:tc>
          <w:tcPr>
            <w:tcW w:w="2014" w:type="dxa"/>
          </w:tcPr>
          <w:p w:rsidR="009B6208" w:rsidRDefault="009B6208" w:rsidP="00C05253">
            <w:pPr>
              <w:rPr>
                <w:rFonts w:cs="Segoe UI"/>
              </w:rPr>
            </w:pPr>
          </w:p>
        </w:tc>
        <w:tc>
          <w:tcPr>
            <w:tcW w:w="2014" w:type="dxa"/>
          </w:tcPr>
          <w:p w:rsidR="009B6208" w:rsidRDefault="009B6208" w:rsidP="00C05253">
            <w:pPr>
              <w:rPr>
                <w:rFonts w:cs="Segoe UI"/>
              </w:rPr>
            </w:pPr>
            <w:r>
              <w:rPr>
                <w:rFonts w:cs="Segoe UI"/>
              </w:rPr>
              <w:t>mdt</w:t>
            </w:r>
          </w:p>
        </w:tc>
        <w:tc>
          <w:tcPr>
            <w:tcW w:w="2014" w:type="dxa"/>
          </w:tcPr>
          <w:p w:rsidR="009B6208" w:rsidRDefault="009B6208" w:rsidP="00C05253">
            <w:pPr>
              <w:rPr>
                <w:rFonts w:cs="Segoe UI"/>
              </w:rPr>
            </w:pPr>
            <w:r w:rsidRPr="009B6208">
              <w:rPr>
                <w:rFonts w:cs="Segoe UI"/>
              </w:rPr>
              <w:t>Stardict</w:t>
            </w:r>
          </w:p>
        </w:tc>
        <w:tc>
          <w:tcPr>
            <w:tcW w:w="2014" w:type="dxa"/>
          </w:tcPr>
          <w:p w:rsidR="009B6208" w:rsidRDefault="00151A3F" w:rsidP="00C05253">
            <w:pPr>
              <w:rPr>
                <w:rFonts w:cs="Segoe UI"/>
              </w:rPr>
            </w:pPr>
            <w:r>
              <w:rPr>
                <w:rFonts w:cs="Segoe UI"/>
              </w:rPr>
              <w:t>Vlook</w:t>
            </w:r>
          </w:p>
        </w:tc>
        <w:tc>
          <w:tcPr>
            <w:tcW w:w="2014" w:type="dxa"/>
          </w:tcPr>
          <w:p w:rsidR="009B6208" w:rsidRDefault="00151A3F" w:rsidP="00C05253">
            <w:pPr>
              <w:rPr>
                <w:rFonts w:cs="Segoe UI"/>
              </w:rPr>
            </w:pPr>
            <w:r>
              <w:rPr>
                <w:rFonts w:cs="Segoe UI"/>
              </w:rPr>
              <w:t>mSPDict</w:t>
            </w:r>
          </w:p>
        </w:tc>
      </w:tr>
      <w:tr w:rsidR="009B6208" w:rsidTr="009B6208">
        <w:tc>
          <w:tcPr>
            <w:tcW w:w="2014" w:type="dxa"/>
          </w:tcPr>
          <w:p w:rsidR="009B6208" w:rsidRDefault="00151A3F" w:rsidP="00C05253">
            <w:pPr>
              <w:rPr>
                <w:rFonts w:cs="Segoe UI"/>
              </w:rPr>
            </w:pPr>
            <w:r>
              <w:rPr>
                <w:rFonts w:cs="Segoe UI"/>
              </w:rPr>
              <w:t>Dữ liệu</w:t>
            </w:r>
          </w:p>
        </w:tc>
        <w:tc>
          <w:tcPr>
            <w:tcW w:w="2014" w:type="dxa"/>
          </w:tcPr>
          <w:p w:rsidR="009B6208" w:rsidRDefault="00600CFC" w:rsidP="00C05253">
            <w:pPr>
              <w:rPr>
                <w:rFonts w:cs="Segoe UI"/>
              </w:rPr>
            </w:pPr>
            <w:r>
              <w:rPr>
                <w:rFonts w:cs="Segoe UI"/>
              </w:rPr>
              <w:t>350.000 từ A-V-A</w:t>
            </w:r>
          </w:p>
        </w:tc>
        <w:tc>
          <w:tcPr>
            <w:tcW w:w="2014" w:type="dxa"/>
          </w:tcPr>
          <w:p w:rsidR="009B6208" w:rsidRDefault="009B6208" w:rsidP="00C05253">
            <w:pPr>
              <w:rPr>
                <w:rFonts w:cs="Segoe UI"/>
              </w:rPr>
            </w:pPr>
          </w:p>
        </w:tc>
        <w:tc>
          <w:tcPr>
            <w:tcW w:w="2014" w:type="dxa"/>
          </w:tcPr>
          <w:p w:rsidR="009B6208" w:rsidRDefault="00600CFC" w:rsidP="00C05253">
            <w:pPr>
              <w:rPr>
                <w:rFonts w:cs="Segoe UI"/>
              </w:rPr>
            </w:pPr>
            <w:r>
              <w:rPr>
                <w:rFonts w:cs="Segoe UI"/>
              </w:rPr>
              <w:t>60.000 từ A-V</w:t>
            </w:r>
          </w:p>
        </w:tc>
        <w:tc>
          <w:tcPr>
            <w:tcW w:w="2014" w:type="dxa"/>
          </w:tcPr>
          <w:p w:rsidR="009B6208" w:rsidRDefault="00151A3F" w:rsidP="00C05253">
            <w:pPr>
              <w:rPr>
                <w:rFonts w:cs="Segoe UI"/>
              </w:rPr>
            </w:pPr>
            <w:r>
              <w:rPr>
                <w:rFonts w:cs="Segoe UI"/>
              </w:rPr>
              <w:t>106.063 từ A-V</w:t>
            </w:r>
          </w:p>
          <w:p w:rsidR="00151A3F" w:rsidRDefault="00151A3F" w:rsidP="00C05253">
            <w:pPr>
              <w:rPr>
                <w:rFonts w:cs="Segoe UI"/>
              </w:rPr>
            </w:pPr>
            <w:r>
              <w:rPr>
                <w:rFonts w:cs="Segoe UI"/>
              </w:rPr>
              <w:t>42.252 từ V-A</w:t>
            </w:r>
          </w:p>
        </w:tc>
      </w:tr>
      <w:tr w:rsidR="00151A3F" w:rsidTr="009B6208">
        <w:tc>
          <w:tcPr>
            <w:tcW w:w="2014" w:type="dxa"/>
          </w:tcPr>
          <w:p w:rsidR="00151A3F" w:rsidRDefault="00151A3F" w:rsidP="00C05253">
            <w:pPr>
              <w:rPr>
                <w:rFonts w:cs="Segoe UI"/>
              </w:rPr>
            </w:pPr>
            <w:r>
              <w:rPr>
                <w:rFonts w:cs="Segoe UI"/>
              </w:rPr>
              <w:t>Phát âm</w:t>
            </w:r>
          </w:p>
        </w:tc>
        <w:tc>
          <w:tcPr>
            <w:tcW w:w="2014" w:type="dxa"/>
          </w:tcPr>
          <w:p w:rsidR="00151A3F" w:rsidRDefault="00600CFC" w:rsidP="00C05253">
            <w:pPr>
              <w:rPr>
                <w:rFonts w:cs="Segoe UI"/>
              </w:rPr>
            </w:pPr>
            <w:r>
              <w:rPr>
                <w:rFonts w:cs="Segoe UI"/>
              </w:rPr>
              <w:t>Có</w:t>
            </w:r>
          </w:p>
        </w:tc>
        <w:tc>
          <w:tcPr>
            <w:tcW w:w="2014" w:type="dxa"/>
          </w:tcPr>
          <w:p w:rsidR="00151A3F" w:rsidRDefault="00151A3F" w:rsidP="00C05253">
            <w:pPr>
              <w:rPr>
                <w:rFonts w:cs="Segoe UI"/>
              </w:rPr>
            </w:pPr>
          </w:p>
        </w:tc>
        <w:tc>
          <w:tcPr>
            <w:tcW w:w="2014" w:type="dxa"/>
          </w:tcPr>
          <w:p w:rsidR="00151A3F" w:rsidRDefault="00600CFC" w:rsidP="00C05253">
            <w:pPr>
              <w:rPr>
                <w:rFonts w:cs="Segoe UI"/>
              </w:rPr>
            </w:pPr>
            <w:r>
              <w:rPr>
                <w:rFonts w:cs="Segoe UI"/>
              </w:rPr>
              <w:t>Có</w:t>
            </w:r>
          </w:p>
        </w:tc>
        <w:tc>
          <w:tcPr>
            <w:tcW w:w="2014" w:type="dxa"/>
          </w:tcPr>
          <w:p w:rsidR="00151A3F" w:rsidRDefault="00151A3F" w:rsidP="00C05253">
            <w:pPr>
              <w:rPr>
                <w:rFonts w:cs="Segoe UI"/>
              </w:rPr>
            </w:pPr>
            <w:r>
              <w:rPr>
                <w:rFonts w:cs="Segoe UI"/>
              </w:rPr>
              <w:t>Có</w:t>
            </w:r>
          </w:p>
        </w:tc>
      </w:tr>
      <w:tr w:rsidR="00151A3F" w:rsidTr="009B6208">
        <w:tc>
          <w:tcPr>
            <w:tcW w:w="2014" w:type="dxa"/>
          </w:tcPr>
          <w:p w:rsidR="00151A3F" w:rsidRDefault="00151A3F" w:rsidP="00C05253">
            <w:pPr>
              <w:rPr>
                <w:rFonts w:cs="Segoe UI"/>
              </w:rPr>
            </w:pPr>
            <w:r>
              <w:rPr>
                <w:rFonts w:cs="Segoe UI"/>
              </w:rPr>
              <w:t>Speech to text</w:t>
            </w:r>
          </w:p>
        </w:tc>
        <w:tc>
          <w:tcPr>
            <w:tcW w:w="2014" w:type="dxa"/>
          </w:tcPr>
          <w:p w:rsidR="00151A3F" w:rsidRDefault="00600CFC" w:rsidP="00C05253">
            <w:pPr>
              <w:rPr>
                <w:rFonts w:cs="Segoe UI"/>
              </w:rPr>
            </w:pPr>
            <w:r>
              <w:rPr>
                <w:rFonts w:cs="Segoe UI"/>
              </w:rPr>
              <w:t>Không</w:t>
            </w:r>
          </w:p>
        </w:tc>
        <w:tc>
          <w:tcPr>
            <w:tcW w:w="2014" w:type="dxa"/>
          </w:tcPr>
          <w:p w:rsidR="00151A3F" w:rsidRDefault="00151A3F" w:rsidP="00C05253">
            <w:pPr>
              <w:rPr>
                <w:rFonts w:cs="Segoe UI"/>
              </w:rPr>
            </w:pPr>
          </w:p>
        </w:tc>
        <w:tc>
          <w:tcPr>
            <w:tcW w:w="2014" w:type="dxa"/>
          </w:tcPr>
          <w:p w:rsidR="00151A3F" w:rsidRDefault="00600CFC" w:rsidP="00C05253">
            <w:pPr>
              <w:rPr>
                <w:rFonts w:cs="Segoe UI"/>
              </w:rPr>
            </w:pPr>
            <w:r>
              <w:rPr>
                <w:rFonts w:cs="Segoe UI"/>
              </w:rPr>
              <w:t>Không</w:t>
            </w:r>
          </w:p>
        </w:tc>
        <w:tc>
          <w:tcPr>
            <w:tcW w:w="2014" w:type="dxa"/>
          </w:tcPr>
          <w:p w:rsidR="00151A3F" w:rsidRDefault="00151A3F" w:rsidP="00C05253">
            <w:pPr>
              <w:rPr>
                <w:rFonts w:cs="Segoe UI"/>
              </w:rPr>
            </w:pPr>
            <w:r>
              <w:rPr>
                <w:rFonts w:cs="Segoe UI"/>
              </w:rPr>
              <w:t>Không</w:t>
            </w:r>
          </w:p>
        </w:tc>
      </w:tr>
      <w:tr w:rsidR="00151A3F" w:rsidTr="009B6208">
        <w:tc>
          <w:tcPr>
            <w:tcW w:w="2014" w:type="dxa"/>
          </w:tcPr>
          <w:p w:rsidR="00151A3F" w:rsidRDefault="00151A3F" w:rsidP="00C05253">
            <w:pPr>
              <w:rPr>
                <w:rFonts w:cs="Segoe UI"/>
              </w:rPr>
            </w:pPr>
            <w:r>
              <w:rPr>
                <w:rFonts w:cs="Segoe UI"/>
              </w:rPr>
              <w:t>Cập nhật dữ liệu</w:t>
            </w:r>
          </w:p>
        </w:tc>
        <w:tc>
          <w:tcPr>
            <w:tcW w:w="2014" w:type="dxa"/>
          </w:tcPr>
          <w:p w:rsidR="00151A3F" w:rsidRDefault="00E12BE6" w:rsidP="00C05253">
            <w:pPr>
              <w:rPr>
                <w:rFonts w:cs="Segoe UI"/>
              </w:rPr>
            </w:pPr>
            <w:r>
              <w:rPr>
                <w:rFonts w:cs="Segoe UI"/>
              </w:rPr>
              <w:t>Không</w:t>
            </w:r>
          </w:p>
        </w:tc>
        <w:tc>
          <w:tcPr>
            <w:tcW w:w="2014" w:type="dxa"/>
          </w:tcPr>
          <w:p w:rsidR="00151A3F" w:rsidRDefault="00151A3F" w:rsidP="00C05253">
            <w:pPr>
              <w:rPr>
                <w:rFonts w:cs="Segoe UI"/>
              </w:rPr>
            </w:pPr>
          </w:p>
        </w:tc>
        <w:tc>
          <w:tcPr>
            <w:tcW w:w="2014" w:type="dxa"/>
          </w:tcPr>
          <w:p w:rsidR="00151A3F" w:rsidRDefault="00600CFC" w:rsidP="00C05253">
            <w:pPr>
              <w:rPr>
                <w:rFonts w:cs="Segoe UI"/>
              </w:rPr>
            </w:pPr>
            <w:r>
              <w:rPr>
                <w:rFonts w:cs="Segoe UI"/>
              </w:rPr>
              <w:t>Không</w:t>
            </w:r>
          </w:p>
        </w:tc>
        <w:tc>
          <w:tcPr>
            <w:tcW w:w="2014" w:type="dxa"/>
          </w:tcPr>
          <w:p w:rsidR="00151A3F" w:rsidRDefault="00600CFC" w:rsidP="00C05253">
            <w:pPr>
              <w:rPr>
                <w:rFonts w:cs="Segoe UI"/>
              </w:rPr>
            </w:pPr>
            <w:r>
              <w:rPr>
                <w:rFonts w:cs="Segoe UI"/>
              </w:rPr>
              <w:t>Thêm, xóa dữ liệu</w:t>
            </w:r>
          </w:p>
        </w:tc>
      </w:tr>
    </w:tbl>
    <w:p w:rsidR="00B31D9B" w:rsidRDefault="00B31D9B" w:rsidP="00C05253">
      <w:pPr>
        <w:rPr>
          <w:rFonts w:cs="Segoe UI"/>
        </w:rPr>
      </w:pPr>
    </w:p>
    <w:p w:rsidR="00B31D9B" w:rsidRDefault="00B31D9B" w:rsidP="00C05253">
      <w:pPr>
        <w:rPr>
          <w:rFonts w:cs="Segoe UI"/>
        </w:rPr>
      </w:pPr>
    </w:p>
    <w:p w:rsidR="002F6AF0" w:rsidRDefault="00D66D9B" w:rsidP="002F6AF0">
      <w:pPr>
        <w:rPr>
          <w:rFonts w:cs="Segoe UI"/>
          <w:b/>
        </w:rPr>
      </w:pPr>
      <w:r w:rsidRPr="00D66D9B">
        <w:rPr>
          <w:rFonts w:cs="Segoe UI"/>
          <w:b/>
        </w:rPr>
        <w:lastRenderedPageBreak/>
        <w:t xml:space="preserve">f. </w:t>
      </w:r>
      <w:r w:rsidR="007973F0" w:rsidRPr="00D66D9B">
        <w:rPr>
          <w:rFonts w:cs="Segoe UI"/>
          <w:b/>
        </w:rPr>
        <w:t>Điểm khác biệ</w:t>
      </w:r>
      <w:r w:rsidRPr="00D66D9B">
        <w:rPr>
          <w:rFonts w:cs="Segoe UI"/>
          <w:b/>
        </w:rPr>
        <w:t>t củ</w:t>
      </w:r>
      <w:r>
        <w:rPr>
          <w:rFonts w:cs="Segoe UI"/>
          <w:b/>
        </w:rPr>
        <w:t>a chương trình</w:t>
      </w:r>
    </w:p>
    <w:p w:rsidR="0056361E" w:rsidRPr="002F6AF0" w:rsidRDefault="002F6AF0" w:rsidP="002F6AF0">
      <w:pPr>
        <w:pStyle w:val="ListParagraph"/>
        <w:rPr>
          <w:rFonts w:cs="Segoe UI"/>
          <w:b/>
        </w:rPr>
      </w:pPr>
      <w:r>
        <w:t>Thêm các bộ từ điển mới =&gt; mở rộng từ điển.</w:t>
      </w:r>
    </w:p>
    <w:p w:rsidR="007973F0" w:rsidRDefault="007973F0" w:rsidP="00C05253">
      <w:pPr>
        <w:rPr>
          <w:rFonts w:cs="Segoe UI"/>
        </w:rPr>
      </w:pP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963A2E" w:rsidRDefault="00916357" w:rsidP="00916357">
      <w:pPr>
        <w:pStyle w:val="Heading2"/>
        <w:numPr>
          <w:ilvl w:val="1"/>
          <w:numId w:val="12"/>
        </w:numPr>
      </w:pPr>
      <w:r>
        <w:lastRenderedPageBreak/>
        <w:br/>
      </w:r>
      <w:r w:rsidR="009B0005">
        <w:t>Đóng góp của các thành viên cho dự án</w:t>
      </w:r>
    </w:p>
    <w:p w:rsidR="00C74E8B" w:rsidRPr="00C74E8B" w:rsidRDefault="00C74E8B" w:rsidP="00C74E8B"/>
    <w:p w:rsidR="00F805D8" w:rsidRDefault="005A13E5" w:rsidP="00F805D8">
      <w:r w:rsidRPr="00FE3B0B">
        <w:rPr>
          <w:b/>
        </w:rPr>
        <w:t>Tỉ lệ đóng góp</w:t>
      </w:r>
    </w:p>
    <w:p w:rsidR="0030470D" w:rsidRPr="00D867F2" w:rsidRDefault="000F6FDB" w:rsidP="00F805D8">
      <w:pPr>
        <w:rPr>
          <w:i/>
        </w:rPr>
      </w:pPr>
      <w:r w:rsidRPr="00D867F2">
        <w:rPr>
          <w:i/>
        </w:rPr>
        <w:t xml:space="preserve">(Chỉ sử dụng các tỉ lệ sau đây: 10-0, 9-1, 8-2, 7-3, 6-4. </w:t>
      </w:r>
      <w:r w:rsidRPr="00D867F2">
        <w:rPr>
          <w:b/>
          <w:i/>
        </w:rPr>
        <w:t>Không</w:t>
      </w:r>
      <w:r w:rsidRPr="00D867F2">
        <w:rPr>
          <w:i/>
        </w:rPr>
        <w:t xml:space="preserve"> sử dụng tỉ lệ 5-5)</w:t>
      </w:r>
      <w:r w:rsidR="00B36DCB" w:rsidRPr="00D867F2">
        <w:rPr>
          <w:i/>
        </w:rPr>
        <w:t>. Đúng, bạn phải xác định đượ</w:t>
      </w:r>
      <w:r w:rsidR="00185133">
        <w:rPr>
          <w:i/>
        </w:rPr>
        <w:t xml:space="preserve">c ai là người đóng góp xứng đáng </w:t>
      </w:r>
      <w:r w:rsidR="00B36DCB" w:rsidRPr="00D867F2">
        <w:rPr>
          <w:i/>
        </w:rPr>
        <w:t>chứ không thể cào bằng.</w:t>
      </w:r>
    </w:p>
    <w:tbl>
      <w:tblPr>
        <w:tblStyle w:val="TableGrid"/>
        <w:tblW w:w="0" w:type="auto"/>
        <w:tblInd w:w="-5" w:type="dxa"/>
        <w:tblLook w:val="04A0" w:firstRow="1" w:lastRow="0" w:firstColumn="1" w:lastColumn="0" w:noHBand="0" w:noVBand="1"/>
      </w:tblPr>
      <w:tblGrid>
        <w:gridCol w:w="715"/>
        <w:gridCol w:w="1620"/>
        <w:gridCol w:w="6665"/>
        <w:gridCol w:w="1070"/>
      </w:tblGrid>
      <w:tr w:rsidR="005A13E5" w:rsidTr="002B2861">
        <w:tc>
          <w:tcPr>
            <w:tcW w:w="715" w:type="dxa"/>
            <w:shd w:val="clear" w:color="auto" w:fill="000000" w:themeFill="text1"/>
          </w:tcPr>
          <w:p w:rsidR="005A13E5" w:rsidRPr="00DE3FFF" w:rsidRDefault="005A13E5" w:rsidP="00091396">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Tỉ lệ</w:t>
            </w:r>
          </w:p>
        </w:tc>
      </w:tr>
      <w:tr w:rsidR="005A13E5" w:rsidTr="002B2861">
        <w:tc>
          <w:tcPr>
            <w:tcW w:w="715" w:type="dxa"/>
          </w:tcPr>
          <w:p w:rsidR="005A13E5" w:rsidRDefault="00060B3B" w:rsidP="00060B3B">
            <w:pPr>
              <w:spacing w:before="100" w:after="100"/>
              <w:jc w:val="center"/>
            </w:pPr>
            <w:r>
              <w:t>01</w:t>
            </w:r>
          </w:p>
        </w:tc>
        <w:tc>
          <w:tcPr>
            <w:tcW w:w="1620" w:type="dxa"/>
          </w:tcPr>
          <w:p w:rsidR="005A13E5" w:rsidRDefault="00961E5A" w:rsidP="00091396">
            <w:pPr>
              <w:spacing w:before="100" w:after="100"/>
            </w:pPr>
            <w:r>
              <w:rPr>
                <w:rFonts w:cs="Segoe UI"/>
              </w:rPr>
              <w:t xml:space="preserve">1212134     </w:t>
            </w:r>
          </w:p>
        </w:tc>
        <w:tc>
          <w:tcPr>
            <w:tcW w:w="6665" w:type="dxa"/>
          </w:tcPr>
          <w:p w:rsidR="005A13E5" w:rsidRDefault="00961E5A" w:rsidP="00091396">
            <w:pPr>
              <w:spacing w:before="100" w:after="100"/>
            </w:pPr>
            <w:r>
              <w:t>Phùng Minh Hoàng</w:t>
            </w:r>
          </w:p>
        </w:tc>
        <w:tc>
          <w:tcPr>
            <w:tcW w:w="1070" w:type="dxa"/>
          </w:tcPr>
          <w:p w:rsidR="005A13E5" w:rsidRDefault="00961E5A" w:rsidP="00091396">
            <w:pPr>
              <w:spacing w:before="100" w:after="100"/>
            </w:pPr>
            <w:r>
              <w:t>50%</w:t>
            </w:r>
          </w:p>
        </w:tc>
      </w:tr>
      <w:tr w:rsidR="005A13E5" w:rsidTr="002B2861">
        <w:tc>
          <w:tcPr>
            <w:tcW w:w="715" w:type="dxa"/>
            <w:tcBorders>
              <w:bottom w:val="single" w:sz="4" w:space="0" w:color="auto"/>
            </w:tcBorders>
          </w:tcPr>
          <w:p w:rsidR="005A13E5" w:rsidRDefault="00060B3B" w:rsidP="00060B3B">
            <w:pPr>
              <w:spacing w:before="100" w:after="100"/>
              <w:jc w:val="center"/>
            </w:pPr>
            <w:r>
              <w:t>02</w:t>
            </w:r>
          </w:p>
        </w:tc>
        <w:tc>
          <w:tcPr>
            <w:tcW w:w="1620" w:type="dxa"/>
            <w:tcBorders>
              <w:bottom w:val="single" w:sz="4" w:space="0" w:color="auto"/>
            </w:tcBorders>
          </w:tcPr>
          <w:p w:rsidR="005A13E5" w:rsidRDefault="00961E5A" w:rsidP="00091396">
            <w:pPr>
              <w:spacing w:before="100" w:after="100"/>
            </w:pPr>
            <w:r>
              <w:t>1212146</w:t>
            </w:r>
          </w:p>
        </w:tc>
        <w:tc>
          <w:tcPr>
            <w:tcW w:w="6665" w:type="dxa"/>
          </w:tcPr>
          <w:p w:rsidR="005A13E5" w:rsidRDefault="00961E5A" w:rsidP="00091396">
            <w:pPr>
              <w:spacing w:before="100" w:after="100"/>
            </w:pPr>
            <w:r>
              <w:t>Mai Khải Huy</w:t>
            </w:r>
          </w:p>
        </w:tc>
        <w:tc>
          <w:tcPr>
            <w:tcW w:w="1070" w:type="dxa"/>
          </w:tcPr>
          <w:p w:rsidR="005A13E5" w:rsidRDefault="00961E5A" w:rsidP="00091396">
            <w:pPr>
              <w:spacing w:before="100" w:after="100"/>
            </w:pPr>
            <w:r>
              <w:t>50%</w:t>
            </w:r>
          </w:p>
        </w:tc>
      </w:tr>
      <w:tr w:rsidR="005A13E5" w:rsidTr="002B2861">
        <w:tc>
          <w:tcPr>
            <w:tcW w:w="715" w:type="dxa"/>
            <w:tcBorders>
              <w:left w:val="nil"/>
              <w:bottom w:val="nil"/>
              <w:right w:val="nil"/>
            </w:tcBorders>
          </w:tcPr>
          <w:p w:rsidR="005A13E5" w:rsidRDefault="005A13E5" w:rsidP="00091396">
            <w:pPr>
              <w:spacing w:before="100" w:after="100"/>
            </w:pPr>
          </w:p>
        </w:tc>
        <w:tc>
          <w:tcPr>
            <w:tcW w:w="1620" w:type="dxa"/>
            <w:tcBorders>
              <w:left w:val="nil"/>
              <w:bottom w:val="nil"/>
            </w:tcBorders>
          </w:tcPr>
          <w:p w:rsidR="005A13E5" w:rsidRDefault="005A13E5" w:rsidP="00091396">
            <w:pPr>
              <w:spacing w:before="100" w:after="100"/>
            </w:pPr>
          </w:p>
        </w:tc>
        <w:tc>
          <w:tcPr>
            <w:tcW w:w="6665" w:type="dxa"/>
            <w:shd w:val="clear" w:color="auto" w:fill="808080" w:themeFill="background1" w:themeFillShade="80"/>
          </w:tcPr>
          <w:p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rsidR="005A13E5" w:rsidRPr="00060B3B" w:rsidRDefault="00060B3B" w:rsidP="002B2861">
            <w:pPr>
              <w:spacing w:before="100" w:after="100"/>
              <w:jc w:val="center"/>
              <w:rPr>
                <w:color w:val="FFFFFF" w:themeColor="background1"/>
              </w:rPr>
            </w:pPr>
            <w:r w:rsidRPr="00060B3B">
              <w:rPr>
                <w:color w:val="FFFFFF" w:themeColor="background1"/>
              </w:rPr>
              <w:t>100%</w:t>
            </w:r>
          </w:p>
        </w:tc>
      </w:tr>
    </w:tbl>
    <w:p w:rsidR="002778AC" w:rsidRDefault="002778AC" w:rsidP="00F805D8"/>
    <w:p w:rsidR="002778AC" w:rsidRDefault="002778AC" w:rsidP="00F805D8"/>
    <w:p w:rsidR="002778AC" w:rsidRDefault="002778AC" w:rsidP="00F805D8">
      <w:r w:rsidRPr="00FE3B0B">
        <w:rPr>
          <w:b/>
        </w:rPr>
        <w:t>Chi tiết các công việc đã thực hiện</w:t>
      </w:r>
    </w:p>
    <w:p w:rsidR="00E16240" w:rsidRPr="00AB31A1" w:rsidRDefault="00E16240" w:rsidP="009B4BBE">
      <w:pPr>
        <w:jc w:val="both"/>
        <w:rPr>
          <w:i/>
        </w:rPr>
      </w:pPr>
      <w:r w:rsidRPr="00AB31A1">
        <w:rPr>
          <w:i/>
        </w:rPr>
        <w:t>(Xin chú ý đây là môn học phát triển ứng dụng cho thiết bị di động, những bạn chỉ phụ trách những việc không chính yếu như là thiết kế giao diện, thiết kế cơ sở dữ liệu, viết báo cáo, thực hiện code review, thực hiện test, chạy thử chương trình sẽ được đánh giá là chưa tham gia đồ án ở mức cần thiết)</w:t>
      </w:r>
      <w:r w:rsidR="003A3F34" w:rsidRPr="00AB31A1">
        <w:rPr>
          <w:i/>
        </w:rPr>
        <w:t>.</w:t>
      </w:r>
      <w:r w:rsidR="001D0A4F" w:rsidRPr="00AB31A1">
        <w:rPr>
          <w:i/>
        </w:rPr>
        <w:t xml:space="preserve"> Tất nhiên không phải là những công việc trên không cần phải liệt kê.</w:t>
      </w:r>
      <w:r w:rsidR="00284C2E">
        <w:rPr>
          <w:i/>
        </w:rPr>
        <w:t xml:space="preserve"> Những bạn không lập trình </w:t>
      </w:r>
      <w:r w:rsidR="00266DEF">
        <w:rPr>
          <w:i/>
        </w:rPr>
        <w:t xml:space="preserve">một </w:t>
      </w:r>
      <w:r w:rsidR="00284C2E">
        <w:rPr>
          <w:i/>
        </w:rPr>
        <w:t xml:space="preserve">chức năng nào </w:t>
      </w:r>
      <w:r w:rsidR="00266DEF">
        <w:rPr>
          <w:i/>
        </w:rPr>
        <w:t xml:space="preserve">hoặc chức năng đó mức độ quá bình thường </w:t>
      </w:r>
      <w:r w:rsidR="00284C2E">
        <w:rPr>
          <w:i/>
        </w:rPr>
        <w:t>sẽ được coi là không đủ điều kiện để qua được môn này.</w:t>
      </w:r>
    </w:p>
    <w:p w:rsidR="00E16240" w:rsidRPr="00F805D8" w:rsidRDefault="00E16240" w:rsidP="00F805D8"/>
    <w:tbl>
      <w:tblPr>
        <w:tblStyle w:val="TableGrid"/>
        <w:tblW w:w="0" w:type="auto"/>
        <w:tblLook w:val="04A0" w:firstRow="1" w:lastRow="0" w:firstColumn="1" w:lastColumn="0" w:noHBand="0" w:noVBand="1"/>
      </w:tblPr>
      <w:tblGrid>
        <w:gridCol w:w="715"/>
        <w:gridCol w:w="1620"/>
        <w:gridCol w:w="5217"/>
        <w:gridCol w:w="2518"/>
      </w:tblGrid>
      <w:tr w:rsidR="00F805D8" w:rsidTr="00DE3FFF">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521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DE3FFF">
        <w:tc>
          <w:tcPr>
            <w:tcW w:w="715" w:type="dxa"/>
          </w:tcPr>
          <w:p w:rsidR="00F805D8" w:rsidRDefault="002F6AF0" w:rsidP="004D0957">
            <w:pPr>
              <w:spacing w:before="100" w:after="100"/>
              <w:jc w:val="center"/>
            </w:pPr>
            <w:r>
              <w:t>1.</w:t>
            </w:r>
          </w:p>
        </w:tc>
        <w:tc>
          <w:tcPr>
            <w:tcW w:w="1620" w:type="dxa"/>
          </w:tcPr>
          <w:p w:rsidR="00F805D8" w:rsidRDefault="002F6AF0" w:rsidP="004D0957">
            <w:pPr>
              <w:spacing w:before="100" w:after="100"/>
            </w:pPr>
            <w:r>
              <w:t>Mai Khải Huy</w:t>
            </w:r>
          </w:p>
        </w:tc>
        <w:tc>
          <w:tcPr>
            <w:tcW w:w="5217" w:type="dxa"/>
          </w:tcPr>
          <w:p w:rsidR="00F805D8" w:rsidRDefault="002F6AF0" w:rsidP="004D0957">
            <w:pPr>
              <w:spacing w:before="100" w:after="100"/>
            </w:pPr>
            <w:r>
              <w:t>[WP] Tra từ với kèm danh sách gợi ý.</w:t>
            </w:r>
          </w:p>
        </w:tc>
        <w:tc>
          <w:tcPr>
            <w:tcW w:w="2518" w:type="dxa"/>
          </w:tcPr>
          <w:p w:rsidR="00F805D8" w:rsidRDefault="00F805D8" w:rsidP="004D0957">
            <w:pPr>
              <w:spacing w:before="100" w:after="100"/>
            </w:pPr>
          </w:p>
        </w:tc>
      </w:tr>
      <w:tr w:rsidR="00F805D8" w:rsidTr="00DE3FFF">
        <w:tc>
          <w:tcPr>
            <w:tcW w:w="715" w:type="dxa"/>
          </w:tcPr>
          <w:p w:rsidR="00F805D8" w:rsidRDefault="002F6AF0" w:rsidP="004D0957">
            <w:pPr>
              <w:spacing w:before="100" w:after="100"/>
              <w:jc w:val="center"/>
            </w:pPr>
            <w:r>
              <w:t>2.</w:t>
            </w:r>
          </w:p>
        </w:tc>
        <w:tc>
          <w:tcPr>
            <w:tcW w:w="1620" w:type="dxa"/>
          </w:tcPr>
          <w:p w:rsidR="00F805D8" w:rsidRDefault="002F6AF0" w:rsidP="004D0957">
            <w:pPr>
              <w:spacing w:before="100" w:after="100"/>
            </w:pPr>
            <w:r>
              <w:t>Mai Khải Huy</w:t>
            </w:r>
          </w:p>
        </w:tc>
        <w:tc>
          <w:tcPr>
            <w:tcW w:w="5217" w:type="dxa"/>
          </w:tcPr>
          <w:p w:rsidR="00F805D8" w:rsidRDefault="002F6AF0" w:rsidP="004D0957">
            <w:pPr>
              <w:spacing w:before="100" w:after="100"/>
            </w:pPr>
            <w:r>
              <w:t>[WP] Lưu/chỉnh sửa danh sách từ đã tra.</w:t>
            </w:r>
          </w:p>
        </w:tc>
        <w:tc>
          <w:tcPr>
            <w:tcW w:w="2518" w:type="dxa"/>
          </w:tcPr>
          <w:p w:rsidR="00F805D8" w:rsidRDefault="00F805D8" w:rsidP="004D0957">
            <w:pPr>
              <w:spacing w:before="100" w:after="100"/>
            </w:pPr>
          </w:p>
        </w:tc>
      </w:tr>
      <w:tr w:rsidR="00F805D8" w:rsidTr="00DE3FFF">
        <w:tc>
          <w:tcPr>
            <w:tcW w:w="715" w:type="dxa"/>
          </w:tcPr>
          <w:p w:rsidR="00F805D8" w:rsidRDefault="002F6AF0" w:rsidP="004D0957">
            <w:pPr>
              <w:spacing w:before="100" w:after="100"/>
              <w:jc w:val="center"/>
            </w:pPr>
            <w:r>
              <w:t>3.</w:t>
            </w:r>
          </w:p>
        </w:tc>
        <w:tc>
          <w:tcPr>
            <w:tcW w:w="1620" w:type="dxa"/>
          </w:tcPr>
          <w:p w:rsidR="00F805D8" w:rsidRDefault="002F6AF0" w:rsidP="004D0957">
            <w:pPr>
              <w:spacing w:before="100" w:after="100"/>
            </w:pPr>
            <w:r>
              <w:t>Mai Khải Huy</w:t>
            </w:r>
          </w:p>
        </w:tc>
        <w:tc>
          <w:tcPr>
            <w:tcW w:w="5217" w:type="dxa"/>
          </w:tcPr>
          <w:p w:rsidR="00F805D8" w:rsidRDefault="002F6AF0" w:rsidP="004D0957">
            <w:pPr>
              <w:spacing w:before="100" w:after="100"/>
            </w:pPr>
            <w:r>
              <w:t>[WP] Cập nhật danh sách từ yêu thích.</w:t>
            </w:r>
          </w:p>
        </w:tc>
        <w:tc>
          <w:tcPr>
            <w:tcW w:w="2518" w:type="dxa"/>
          </w:tcPr>
          <w:p w:rsidR="00F805D8" w:rsidRDefault="00F805D8" w:rsidP="004D0957">
            <w:pPr>
              <w:spacing w:before="100" w:after="100"/>
            </w:pPr>
          </w:p>
        </w:tc>
      </w:tr>
      <w:tr w:rsidR="00F805D8" w:rsidTr="00DE3FFF">
        <w:tc>
          <w:tcPr>
            <w:tcW w:w="715" w:type="dxa"/>
          </w:tcPr>
          <w:p w:rsidR="00F805D8" w:rsidRDefault="002F6AF0" w:rsidP="004D0957">
            <w:pPr>
              <w:spacing w:before="100" w:after="100"/>
              <w:jc w:val="center"/>
            </w:pPr>
            <w:r>
              <w:t>4.</w:t>
            </w:r>
          </w:p>
        </w:tc>
        <w:tc>
          <w:tcPr>
            <w:tcW w:w="1620" w:type="dxa"/>
          </w:tcPr>
          <w:p w:rsidR="00F805D8" w:rsidRDefault="00F54990" w:rsidP="004D0957">
            <w:pPr>
              <w:spacing w:before="100" w:after="100"/>
            </w:pPr>
            <w:r>
              <w:t>Phùng Minh Hoàng</w:t>
            </w:r>
          </w:p>
        </w:tc>
        <w:tc>
          <w:tcPr>
            <w:tcW w:w="5217" w:type="dxa"/>
          </w:tcPr>
          <w:p w:rsidR="00F805D8" w:rsidRDefault="002F6AF0" w:rsidP="004D0957">
            <w:pPr>
              <w:spacing w:before="100" w:after="100"/>
            </w:pPr>
            <w:r>
              <w:t>[WP] Text to Speech</w:t>
            </w:r>
          </w:p>
        </w:tc>
        <w:tc>
          <w:tcPr>
            <w:tcW w:w="2518" w:type="dxa"/>
          </w:tcPr>
          <w:p w:rsidR="00F805D8" w:rsidRDefault="00F805D8" w:rsidP="004D0957">
            <w:pPr>
              <w:spacing w:before="100" w:after="100"/>
            </w:pPr>
          </w:p>
        </w:tc>
      </w:tr>
      <w:tr w:rsidR="00F805D8" w:rsidTr="00DE3FFF">
        <w:tc>
          <w:tcPr>
            <w:tcW w:w="715" w:type="dxa"/>
          </w:tcPr>
          <w:p w:rsidR="00F805D8" w:rsidRDefault="002F6AF0" w:rsidP="004D0957">
            <w:pPr>
              <w:spacing w:before="100" w:after="100"/>
              <w:jc w:val="center"/>
            </w:pPr>
            <w:r>
              <w:t>5.</w:t>
            </w:r>
          </w:p>
        </w:tc>
        <w:tc>
          <w:tcPr>
            <w:tcW w:w="1620" w:type="dxa"/>
          </w:tcPr>
          <w:p w:rsidR="00F805D8" w:rsidRDefault="00FA3680" w:rsidP="004D0957">
            <w:pPr>
              <w:spacing w:before="100" w:after="100"/>
            </w:pPr>
            <w:r>
              <w:t>Cả 2</w:t>
            </w:r>
          </w:p>
        </w:tc>
        <w:tc>
          <w:tcPr>
            <w:tcW w:w="5217" w:type="dxa"/>
          </w:tcPr>
          <w:p w:rsidR="00F805D8" w:rsidRDefault="002F6AF0" w:rsidP="004D0957">
            <w:pPr>
              <w:spacing w:before="100" w:after="100"/>
            </w:pPr>
            <w:r>
              <w:t>[WP] Speech to Text</w:t>
            </w:r>
          </w:p>
        </w:tc>
        <w:tc>
          <w:tcPr>
            <w:tcW w:w="2518" w:type="dxa"/>
          </w:tcPr>
          <w:p w:rsidR="00F805D8" w:rsidRDefault="00F805D8" w:rsidP="004D0957">
            <w:pPr>
              <w:spacing w:before="100" w:after="100"/>
            </w:pPr>
          </w:p>
        </w:tc>
      </w:tr>
      <w:tr w:rsidR="00F805D8" w:rsidTr="00DE3FFF">
        <w:tc>
          <w:tcPr>
            <w:tcW w:w="715" w:type="dxa"/>
          </w:tcPr>
          <w:p w:rsidR="00F805D8" w:rsidRDefault="002F6AF0" w:rsidP="004D0957">
            <w:pPr>
              <w:spacing w:before="100" w:after="100"/>
              <w:jc w:val="center"/>
            </w:pPr>
            <w:r>
              <w:t>6.</w:t>
            </w:r>
          </w:p>
        </w:tc>
        <w:tc>
          <w:tcPr>
            <w:tcW w:w="1620" w:type="dxa"/>
          </w:tcPr>
          <w:p w:rsidR="00F805D8" w:rsidRDefault="002F6AF0" w:rsidP="004D0957">
            <w:pPr>
              <w:spacing w:before="100" w:after="100"/>
            </w:pPr>
            <w:r>
              <w:t>Mai Khải Huy</w:t>
            </w:r>
          </w:p>
        </w:tc>
        <w:tc>
          <w:tcPr>
            <w:tcW w:w="5217" w:type="dxa"/>
          </w:tcPr>
          <w:p w:rsidR="00F805D8" w:rsidRDefault="002F6AF0" w:rsidP="004D0957">
            <w:pPr>
              <w:spacing w:before="100" w:after="100"/>
            </w:pPr>
            <w:r>
              <w:t>[WP] Text to Speech sử dụng SSML</w:t>
            </w:r>
          </w:p>
        </w:tc>
        <w:tc>
          <w:tcPr>
            <w:tcW w:w="2518" w:type="dxa"/>
          </w:tcPr>
          <w:p w:rsidR="00F805D8" w:rsidRDefault="00F805D8" w:rsidP="004D0957">
            <w:pPr>
              <w:spacing w:before="100" w:after="100"/>
            </w:pPr>
          </w:p>
        </w:tc>
      </w:tr>
      <w:tr w:rsidR="004D0957" w:rsidTr="00DE3FFF">
        <w:tc>
          <w:tcPr>
            <w:tcW w:w="715" w:type="dxa"/>
          </w:tcPr>
          <w:p w:rsidR="004D0957" w:rsidRDefault="002F6AF0" w:rsidP="004D0957">
            <w:pPr>
              <w:spacing w:before="100" w:after="100"/>
              <w:jc w:val="center"/>
            </w:pPr>
            <w:r>
              <w:lastRenderedPageBreak/>
              <w:t>7.</w:t>
            </w:r>
          </w:p>
        </w:tc>
        <w:tc>
          <w:tcPr>
            <w:tcW w:w="1620" w:type="dxa"/>
          </w:tcPr>
          <w:p w:rsidR="004D0957" w:rsidRDefault="002F6AF0" w:rsidP="004D0957">
            <w:pPr>
              <w:spacing w:before="100" w:after="100"/>
            </w:pPr>
            <w:r>
              <w:t>Mai Khải Huy</w:t>
            </w:r>
          </w:p>
        </w:tc>
        <w:tc>
          <w:tcPr>
            <w:tcW w:w="5217" w:type="dxa"/>
          </w:tcPr>
          <w:p w:rsidR="004D0957" w:rsidRDefault="002F6AF0" w:rsidP="004D0957">
            <w:pPr>
              <w:spacing w:before="100" w:after="100"/>
            </w:pPr>
            <w:r>
              <w:t>[WP] Thay đổi giọng phát âm</w:t>
            </w:r>
          </w:p>
        </w:tc>
        <w:tc>
          <w:tcPr>
            <w:tcW w:w="2518" w:type="dxa"/>
          </w:tcPr>
          <w:p w:rsidR="004D0957" w:rsidRDefault="004D0957" w:rsidP="004D0957">
            <w:pPr>
              <w:spacing w:before="100" w:after="100"/>
            </w:pPr>
          </w:p>
        </w:tc>
      </w:tr>
      <w:tr w:rsidR="004D0957" w:rsidTr="00DE3FFF">
        <w:tc>
          <w:tcPr>
            <w:tcW w:w="715" w:type="dxa"/>
          </w:tcPr>
          <w:p w:rsidR="004D0957" w:rsidRDefault="00F54990" w:rsidP="004D0957">
            <w:pPr>
              <w:spacing w:before="100" w:after="100"/>
              <w:jc w:val="center"/>
            </w:pPr>
            <w:r>
              <w:t>8.</w:t>
            </w:r>
          </w:p>
        </w:tc>
        <w:tc>
          <w:tcPr>
            <w:tcW w:w="1620" w:type="dxa"/>
          </w:tcPr>
          <w:p w:rsidR="004D0957" w:rsidRDefault="00F54990" w:rsidP="004D0957">
            <w:pPr>
              <w:spacing w:before="100" w:after="100"/>
            </w:pPr>
            <w:r>
              <w:t>Phùng Minh Hoàng</w:t>
            </w:r>
          </w:p>
        </w:tc>
        <w:tc>
          <w:tcPr>
            <w:tcW w:w="5217" w:type="dxa"/>
          </w:tcPr>
          <w:p w:rsidR="004D0957" w:rsidRDefault="00E0782F" w:rsidP="004D0957">
            <w:pPr>
              <w:spacing w:before="100" w:after="100"/>
            </w:pPr>
            <w:r>
              <w:t xml:space="preserve">[Android] </w:t>
            </w:r>
            <w:r w:rsidR="00F54990">
              <w:t>Text to Speech</w:t>
            </w:r>
          </w:p>
        </w:tc>
        <w:tc>
          <w:tcPr>
            <w:tcW w:w="2518" w:type="dxa"/>
          </w:tcPr>
          <w:p w:rsidR="004D0957" w:rsidRDefault="004D0957" w:rsidP="004D0957">
            <w:pPr>
              <w:spacing w:before="100" w:after="100"/>
            </w:pPr>
          </w:p>
        </w:tc>
      </w:tr>
      <w:tr w:rsidR="004D0957" w:rsidTr="00DE3FFF">
        <w:tc>
          <w:tcPr>
            <w:tcW w:w="715" w:type="dxa"/>
          </w:tcPr>
          <w:p w:rsidR="004D0957" w:rsidRDefault="00F54990" w:rsidP="004D0957">
            <w:pPr>
              <w:spacing w:before="100" w:after="100"/>
              <w:jc w:val="center"/>
            </w:pPr>
            <w:r>
              <w:t>9.</w:t>
            </w:r>
          </w:p>
        </w:tc>
        <w:tc>
          <w:tcPr>
            <w:tcW w:w="1620" w:type="dxa"/>
          </w:tcPr>
          <w:p w:rsidR="004D0957" w:rsidRDefault="00F54990" w:rsidP="004D0957">
            <w:pPr>
              <w:spacing w:before="100" w:after="100"/>
            </w:pPr>
            <w:r>
              <w:t>Phùng Minh Hoàng</w:t>
            </w:r>
          </w:p>
        </w:tc>
        <w:tc>
          <w:tcPr>
            <w:tcW w:w="5217" w:type="dxa"/>
          </w:tcPr>
          <w:p w:rsidR="004D0957" w:rsidRDefault="00E0782F" w:rsidP="004D0957">
            <w:pPr>
              <w:spacing w:before="100" w:after="100"/>
            </w:pPr>
            <w:r>
              <w:t xml:space="preserve">[Android] </w:t>
            </w:r>
            <w:r w:rsidR="00F54990">
              <w:t>Speech to Text</w:t>
            </w:r>
          </w:p>
        </w:tc>
        <w:tc>
          <w:tcPr>
            <w:tcW w:w="2518" w:type="dxa"/>
          </w:tcPr>
          <w:p w:rsidR="004D0957" w:rsidRDefault="004D0957" w:rsidP="004D0957">
            <w:pPr>
              <w:spacing w:before="100" w:after="100"/>
            </w:pPr>
          </w:p>
        </w:tc>
      </w:tr>
      <w:tr w:rsidR="004D0957" w:rsidTr="00DE3FFF">
        <w:tc>
          <w:tcPr>
            <w:tcW w:w="715" w:type="dxa"/>
          </w:tcPr>
          <w:p w:rsidR="004D0957" w:rsidRDefault="00F54990" w:rsidP="004D0957">
            <w:pPr>
              <w:spacing w:before="100" w:after="100"/>
              <w:jc w:val="center"/>
            </w:pPr>
            <w:r>
              <w:t>10.</w:t>
            </w:r>
          </w:p>
        </w:tc>
        <w:tc>
          <w:tcPr>
            <w:tcW w:w="1620" w:type="dxa"/>
          </w:tcPr>
          <w:p w:rsidR="004D0957" w:rsidRDefault="00F54990" w:rsidP="004D0957">
            <w:pPr>
              <w:spacing w:before="100" w:after="100"/>
            </w:pPr>
            <w:r>
              <w:t>Phùng Minh Hoàng</w:t>
            </w:r>
          </w:p>
        </w:tc>
        <w:tc>
          <w:tcPr>
            <w:tcW w:w="5217" w:type="dxa"/>
          </w:tcPr>
          <w:p w:rsidR="004D0957" w:rsidRDefault="00E0782F" w:rsidP="004D0957">
            <w:pPr>
              <w:spacing w:before="100" w:after="100"/>
            </w:pPr>
            <w:r>
              <w:t xml:space="preserve">[Android] </w:t>
            </w:r>
            <w:r w:rsidR="00F54990">
              <w:t>Search</w:t>
            </w: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8333D4" w:rsidRDefault="008333D4" w:rsidP="008333D4">
      <w:pPr>
        <w:pStyle w:val="Heading2"/>
        <w:numPr>
          <w:ilvl w:val="1"/>
          <w:numId w:val="12"/>
        </w:numPr>
      </w:pPr>
      <w:r>
        <w:lastRenderedPageBreak/>
        <w:br/>
        <w:t>Thông tin cần thiết để thực thi chương trình</w:t>
      </w:r>
    </w:p>
    <w:p w:rsidR="00E3764F" w:rsidRDefault="00FC6D18" w:rsidP="00FC6D18">
      <w:pPr>
        <w:rPr>
          <w:i/>
        </w:rPr>
      </w:pPr>
      <w:r>
        <w:t xml:space="preserve"> </w:t>
      </w:r>
      <w:r w:rsidR="005028BB" w:rsidRPr="001D4A69">
        <w:rPr>
          <w:i/>
        </w:rPr>
        <w:t>(</w:t>
      </w:r>
      <w:r w:rsidR="00E3764F" w:rsidRPr="001D4A69">
        <w:rPr>
          <w:i/>
        </w:rPr>
        <w:t>Liệt kê các thông tin cần phải biết để có thể thực thi được chương trình như: cách cài đặt, chuẩn bị môi trường, các tài khoản cần có để login vào hệ thống, tên của CSDL, phần mềm cần cài đặt thêm để chương trình bạn có thể chạy được…</w:t>
      </w:r>
      <w:r w:rsidR="005028BB" w:rsidRPr="001D4A69">
        <w:rPr>
          <w:i/>
        </w:rPr>
        <w:t>)</w:t>
      </w:r>
    </w:p>
    <w:p w:rsidR="00001785" w:rsidRPr="00001785" w:rsidRDefault="00001785" w:rsidP="00FC6D18">
      <w:pPr>
        <w:sectPr w:rsidR="00001785" w:rsidRPr="00001785" w:rsidSect="002015EA">
          <w:pgSz w:w="12240" w:h="15840"/>
          <w:pgMar w:top="1080" w:right="1080" w:bottom="1080" w:left="1080" w:header="720" w:footer="720" w:gutter="0"/>
          <w:cols w:space="720"/>
          <w:docGrid w:linePitch="360"/>
        </w:sectPr>
      </w:pPr>
    </w:p>
    <w:p w:rsidR="00E54931" w:rsidRDefault="00E54931" w:rsidP="002C07B1"/>
    <w:p w:rsidR="00DE6F0B" w:rsidRPr="0000425C" w:rsidRDefault="00D237C9" w:rsidP="00C91E69">
      <w:pPr>
        <w:pStyle w:val="Heading1"/>
        <w:numPr>
          <w:ilvl w:val="0"/>
          <w:numId w:val="12"/>
        </w:numPr>
      </w:pPr>
      <w:r>
        <w:rPr>
          <w:rFonts w:cs="Segoe UI"/>
          <w:noProof/>
        </w:rPr>
        <w:drawing>
          <wp:anchor distT="0" distB="0" distL="114300" distR="114300" simplePos="0" relativeHeight="251681792" behindDoc="0" locked="0" layoutInCell="1" allowOverlap="1" wp14:anchorId="101BB7E1" wp14:editId="1269F55A">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B81F5B">
      <w:pPr>
        <w:pStyle w:val="ListParagrap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ListParagrap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A16DB9">
      <w:pPr>
        <w:pStyle w:val="ListParagrap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B81F5B">
      <w:pPr>
        <w:pStyle w:val="ListParagrap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9672F0" w:rsidRDefault="00E242E1" w:rsidP="00FC5E32">
      <w:pPr>
        <w:pStyle w:val="Heading2"/>
        <w:numPr>
          <w:ilvl w:val="1"/>
          <w:numId w:val="12"/>
        </w:numPr>
      </w:pPr>
      <w:r>
        <w:lastRenderedPageBreak/>
        <w:br/>
      </w:r>
      <w:r w:rsidR="00FC5E32">
        <w:t>Tra từ</w:t>
      </w:r>
    </w:p>
    <w:p w:rsidR="00FC5E32" w:rsidRPr="00FC5E32" w:rsidRDefault="00FC5E32" w:rsidP="00FC5E32">
      <w:r>
        <w:t>Khi nhập sẽ có danh sách các từ gợi ý. Nhấn search trả về kết quả bên dưới</w:t>
      </w:r>
      <w:r w:rsidR="007F5E12">
        <w:t>.</w:t>
      </w:r>
    </w:p>
    <w:p w:rsidR="00DA61CF" w:rsidRDefault="00E242E1" w:rsidP="00916357">
      <w:pPr>
        <w:pStyle w:val="Heading2"/>
        <w:numPr>
          <w:ilvl w:val="1"/>
          <w:numId w:val="12"/>
        </w:numPr>
      </w:pPr>
      <w:r>
        <w:br/>
      </w:r>
      <w:r w:rsidR="00B14320">
        <w:t>Lưu lược sử từ</w:t>
      </w:r>
    </w:p>
    <w:p w:rsidR="00DA61CF" w:rsidRPr="00496C4E" w:rsidRDefault="005C7263" w:rsidP="00DA61CF">
      <w:r>
        <w:t>Khi tra từ thành công từ điển sẽ từ động lưu đó, theo thứ tự thời gian cũ dần.</w:t>
      </w:r>
      <w:r w:rsidR="007542DC">
        <w:t xml:space="preserve"> Cho phép người dùng xóa một hoặc nhiều từ.</w:t>
      </w:r>
    </w:p>
    <w:p w:rsidR="00FA4605" w:rsidRDefault="00FA4605" w:rsidP="00DA61CF"/>
    <w:p w:rsidR="00EF3D88" w:rsidRDefault="007D1EE2" w:rsidP="00916357">
      <w:pPr>
        <w:pStyle w:val="Heading2"/>
        <w:numPr>
          <w:ilvl w:val="1"/>
          <w:numId w:val="12"/>
        </w:numPr>
      </w:pPr>
      <w:r>
        <w:br/>
      </w:r>
      <w:r w:rsidR="007542DC">
        <w:t>Danh sách từ yêu thích</w:t>
      </w:r>
    </w:p>
    <w:p w:rsidR="00EF3D88" w:rsidRDefault="007542DC" w:rsidP="00EF3D88">
      <w:r>
        <w:t>Trong quá trình tra từ, người dùng có thể thêm từ đó vào danh sách các từ yêu thích, để học hay xem lại. Người dùng còn xóa từ hoặc nhiều từ đi khỏi danh sách các từ yêu thích.</w:t>
      </w:r>
    </w:p>
    <w:p w:rsidR="004258AD" w:rsidRDefault="004258AD" w:rsidP="00EF3D88"/>
    <w:p w:rsidR="004258AD" w:rsidRDefault="004258AD" w:rsidP="00910EFB">
      <w:pPr>
        <w:pStyle w:val="Heading2"/>
        <w:numPr>
          <w:ilvl w:val="1"/>
          <w:numId w:val="12"/>
        </w:numPr>
      </w:pPr>
      <w:r>
        <w:br/>
      </w:r>
      <w:r w:rsidR="00F2206C">
        <w:t>Speech to Text</w:t>
      </w:r>
      <w:r>
        <w:t xml:space="preserve"> </w:t>
      </w:r>
    </w:p>
    <w:p w:rsidR="004258AD" w:rsidRDefault="00F2206C" w:rsidP="00EF3D88">
      <w:r>
        <w:t>Người dùng có thể không biết viết đúng chính tả, chỉ phát âm để xuất ra mặt chữ của từ đó.</w:t>
      </w:r>
    </w:p>
    <w:p w:rsidR="004258AD" w:rsidRDefault="004258AD" w:rsidP="004258AD">
      <w:pPr>
        <w:pStyle w:val="Heading2"/>
        <w:numPr>
          <w:ilvl w:val="1"/>
          <w:numId w:val="12"/>
        </w:numPr>
      </w:pPr>
      <w:r>
        <w:br/>
      </w:r>
      <w:r w:rsidR="00F2206C">
        <w:t>Phát âm</w:t>
      </w:r>
      <w:r>
        <w:t xml:space="preserve"> </w:t>
      </w:r>
    </w:p>
    <w:p w:rsidR="004258AD" w:rsidRDefault="00F2206C" w:rsidP="00EF3D88">
      <w:r>
        <w:t>Khi tra thành công người dùng ấn vào loa để phát âm. Chỉ hỗ trợ trên một vài ngôn ngữ thông dụng được cung cấp từ SSML</w:t>
      </w:r>
    </w:p>
    <w:p w:rsidR="004258AD" w:rsidRDefault="004258AD" w:rsidP="00EF3D88"/>
    <w:p w:rsidR="004258AD" w:rsidRDefault="004258AD" w:rsidP="004258AD">
      <w:pPr>
        <w:pStyle w:val="Heading2"/>
        <w:numPr>
          <w:ilvl w:val="1"/>
          <w:numId w:val="12"/>
        </w:numPr>
      </w:pPr>
      <w:r>
        <w:lastRenderedPageBreak/>
        <w:br/>
      </w:r>
      <w:r w:rsidR="00F2206C">
        <w:t>Thay đổi giọng phát âm</w:t>
      </w:r>
      <w:r>
        <w:t xml:space="preserve"> </w:t>
      </w:r>
    </w:p>
    <w:p w:rsidR="004258AD" w:rsidRDefault="00F2206C" w:rsidP="00EF3D88">
      <w:r>
        <w:t>Chức năng có tích chất giải trí, thay đổi giọng phát âm.</w:t>
      </w:r>
    </w:p>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Heading1"/>
        <w:numPr>
          <w:ilvl w:val="0"/>
          <w:numId w:val="12"/>
        </w:numPr>
      </w:pPr>
      <w:r>
        <w:rPr>
          <w:rFonts w:cs="Segoe UI"/>
          <w:noProof/>
        </w:rPr>
        <w:drawing>
          <wp:anchor distT="0" distB="0" distL="114300" distR="114300" simplePos="0" relativeHeight="251683840" behindDoc="0" locked="0" layoutInCell="1" allowOverlap="1" wp14:anchorId="55408942" wp14:editId="27DE89A3">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Những điểm được coi là đặc biệt trong đồ án có thể là</w:t>
      </w:r>
    </w:p>
    <w:p w:rsidR="005B37AA" w:rsidRDefault="001862CC" w:rsidP="005B37AA">
      <w:pPr>
        <w:pStyle w:val="ListParagraph"/>
        <w:numPr>
          <w:ilvl w:val="0"/>
          <w:numId w:val="4"/>
        </w:numPr>
        <w:rPr>
          <w:rFonts w:cs="Segoe UI"/>
        </w:rPr>
      </w:pPr>
      <w:r>
        <w:rPr>
          <w:rFonts w:cs="Segoe UI"/>
        </w:rPr>
        <w:t>Tối ưu về hiệu năng / tốc độ cho một chức năng</w:t>
      </w:r>
    </w:p>
    <w:p w:rsidR="005B37AA" w:rsidRDefault="001862CC" w:rsidP="005B37AA">
      <w:pPr>
        <w:pStyle w:val="ListParagraph"/>
        <w:numPr>
          <w:ilvl w:val="0"/>
          <w:numId w:val="4"/>
        </w:numPr>
        <w:rPr>
          <w:rFonts w:cs="Segoe UI"/>
        </w:rPr>
      </w:pPr>
      <w:r>
        <w:rPr>
          <w:rFonts w:cs="Segoe UI"/>
        </w:rPr>
        <w:t>Sử dụng một kĩ thuật chưa được dạy trong lớp</w:t>
      </w:r>
    </w:p>
    <w:p w:rsidR="005B37AA" w:rsidRDefault="001862CC" w:rsidP="005B37AA">
      <w:pPr>
        <w:pStyle w:val="ListParagraph"/>
        <w:numPr>
          <w:ilvl w:val="0"/>
          <w:numId w:val="4"/>
        </w:numPr>
        <w:rPr>
          <w:rFonts w:cs="Segoe UI"/>
        </w:rPr>
      </w:pPr>
      <w:r>
        <w:rPr>
          <w:rFonts w:cs="Segoe UI"/>
        </w:rPr>
        <w:t>Điểm đặc biệt trong mã nguồn</w:t>
      </w:r>
    </w:p>
    <w:p w:rsidR="00777DAD" w:rsidRDefault="00777DAD" w:rsidP="005B37AA">
      <w:pPr>
        <w:pStyle w:val="ListParagraph"/>
        <w:numPr>
          <w:ilvl w:val="0"/>
          <w:numId w:val="4"/>
        </w:numPr>
        <w:rPr>
          <w:rFonts w:cs="Segoe UI"/>
        </w:rPr>
      </w:pPr>
      <w:r>
        <w:rPr>
          <w:rFonts w:cs="Segoe UI"/>
        </w:rPr>
        <w:t>Sử dụng một công cụ đặc biệt có liên quan</w:t>
      </w:r>
    </w:p>
    <w:p w:rsidR="00462F50" w:rsidRDefault="00462F50" w:rsidP="005B37AA">
      <w:pPr>
        <w:pStyle w:val="ListParagraph"/>
        <w:numPr>
          <w:ilvl w:val="0"/>
          <w:numId w:val="4"/>
        </w:numPr>
        <w:rPr>
          <w:rFonts w:cs="Segoe UI"/>
        </w:rPr>
      </w:pPr>
      <w:r>
        <w:rPr>
          <w:rFonts w:cs="Segoe UI"/>
        </w:rPr>
        <w:t>Tự phát triển thuật toán phục vụ đồ án</w:t>
      </w:r>
    </w:p>
    <w:p w:rsidR="00462F50" w:rsidRDefault="00462F50" w:rsidP="005B37AA">
      <w:pPr>
        <w:pStyle w:val="ListParagraph"/>
        <w:numPr>
          <w:ilvl w:val="0"/>
          <w:numId w:val="4"/>
        </w:numPr>
        <w:rPr>
          <w:rFonts w:cs="Segoe UI"/>
        </w:rPr>
      </w:pPr>
      <w:r>
        <w:rPr>
          <w:rFonts w:cs="Segoe UI"/>
        </w:rPr>
        <w:t>Tự phát triển thư viện phục vụ đồ án</w:t>
      </w:r>
    </w:p>
    <w:p w:rsidR="00D449F9" w:rsidRDefault="00D449F9" w:rsidP="005B37AA">
      <w:pPr>
        <w:pStyle w:val="ListParagraph"/>
        <w:numPr>
          <w:ilvl w:val="0"/>
          <w:numId w:val="4"/>
        </w:numPr>
        <w:rPr>
          <w:rFonts w:cs="Segoe UI"/>
        </w:rPr>
      </w:pPr>
      <w:r>
        <w:rPr>
          <w:rFonts w:cs="Segoe UI"/>
        </w:rPr>
        <w:t>Đầu tư cho giao diện, tự thiết kế</w:t>
      </w:r>
      <w:r w:rsidR="008C3C68">
        <w:rPr>
          <w:rFonts w:cs="Segoe UI"/>
        </w:rPr>
        <w:t xml:space="preserve"> tài nguyên như hình ảnh, âm thanh, mô hình 3D…</w:t>
      </w:r>
    </w:p>
    <w:p w:rsidR="001862CC" w:rsidRDefault="001862CC" w:rsidP="005B37AA">
      <w:pPr>
        <w:pStyle w:val="ListParagraph"/>
        <w:numPr>
          <w:ilvl w:val="0"/>
          <w:numId w:val="4"/>
        </w:numPr>
        <w:rPr>
          <w:rFonts w:cs="Segoe UI"/>
        </w:rPr>
      </w:pPr>
      <w:r>
        <w:rPr>
          <w:rFonts w:cs="Segoe UI"/>
        </w:rPr>
        <w:t>….</w:t>
      </w:r>
    </w:p>
    <w:p w:rsidR="008457A5" w:rsidRDefault="008457A5" w:rsidP="005B37AA">
      <w:pPr>
        <w:ind w:left="360"/>
      </w:pPr>
    </w:p>
    <w:p w:rsidR="00D22672" w:rsidRDefault="00D22672" w:rsidP="00D22672">
      <w:pPr>
        <w:sectPr w:rsidR="00D22672" w:rsidSect="002015EA">
          <w:pgSz w:w="12240" w:h="15840"/>
          <w:pgMar w:top="1080" w:right="1080" w:bottom="1080" w:left="1080" w:header="720" w:footer="720" w:gutter="0"/>
          <w:cols w:space="720"/>
          <w:docGrid w:linePitch="360"/>
        </w:sectPr>
      </w:pPr>
      <w:r>
        <w:t>Không được ngại khi nói đến những điểm đặc biệt trong đồ án, nếu bạn không khoe ra giáo viên sẽ không thể nào biết được và sẽ đánh giá đồ án của bạn không đúng.</w:t>
      </w:r>
    </w:p>
    <w:p w:rsidR="00470E2F" w:rsidRPr="00984B3E" w:rsidRDefault="00F2206C" w:rsidP="00F2206C">
      <w:pPr>
        <w:pStyle w:val="ListParagraph"/>
        <w:numPr>
          <w:ilvl w:val="0"/>
          <w:numId w:val="22"/>
        </w:numPr>
        <w:rPr>
          <w:b/>
          <w:color w:val="548DD4" w:themeColor="text2" w:themeTint="99"/>
        </w:rPr>
      </w:pPr>
      <w:r w:rsidRPr="00984B3E">
        <w:rPr>
          <w:b/>
          <w:color w:val="548DD4" w:themeColor="text2" w:themeTint="99"/>
        </w:rPr>
        <w:lastRenderedPageBreak/>
        <w:t>Tổ chức cơ sở dữ liệu:</w:t>
      </w:r>
    </w:p>
    <w:p w:rsidR="00F2206C" w:rsidRDefault="00F2206C" w:rsidP="009A3E3A">
      <w:pPr>
        <w:pStyle w:val="ListParagraph"/>
      </w:pPr>
      <w:r>
        <w:t>Tổ chức cơ sở dữ liệu theo kiểu file index chỉ chứa từ và file chứa nghĩa. Rút ngắn thời gian load. Cũng như tra không cần phải load cả file dữ liệu lên.</w:t>
      </w:r>
    </w:p>
    <w:p w:rsidR="00F2206C" w:rsidRPr="00984B3E" w:rsidRDefault="00F2206C" w:rsidP="00F2206C">
      <w:pPr>
        <w:pStyle w:val="ListParagraph"/>
        <w:numPr>
          <w:ilvl w:val="0"/>
          <w:numId w:val="22"/>
        </w:numPr>
        <w:rPr>
          <w:b/>
          <w:color w:val="548DD4" w:themeColor="text2" w:themeTint="99"/>
        </w:rPr>
      </w:pPr>
      <w:r w:rsidRPr="00984B3E">
        <w:rPr>
          <w:b/>
          <w:color w:val="548DD4" w:themeColor="text2" w:themeTint="99"/>
        </w:rPr>
        <w:t>Mở rộng dữ liệu:</w:t>
      </w:r>
    </w:p>
    <w:p w:rsidR="00F2206C" w:rsidRDefault="009A3E3A" w:rsidP="009A3E3A">
      <w:pPr>
        <w:pStyle w:val="ListParagraph"/>
      </w:pPr>
      <w:r>
        <w:t>Tổ chức thư mục dữ liệu và kiến trúc theo kiểu Plug-in nên n</w:t>
      </w:r>
      <w:r w:rsidR="00F2206C">
        <w:t xml:space="preserve">gười dùng có thế cập nhật dữ liệu, thêm các bộ từ điển mới </w:t>
      </w:r>
      <w:r>
        <w:t xml:space="preserve">mà không cần cài lại từ điển </w:t>
      </w:r>
      <w:r w:rsidR="00F2206C">
        <w:t xml:space="preserve">(thủ công sẽ </w:t>
      </w:r>
      <w:r>
        <w:t>cải tiến để</w:t>
      </w:r>
      <w:r w:rsidR="00F2206C">
        <w:t xml:space="preserve"> tiện lợi hơn, đã tìm ra giải pháp nhưng không đủ thời gian thực hiện).</w:t>
      </w:r>
    </w:p>
    <w:p w:rsidR="00F2206C" w:rsidRPr="00984B3E" w:rsidRDefault="00F2206C" w:rsidP="00F2206C">
      <w:pPr>
        <w:pStyle w:val="ListParagraph"/>
        <w:numPr>
          <w:ilvl w:val="0"/>
          <w:numId w:val="22"/>
        </w:numPr>
        <w:rPr>
          <w:b/>
          <w:color w:val="548DD4" w:themeColor="text2" w:themeTint="99"/>
        </w:rPr>
      </w:pPr>
      <w:r w:rsidRPr="00984B3E">
        <w:rPr>
          <w:b/>
          <w:color w:val="548DD4" w:themeColor="text2" w:themeTint="99"/>
        </w:rPr>
        <w:t>Speech to Text:</w:t>
      </w:r>
    </w:p>
    <w:p w:rsidR="009A3E3A" w:rsidRDefault="009A3E3A" w:rsidP="009A3E3A">
      <w:pPr>
        <w:pStyle w:val="ListParagraph"/>
      </w:pPr>
      <w:r>
        <w:t>Dựa vào sự hỗ trợ của hệ điều hành, có thể phát hiện được text qua speech, với nhiều loại ngôn ngữ được hỗ trợ theo hệ điều hành.</w:t>
      </w:r>
    </w:p>
    <w:p w:rsidR="009A3E3A" w:rsidRPr="00984B3E" w:rsidRDefault="009A3E3A" w:rsidP="00F2206C">
      <w:pPr>
        <w:pStyle w:val="ListParagraph"/>
        <w:numPr>
          <w:ilvl w:val="0"/>
          <w:numId w:val="22"/>
        </w:numPr>
        <w:rPr>
          <w:b/>
          <w:color w:val="548DD4" w:themeColor="text2" w:themeTint="99"/>
        </w:rPr>
      </w:pPr>
      <w:r w:rsidRPr="00984B3E">
        <w:rPr>
          <w:b/>
          <w:color w:val="548DD4" w:themeColor="text2" w:themeTint="99"/>
        </w:rPr>
        <w:t>Text to Speech:</w:t>
      </w:r>
    </w:p>
    <w:p w:rsidR="00A17C4E" w:rsidRDefault="009A3E3A" w:rsidP="009A3E3A">
      <w:pPr>
        <w:pStyle w:val="ListParagraph"/>
      </w:pPr>
      <w:r>
        <w:t>Có thế phát âm nhiều loại ngôn ngữ do SSML nghiên cứu và phát triển. Mà không cần phải cở sơ dữ liệu nặng bên dưới.</w:t>
      </w:r>
    </w:p>
    <w:p w:rsidR="00470E2F" w:rsidRDefault="00470E2F" w:rsidP="00A44E9E"/>
    <w:p w:rsidR="005B37AA" w:rsidRDefault="005B37AA" w:rsidP="00A17C4E">
      <w:pPr>
        <w:pStyle w:val="ListParagraph"/>
        <w:ind w:left="0"/>
      </w:pPr>
    </w:p>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6D6410" w:rsidP="000E3A7B">
      <w:pPr>
        <w:pStyle w:val="Heading1"/>
        <w:numPr>
          <w:ilvl w:val="0"/>
          <w:numId w:val="12"/>
        </w:numPr>
      </w:pPr>
      <w:r>
        <w:rPr>
          <w:rFonts w:cs="Segoe UI"/>
          <w:noProof/>
        </w:rPr>
        <w:drawing>
          <wp:anchor distT="0" distB="0" distL="114300" distR="114300" simplePos="0" relativeHeight="251684864" behindDoc="0" locked="0" layoutInCell="1" allowOverlap="1" wp14:anchorId="019A71EF" wp14:editId="1D118A69">
            <wp:simplePos x="0" y="0"/>
            <wp:positionH relativeFrom="margin">
              <wp:posOffset>3708400</wp:posOffset>
            </wp:positionH>
            <wp:positionV relativeFrom="paragraph">
              <wp:posOffset>148590</wp:posOffset>
            </wp:positionV>
            <wp:extent cx="2623185" cy="2336800"/>
            <wp:effectExtent l="152400" t="171450" r="158115" b="158750"/>
            <wp:wrapSquare wrapText="bothSides"/>
            <wp:docPr id="3" name="Picture 3" descr="C:\Users\tdqua_000\Desktop\119498595413718994help-books-aj.svg_aj_ash_01.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esktop\119498595413718994help-books-aj.svg_aj_ash_01.svg.h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3185" cy="2336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E3A7B">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Cần liệt kê đầy đủ các nguồn bạn đã sử dụng để tham khảo</w:t>
      </w:r>
    </w:p>
    <w:p w:rsidR="000E3A7B" w:rsidRDefault="007973F0" w:rsidP="000E3A7B">
      <w:pPr>
        <w:pStyle w:val="ListParagraph"/>
        <w:numPr>
          <w:ilvl w:val="0"/>
          <w:numId w:val="4"/>
        </w:numPr>
        <w:rPr>
          <w:rFonts w:cs="Segoe UI"/>
        </w:rPr>
      </w:pPr>
      <w:r>
        <w:rPr>
          <w:rFonts w:cs="Segoe UI"/>
        </w:rPr>
        <w:t>Các phần mềm có liên quan</w:t>
      </w:r>
    </w:p>
    <w:p w:rsidR="00925CEF" w:rsidRDefault="007973F0" w:rsidP="00BA5083">
      <w:pPr>
        <w:pStyle w:val="ListParagraph"/>
        <w:numPr>
          <w:ilvl w:val="0"/>
          <w:numId w:val="4"/>
        </w:numPr>
        <w:rPr>
          <w:rFonts w:cs="Segoe UI"/>
        </w:rPr>
      </w:pPr>
      <w:r>
        <w:rPr>
          <w:rFonts w:cs="Segoe UI"/>
        </w:rPr>
        <w:t>C</w:t>
      </w:r>
      <w:r w:rsidR="006C78AD">
        <w:rPr>
          <w:rFonts w:cs="Segoe UI"/>
        </w:rPr>
        <w:t>ác tài liệu như sách điện tử, bài báo khoa học đã đọc</w:t>
      </w:r>
    </w:p>
    <w:p w:rsidR="006C78AD" w:rsidRDefault="006C78AD" w:rsidP="00BA5083">
      <w:pPr>
        <w:pStyle w:val="ListParagraph"/>
        <w:numPr>
          <w:ilvl w:val="0"/>
          <w:numId w:val="4"/>
        </w:numPr>
        <w:rPr>
          <w:rFonts w:cs="Segoe UI"/>
        </w:rPr>
      </w:pPr>
      <w:r>
        <w:rPr>
          <w:rFonts w:cs="Segoe UI"/>
        </w:rPr>
        <w:t>Liên kết đến các trang web đã đọc (cần có ngày truy cập lần cuối)</w:t>
      </w:r>
    </w:p>
    <w:p w:rsidR="006C78AD" w:rsidRPr="006C78AD" w:rsidRDefault="006C78AD" w:rsidP="006C78AD">
      <w:pPr>
        <w:rPr>
          <w:rFonts w:cs="Segoe UI"/>
        </w:rPr>
        <w:sectPr w:rsidR="006C78AD" w:rsidRPr="006C78AD" w:rsidSect="002015EA">
          <w:pgSz w:w="12240" w:h="15840"/>
          <w:pgMar w:top="1080" w:right="1080" w:bottom="1080" w:left="1080" w:header="720" w:footer="720" w:gutter="0"/>
          <w:cols w:space="720"/>
          <w:docGrid w:linePitch="360"/>
        </w:sectPr>
      </w:pPr>
      <w:r>
        <w:rPr>
          <w:rFonts w:cs="Segoe UI"/>
        </w:rPr>
        <w:t>(Vui lòng không liệt kê các trang web quá chung chung</w:t>
      </w:r>
      <w:r w:rsidR="00AA292B">
        <w:rPr>
          <w:rFonts w:cs="Segoe UI"/>
        </w:rPr>
        <w:t xml:space="preserve"> như google hoặc các diễn đàn, cần chỉ</w:t>
      </w:r>
      <w:r w:rsidR="00D450F2">
        <w:rPr>
          <w:rFonts w:cs="Segoe UI"/>
        </w:rPr>
        <w:t xml:space="preserve"> rõ đích xác các link nào</w:t>
      </w:r>
    </w:p>
    <w:p w:rsidR="006C78AD" w:rsidRDefault="006C78AD" w:rsidP="00BA5083"/>
    <w:p w:rsidR="006C78AD" w:rsidRPr="00984B3E" w:rsidRDefault="00BC0C5E" w:rsidP="00BA5083">
      <w:pPr>
        <w:rPr>
          <w:b/>
          <w:color w:val="548DD4" w:themeColor="text2" w:themeTint="99"/>
        </w:rPr>
      </w:pPr>
      <w:r w:rsidRPr="00984B3E">
        <w:rPr>
          <w:b/>
          <w:color w:val="548DD4" w:themeColor="text2" w:themeTint="99"/>
        </w:rPr>
        <w:t>BÀI VIẾT / BÀI HƯỚNG DẪN</w:t>
      </w:r>
    </w:p>
    <w:p w:rsidR="006C78AD" w:rsidRPr="00984B3E" w:rsidRDefault="00D450F2" w:rsidP="00D450F2">
      <w:pPr>
        <w:pStyle w:val="ListParagraph"/>
        <w:numPr>
          <w:ilvl w:val="3"/>
          <w:numId w:val="12"/>
        </w:numPr>
        <w:rPr>
          <w:b/>
          <w:color w:val="548DD4" w:themeColor="text2" w:themeTint="99"/>
        </w:rPr>
      </w:pPr>
      <w:r w:rsidRPr="00984B3E">
        <w:rPr>
          <w:b/>
          <w:color w:val="548DD4" w:themeColor="text2" w:themeTint="99"/>
        </w:rPr>
        <w:t>Speech Synthesis Markup Language</w:t>
      </w:r>
    </w:p>
    <w:p w:rsidR="00BC0C5E" w:rsidRDefault="00BC0C5E" w:rsidP="00BA5083">
      <w:r>
        <w:t>Liên kết</w:t>
      </w:r>
      <w:r w:rsidR="00D450F2">
        <w:t xml:space="preserve"> : </w:t>
      </w:r>
      <w:hyperlink r:id="rId19" w:history="1">
        <w:r w:rsidR="00D450F2" w:rsidRPr="004C6DE8">
          <w:rPr>
            <w:rStyle w:val="Hyperlink"/>
          </w:rPr>
          <w:t>http://www.w3.org/TR/speech-synthesis11/</w:t>
        </w:r>
      </w:hyperlink>
      <w:r w:rsidR="00D450F2">
        <w:t xml:space="preserve"> </w:t>
      </w:r>
    </w:p>
    <w:p w:rsidR="00BC0C5E" w:rsidRDefault="00BC0C5E" w:rsidP="00BA5083">
      <w:r>
        <w:t xml:space="preserve">Lần truy cập cuối: </w:t>
      </w:r>
      <w:r w:rsidR="00D450F2" w:rsidRPr="00D450F2">
        <w:t>1:30 AM 6/26/2015</w:t>
      </w:r>
    </w:p>
    <w:p w:rsidR="00BC0C5E" w:rsidRDefault="00BC0C5E" w:rsidP="00BA5083"/>
    <w:p w:rsidR="006C78AD" w:rsidRPr="00984B3E" w:rsidRDefault="00AF66E4" w:rsidP="00AF66E4">
      <w:pPr>
        <w:pStyle w:val="ListParagraph"/>
        <w:numPr>
          <w:ilvl w:val="3"/>
          <w:numId w:val="12"/>
        </w:numPr>
        <w:rPr>
          <w:color w:val="548DD4" w:themeColor="text2" w:themeTint="99"/>
        </w:rPr>
      </w:pPr>
      <w:r w:rsidRPr="00984B3E">
        <w:rPr>
          <w:b/>
          <w:color w:val="548DD4" w:themeColor="text2" w:themeTint="99"/>
        </w:rPr>
        <w:t>Text to Speech, Speech to Text</w:t>
      </w:r>
      <w:r w:rsidR="00A43B6D" w:rsidRPr="00984B3E">
        <w:rPr>
          <w:color w:val="548DD4" w:themeColor="text2" w:themeTint="99"/>
        </w:rPr>
        <w:t>.</w:t>
      </w:r>
    </w:p>
    <w:p w:rsidR="00AF66E4" w:rsidRDefault="00FF687C" w:rsidP="00BA5083">
      <w:hyperlink r:id="rId20" w:history="1">
        <w:r w:rsidR="00AF66E4" w:rsidRPr="004C6DE8">
          <w:rPr>
            <w:rStyle w:val="Hyperlink"/>
          </w:rPr>
          <w:t>http://www.dotnetcurry.com/windowsphone/1005/text-speech-application-using-windows-phone-cortana</w:t>
        </w:r>
      </w:hyperlink>
    </w:p>
    <w:p w:rsidR="006C78AD" w:rsidRDefault="00A43B6D" w:rsidP="00BA5083">
      <w:r>
        <w:t xml:space="preserve">Lần truy cập cuối: </w:t>
      </w:r>
      <w:r w:rsidRPr="00A43B6D">
        <w:t xml:space="preserve">2:59 PM </w:t>
      </w:r>
      <w:r w:rsidR="00AF66E4">
        <w:t>6</w:t>
      </w:r>
      <w:r w:rsidRPr="00A43B6D">
        <w:t>/</w:t>
      </w:r>
      <w:r w:rsidR="00AF66E4">
        <w:t>24</w:t>
      </w:r>
      <w:r w:rsidRPr="00A43B6D">
        <w:t>/2013</w:t>
      </w:r>
    </w:p>
    <w:p w:rsidR="00AF66E4" w:rsidRPr="00984B3E" w:rsidRDefault="00AF66E4" w:rsidP="00AF66E4">
      <w:pPr>
        <w:pStyle w:val="ListParagraph"/>
        <w:numPr>
          <w:ilvl w:val="3"/>
          <w:numId w:val="12"/>
        </w:numPr>
        <w:rPr>
          <w:b/>
          <w:color w:val="548DD4" w:themeColor="text2" w:themeTint="99"/>
        </w:rPr>
      </w:pPr>
      <w:r w:rsidRPr="00984B3E">
        <w:rPr>
          <w:b/>
          <w:color w:val="548DD4" w:themeColor="text2" w:themeTint="99"/>
        </w:rPr>
        <w:t>Dữ liệu</w:t>
      </w:r>
      <w:r w:rsidR="00B500C9" w:rsidRPr="00984B3E">
        <w:rPr>
          <w:b/>
          <w:color w:val="548DD4" w:themeColor="text2" w:themeTint="99"/>
        </w:rPr>
        <w:t xml:space="preserve"> tham khảo</w:t>
      </w:r>
    </w:p>
    <w:p w:rsidR="00AF66E4" w:rsidRDefault="00FF687C" w:rsidP="00AF66E4">
      <w:pPr>
        <w:pStyle w:val="ListParagraph"/>
        <w:ind w:left="0"/>
      </w:pPr>
      <w:hyperlink r:id="rId21" w:history="1">
        <w:r w:rsidR="00AF66E4" w:rsidRPr="004C6DE8">
          <w:rPr>
            <w:rStyle w:val="Hyperlink"/>
          </w:rPr>
          <w:t>http://www.informatik.uni-leipzig.de/~duc/Dict/</w:t>
        </w:r>
      </w:hyperlink>
    </w:p>
    <w:p w:rsidR="00AF66E4" w:rsidRPr="004C6547" w:rsidRDefault="00AF66E4" w:rsidP="00AF66E4">
      <w:pPr>
        <w:pStyle w:val="ListParagraph"/>
        <w:ind w:left="0"/>
      </w:pPr>
      <w:r>
        <w:t>Lần cuối truy cập: 1</w:t>
      </w:r>
      <w:r w:rsidRPr="00A43B6D">
        <w:t>:</w:t>
      </w:r>
      <w:r>
        <w:t>23</w:t>
      </w:r>
      <w:r w:rsidRPr="00A43B6D">
        <w:t xml:space="preserve"> PM </w:t>
      </w:r>
      <w:r>
        <w:t>6</w:t>
      </w:r>
      <w:r w:rsidRPr="00A43B6D">
        <w:t>/</w:t>
      </w:r>
      <w:r>
        <w:t>1</w:t>
      </w:r>
      <w:r w:rsidRPr="00A43B6D">
        <w:t>/2013</w:t>
      </w:r>
    </w:p>
    <w:sectPr w:rsidR="00AF66E4"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87C" w:rsidRDefault="00FF687C" w:rsidP="00A54510">
      <w:pPr>
        <w:spacing w:before="0" w:after="0" w:line="240" w:lineRule="auto"/>
      </w:pPr>
      <w:r>
        <w:separator/>
      </w:r>
    </w:p>
  </w:endnote>
  <w:endnote w:type="continuationSeparator" w:id="0">
    <w:p w:rsidR="00FF687C" w:rsidRDefault="00FF687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FF687C"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9E0A6C" w:rsidRPr="009E0A6C">
            <w:rPr>
              <w:b/>
              <w:noProof/>
              <w:color w:val="FFFFFF" w:themeColor="background1"/>
              <w:sz w:val="24"/>
            </w:rPr>
            <w:t>4</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87C" w:rsidRDefault="00FF687C" w:rsidP="00A54510">
      <w:pPr>
        <w:spacing w:before="0" w:after="0" w:line="240" w:lineRule="auto"/>
      </w:pPr>
      <w:r>
        <w:separator/>
      </w:r>
    </w:p>
  </w:footnote>
  <w:footnote w:type="continuationSeparator" w:id="0">
    <w:p w:rsidR="00FF687C" w:rsidRDefault="00FF687C"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467944" w:rsidP="00355ACA">
          <w:pPr>
            <w:pStyle w:val="Header"/>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6C77"/>
    <w:multiLevelType w:val="hybridMultilevel"/>
    <w:tmpl w:val="A33EFB1E"/>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32F79"/>
    <w:multiLevelType w:val="hybridMultilevel"/>
    <w:tmpl w:val="FEE412A8"/>
    <w:lvl w:ilvl="0" w:tplc="87B8319C">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705E40"/>
    <w:multiLevelType w:val="hybridMultilevel"/>
    <w:tmpl w:val="F2DC783E"/>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C79E5"/>
    <w:multiLevelType w:val="hybridMultilevel"/>
    <w:tmpl w:val="3BAEE4C2"/>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27118"/>
    <w:multiLevelType w:val="hybridMultilevel"/>
    <w:tmpl w:val="D958C80E"/>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1CA00B6"/>
    <w:multiLevelType w:val="hybridMultilevel"/>
    <w:tmpl w:val="CFAA3CCE"/>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01D2C"/>
    <w:multiLevelType w:val="hybridMultilevel"/>
    <w:tmpl w:val="582E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47076A"/>
    <w:multiLevelType w:val="hybridMultilevel"/>
    <w:tmpl w:val="46105D2E"/>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25D69"/>
    <w:multiLevelType w:val="hybridMultilevel"/>
    <w:tmpl w:val="C092436A"/>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44C39"/>
    <w:multiLevelType w:val="multilevel"/>
    <w:tmpl w:val="27B485C4"/>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b/>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A00496B"/>
    <w:multiLevelType w:val="hybridMultilevel"/>
    <w:tmpl w:val="84D6744C"/>
    <w:lvl w:ilvl="0" w:tplc="87B8319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438F4"/>
    <w:multiLevelType w:val="hybridMultilevel"/>
    <w:tmpl w:val="01BE2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1111D3"/>
    <w:multiLevelType w:val="hybridMultilevel"/>
    <w:tmpl w:val="EC74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3"/>
  </w:num>
  <w:num w:numId="4">
    <w:abstractNumId w:val="6"/>
  </w:num>
  <w:num w:numId="5">
    <w:abstractNumId w:val="19"/>
  </w:num>
  <w:num w:numId="6">
    <w:abstractNumId w:val="5"/>
  </w:num>
  <w:num w:numId="7">
    <w:abstractNumId w:val="11"/>
  </w:num>
  <w:num w:numId="8">
    <w:abstractNumId w:val="4"/>
  </w:num>
  <w:num w:numId="9">
    <w:abstractNumId w:val="20"/>
  </w:num>
  <w:num w:numId="10">
    <w:abstractNumId w:val="14"/>
  </w:num>
  <w:num w:numId="11">
    <w:abstractNumId w:val="24"/>
  </w:num>
  <w:num w:numId="12">
    <w:abstractNumId w:val="18"/>
  </w:num>
  <w:num w:numId="13">
    <w:abstractNumId w:val="22"/>
  </w:num>
  <w:num w:numId="14">
    <w:abstractNumId w:val="9"/>
  </w:num>
  <w:num w:numId="15">
    <w:abstractNumId w:val="25"/>
  </w:num>
  <w:num w:numId="16">
    <w:abstractNumId w:val="2"/>
  </w:num>
  <w:num w:numId="17">
    <w:abstractNumId w:val="1"/>
  </w:num>
  <w:num w:numId="18">
    <w:abstractNumId w:val="16"/>
  </w:num>
  <w:num w:numId="19">
    <w:abstractNumId w:val="13"/>
  </w:num>
  <w:num w:numId="20">
    <w:abstractNumId w:val="17"/>
  </w:num>
  <w:num w:numId="21">
    <w:abstractNumId w:val="15"/>
  </w:num>
  <w:num w:numId="22">
    <w:abstractNumId w:val="23"/>
  </w:num>
  <w:num w:numId="23">
    <w:abstractNumId w:val="10"/>
  </w:num>
  <w:num w:numId="24">
    <w:abstractNumId w:val="0"/>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1785"/>
    <w:rsid w:val="0000425C"/>
    <w:rsid w:val="000077DE"/>
    <w:rsid w:val="00011CEB"/>
    <w:rsid w:val="0001496E"/>
    <w:rsid w:val="00014C15"/>
    <w:rsid w:val="00020FF4"/>
    <w:rsid w:val="00025192"/>
    <w:rsid w:val="00030E00"/>
    <w:rsid w:val="0003374A"/>
    <w:rsid w:val="000343E3"/>
    <w:rsid w:val="00034972"/>
    <w:rsid w:val="00036313"/>
    <w:rsid w:val="00041E5A"/>
    <w:rsid w:val="00044D3D"/>
    <w:rsid w:val="00044EC7"/>
    <w:rsid w:val="00052CB1"/>
    <w:rsid w:val="00053EC2"/>
    <w:rsid w:val="0005536C"/>
    <w:rsid w:val="00057E0F"/>
    <w:rsid w:val="00060B3B"/>
    <w:rsid w:val="00060EC8"/>
    <w:rsid w:val="00063B33"/>
    <w:rsid w:val="000708E7"/>
    <w:rsid w:val="0007252E"/>
    <w:rsid w:val="00082D2A"/>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1A3F"/>
    <w:rsid w:val="0015363B"/>
    <w:rsid w:val="00161A81"/>
    <w:rsid w:val="001644DA"/>
    <w:rsid w:val="001653A2"/>
    <w:rsid w:val="00167526"/>
    <w:rsid w:val="00171843"/>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B7EDC"/>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2F6AF0"/>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361E"/>
    <w:rsid w:val="00567FEA"/>
    <w:rsid w:val="00575FC4"/>
    <w:rsid w:val="00581A07"/>
    <w:rsid w:val="005852D1"/>
    <w:rsid w:val="00591A19"/>
    <w:rsid w:val="005934A6"/>
    <w:rsid w:val="005A08C2"/>
    <w:rsid w:val="005A13E5"/>
    <w:rsid w:val="005B370B"/>
    <w:rsid w:val="005B37AA"/>
    <w:rsid w:val="005B4880"/>
    <w:rsid w:val="005C3B41"/>
    <w:rsid w:val="005C5B84"/>
    <w:rsid w:val="005C65C2"/>
    <w:rsid w:val="005C7263"/>
    <w:rsid w:val="005D1892"/>
    <w:rsid w:val="005D366B"/>
    <w:rsid w:val="005E1DD0"/>
    <w:rsid w:val="005E20F9"/>
    <w:rsid w:val="005E2765"/>
    <w:rsid w:val="005E39CA"/>
    <w:rsid w:val="005E39F7"/>
    <w:rsid w:val="005E4619"/>
    <w:rsid w:val="005F1576"/>
    <w:rsid w:val="00600CFC"/>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6410"/>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542DC"/>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D2274"/>
    <w:rsid w:val="007E348C"/>
    <w:rsid w:val="007E7485"/>
    <w:rsid w:val="007F29E7"/>
    <w:rsid w:val="007F5D7B"/>
    <w:rsid w:val="007F5E12"/>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27FF1"/>
    <w:rsid w:val="00931338"/>
    <w:rsid w:val="00931B7E"/>
    <w:rsid w:val="00931D7C"/>
    <w:rsid w:val="0094550B"/>
    <w:rsid w:val="00946329"/>
    <w:rsid w:val="00950DB6"/>
    <w:rsid w:val="009529FF"/>
    <w:rsid w:val="009531C5"/>
    <w:rsid w:val="009567FB"/>
    <w:rsid w:val="00957743"/>
    <w:rsid w:val="00957B0F"/>
    <w:rsid w:val="0096051E"/>
    <w:rsid w:val="00961E5A"/>
    <w:rsid w:val="00962715"/>
    <w:rsid w:val="00963A2E"/>
    <w:rsid w:val="009672F0"/>
    <w:rsid w:val="0096786C"/>
    <w:rsid w:val="0097064A"/>
    <w:rsid w:val="0097138A"/>
    <w:rsid w:val="00982960"/>
    <w:rsid w:val="00983E4B"/>
    <w:rsid w:val="00983EA1"/>
    <w:rsid w:val="00984873"/>
    <w:rsid w:val="00984B3E"/>
    <w:rsid w:val="00986BB1"/>
    <w:rsid w:val="009922DD"/>
    <w:rsid w:val="00994238"/>
    <w:rsid w:val="00994D79"/>
    <w:rsid w:val="0099532D"/>
    <w:rsid w:val="00996F98"/>
    <w:rsid w:val="009A2C21"/>
    <w:rsid w:val="009A3E3A"/>
    <w:rsid w:val="009B0005"/>
    <w:rsid w:val="009B447A"/>
    <w:rsid w:val="009B4BBE"/>
    <w:rsid w:val="009B548E"/>
    <w:rsid w:val="009B6208"/>
    <w:rsid w:val="009C1CEE"/>
    <w:rsid w:val="009C32AF"/>
    <w:rsid w:val="009C3AA0"/>
    <w:rsid w:val="009C7B62"/>
    <w:rsid w:val="009D345A"/>
    <w:rsid w:val="009D38A0"/>
    <w:rsid w:val="009D3BCF"/>
    <w:rsid w:val="009D4AEE"/>
    <w:rsid w:val="009D7A61"/>
    <w:rsid w:val="009E018E"/>
    <w:rsid w:val="009E0A6C"/>
    <w:rsid w:val="009E476D"/>
    <w:rsid w:val="009E6902"/>
    <w:rsid w:val="009E77E6"/>
    <w:rsid w:val="009F109A"/>
    <w:rsid w:val="009F7536"/>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66E4"/>
    <w:rsid w:val="00AF771E"/>
    <w:rsid w:val="00B0444A"/>
    <w:rsid w:val="00B0745C"/>
    <w:rsid w:val="00B12D7C"/>
    <w:rsid w:val="00B14159"/>
    <w:rsid w:val="00B14320"/>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00C9"/>
    <w:rsid w:val="00B55516"/>
    <w:rsid w:val="00B5745A"/>
    <w:rsid w:val="00B60384"/>
    <w:rsid w:val="00B61FC5"/>
    <w:rsid w:val="00B63A13"/>
    <w:rsid w:val="00B70ED9"/>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50F2"/>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0782F"/>
    <w:rsid w:val="00E12BE6"/>
    <w:rsid w:val="00E16240"/>
    <w:rsid w:val="00E1714F"/>
    <w:rsid w:val="00E237DE"/>
    <w:rsid w:val="00E23B4F"/>
    <w:rsid w:val="00E242E1"/>
    <w:rsid w:val="00E25AA3"/>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1D8B"/>
    <w:rsid w:val="00EE43F3"/>
    <w:rsid w:val="00EE43FA"/>
    <w:rsid w:val="00EF3D88"/>
    <w:rsid w:val="00EF4316"/>
    <w:rsid w:val="00F028C0"/>
    <w:rsid w:val="00F055A9"/>
    <w:rsid w:val="00F0737B"/>
    <w:rsid w:val="00F10308"/>
    <w:rsid w:val="00F12C62"/>
    <w:rsid w:val="00F15A71"/>
    <w:rsid w:val="00F15AC5"/>
    <w:rsid w:val="00F20097"/>
    <w:rsid w:val="00F2206C"/>
    <w:rsid w:val="00F26556"/>
    <w:rsid w:val="00F31B4A"/>
    <w:rsid w:val="00F336DA"/>
    <w:rsid w:val="00F33BCF"/>
    <w:rsid w:val="00F34E27"/>
    <w:rsid w:val="00F354A9"/>
    <w:rsid w:val="00F37ECD"/>
    <w:rsid w:val="00F41352"/>
    <w:rsid w:val="00F46ACC"/>
    <w:rsid w:val="00F476F7"/>
    <w:rsid w:val="00F54990"/>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3680"/>
    <w:rsid w:val="00FA4605"/>
    <w:rsid w:val="00FA64FC"/>
    <w:rsid w:val="00FA7058"/>
    <w:rsid w:val="00FB2F8F"/>
    <w:rsid w:val="00FC155E"/>
    <w:rsid w:val="00FC1BA4"/>
    <w:rsid w:val="00FC50B4"/>
    <w:rsid w:val="00FC5E32"/>
    <w:rsid w:val="00FC6D18"/>
    <w:rsid w:val="00FD13D8"/>
    <w:rsid w:val="00FD351A"/>
    <w:rsid w:val="00FE1099"/>
    <w:rsid w:val="00FE3B0B"/>
    <w:rsid w:val="00FE4096"/>
    <w:rsid w:val="00FE7045"/>
    <w:rsid w:val="00FF134C"/>
    <w:rsid w:val="00FF1EDE"/>
    <w:rsid w:val="00FF28B3"/>
    <w:rsid w:val="00FF5C9C"/>
    <w:rsid w:val="00FF6493"/>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F2206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06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218856">
      <w:bodyDiv w:val="1"/>
      <w:marLeft w:val="0"/>
      <w:marRight w:val="0"/>
      <w:marTop w:val="0"/>
      <w:marBottom w:val="0"/>
      <w:divBdr>
        <w:top w:val="none" w:sz="0" w:space="0" w:color="auto"/>
        <w:left w:val="none" w:sz="0" w:space="0" w:color="auto"/>
        <w:bottom w:val="none" w:sz="0" w:space="0" w:color="auto"/>
        <w:right w:val="none" w:sz="0" w:space="0" w:color="auto"/>
      </w:divBdr>
    </w:div>
    <w:div w:id="1026174204">
      <w:bodyDiv w:val="1"/>
      <w:marLeft w:val="0"/>
      <w:marRight w:val="0"/>
      <w:marTop w:val="0"/>
      <w:marBottom w:val="0"/>
      <w:divBdr>
        <w:top w:val="none" w:sz="0" w:space="0" w:color="auto"/>
        <w:left w:val="none" w:sz="0" w:space="0" w:color="auto"/>
        <w:bottom w:val="none" w:sz="0" w:space="0" w:color="auto"/>
        <w:right w:val="none" w:sz="0" w:space="0" w:color="auto"/>
      </w:divBdr>
    </w:div>
    <w:div w:id="172047251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informatik.uni-leipzig.de/~duc/Dic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www.dotnetcurry.com/windowsphone/1005/text-speech-application-using-windows-phone-cortan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www.w3.org/TR/speech-synthesis1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40CE9"/>
    <w:rsid w:val="00062B29"/>
    <w:rsid w:val="0009493C"/>
    <w:rsid w:val="000D157A"/>
    <w:rsid w:val="000F73A2"/>
    <w:rsid w:val="001C4D13"/>
    <w:rsid w:val="00234D45"/>
    <w:rsid w:val="002E1116"/>
    <w:rsid w:val="0036061B"/>
    <w:rsid w:val="004719FD"/>
    <w:rsid w:val="005D6483"/>
    <w:rsid w:val="005F1779"/>
    <w:rsid w:val="00605ED9"/>
    <w:rsid w:val="006A5587"/>
    <w:rsid w:val="00783296"/>
    <w:rsid w:val="0081367B"/>
    <w:rsid w:val="008155D9"/>
    <w:rsid w:val="008D1406"/>
    <w:rsid w:val="00923546"/>
    <w:rsid w:val="00976A08"/>
    <w:rsid w:val="009D75F2"/>
    <w:rsid w:val="00A149A6"/>
    <w:rsid w:val="00AD67CC"/>
    <w:rsid w:val="00C05383"/>
    <w:rsid w:val="00C33DB7"/>
    <w:rsid w:val="00D73183"/>
    <w:rsid w:val="00DC3C80"/>
    <w:rsid w:val="00F14013"/>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7BB53B-3D4B-4B21-8AEF-48A91009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Huy Mai</cp:lastModifiedBy>
  <cp:revision>16</cp:revision>
  <cp:lastPrinted>2013-01-11T04:34:00Z</cp:lastPrinted>
  <dcterms:created xsi:type="dcterms:W3CDTF">2015-06-22T04:43:00Z</dcterms:created>
  <dcterms:modified xsi:type="dcterms:W3CDTF">2015-06-26T16:31:00Z</dcterms:modified>
</cp:coreProperties>
</file>