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82A19" w14:textId="739DBCB7" w:rsidR="009820C3" w:rsidRDefault="00EB1260" w:rsidP="004E6667">
      <w:pPr>
        <w:jc w:val="center"/>
        <w:rPr>
          <w:b/>
          <w:sz w:val="40"/>
        </w:rPr>
      </w:pPr>
      <w:r>
        <w:rPr>
          <w:b/>
          <w:sz w:val="40"/>
        </w:rPr>
        <w:t xml:space="preserve">Mobility </w:t>
      </w:r>
      <w:r w:rsidR="009820C3" w:rsidRPr="009820C3">
        <w:rPr>
          <w:rFonts w:hint="eastAsia"/>
          <w:b/>
          <w:sz w:val="40"/>
        </w:rPr>
        <w:t>management</w:t>
      </w:r>
    </w:p>
    <w:p w14:paraId="7FCDFB72" w14:textId="77777777" w:rsidR="004C4A48" w:rsidRDefault="004C4A48" w:rsidP="004E6667">
      <w:pPr>
        <w:jc w:val="center"/>
        <w:rPr>
          <w:b/>
        </w:rPr>
      </w:pPr>
    </w:p>
    <w:p w14:paraId="2AE95A67" w14:textId="34FAA687" w:rsidR="008D0572" w:rsidRDefault="004D58A7" w:rsidP="00AF5166">
      <w:pPr>
        <w:pStyle w:val="content"/>
        <w:ind w:left="0" w:firstLineChars="315" w:firstLine="630"/>
      </w:pPr>
      <w:r>
        <w:rPr>
          <w:rFonts w:hint="eastAsia"/>
          <w:b/>
        </w:rPr>
        <w:t>I</w:t>
      </w:r>
      <w:r>
        <w:rPr>
          <w:b/>
        </w:rPr>
        <w:t>ntroduction</w:t>
      </w:r>
      <w:r w:rsidR="009820C3">
        <w:rPr>
          <w:rFonts w:hint="eastAsia"/>
          <w:b/>
        </w:rPr>
        <w:t>:</w:t>
      </w:r>
      <w:r w:rsidR="009820C3">
        <w:rPr>
          <w:b/>
        </w:rPr>
        <w:t xml:space="preserve"> </w:t>
      </w:r>
      <w:r w:rsidR="009820C3" w:rsidRPr="009820C3">
        <w:t xml:space="preserve">This module </w:t>
      </w:r>
      <w:r w:rsidR="001844BB">
        <w:t>is implemented as an application</w:t>
      </w:r>
      <w:r w:rsidR="004B107E">
        <w:t xml:space="preserve"> called </w:t>
      </w:r>
      <w:r w:rsidR="004B107E">
        <w:rPr>
          <w:b/>
        </w:rPr>
        <w:t>M</w:t>
      </w:r>
      <w:r w:rsidR="004B107E" w:rsidRPr="004D58A7">
        <w:rPr>
          <w:b/>
        </w:rPr>
        <w:t xml:space="preserve">obility </w:t>
      </w:r>
      <w:r w:rsidR="004B107E">
        <w:rPr>
          <w:b/>
        </w:rPr>
        <w:t xml:space="preserve">Service Agent (MSA) </w:t>
      </w:r>
      <w:r w:rsidR="00DA0273">
        <w:t>over</w:t>
      </w:r>
      <w:r w:rsidR="0089065E">
        <w:t xml:space="preserve"> ONOS controller to </w:t>
      </w:r>
      <w:r w:rsidR="009820C3" w:rsidRPr="009820C3">
        <w:t>supports a network-based mobility management.</w:t>
      </w:r>
      <w:r w:rsidR="000170F3">
        <w:t xml:space="preserve"> </w:t>
      </w:r>
      <w:r w:rsidR="000170F3">
        <w:rPr>
          <w:b/>
        </w:rPr>
        <w:t>M</w:t>
      </w:r>
      <w:r w:rsidRPr="004D58A7">
        <w:rPr>
          <w:b/>
        </w:rPr>
        <w:t xml:space="preserve">obility </w:t>
      </w:r>
      <w:r w:rsidR="004E6667">
        <w:rPr>
          <w:b/>
        </w:rPr>
        <w:t>Service Agent</w:t>
      </w:r>
      <w:r w:rsidR="008D0572">
        <w:rPr>
          <w:b/>
        </w:rPr>
        <w:t xml:space="preserve"> (MSA)</w:t>
      </w:r>
      <w:r w:rsidR="004E6667">
        <w:rPr>
          <w:b/>
        </w:rPr>
        <w:t xml:space="preserve">, </w:t>
      </w:r>
      <w:r w:rsidR="004B107E" w:rsidRPr="004B107E">
        <w:t>includes</w:t>
      </w:r>
      <w:r w:rsidR="004B107E">
        <w:rPr>
          <w:b/>
        </w:rPr>
        <w:t xml:space="preserve"> two major sub-modules currently - </w:t>
      </w:r>
      <w:r w:rsidR="00AF5166">
        <w:rPr>
          <w:b/>
        </w:rPr>
        <w:t>Info Server (IS)</w:t>
      </w:r>
      <w:r w:rsidR="004E6667">
        <w:rPr>
          <w:b/>
        </w:rPr>
        <w:t xml:space="preserve"> and WiFi packet parsing (Probe Request parsing)</w:t>
      </w:r>
      <w:r w:rsidRPr="004D58A7">
        <w:t xml:space="preserve">. </w:t>
      </w:r>
      <w:r w:rsidR="008D0572">
        <w:rPr>
          <w:b/>
        </w:rPr>
        <w:t>MSA</w:t>
      </w:r>
      <w:r w:rsidR="008D0572" w:rsidRPr="009C1706">
        <w:rPr>
          <w:rFonts w:ascii="Gulim" w:eastAsia="Gulim" w:hAnsi="Gulim" w:cs="Gulim"/>
          <w:color w:val="000000"/>
          <w:kern w:val="0"/>
          <w:szCs w:val="20"/>
        </w:rPr>
        <w:t xml:space="preserve"> </w:t>
      </w:r>
      <w:r w:rsidR="008D0572">
        <w:t xml:space="preserve">parses the </w:t>
      </w:r>
      <w:r w:rsidR="008D0572" w:rsidRPr="008D0572">
        <w:t>OpenFlow Packet_In</w:t>
      </w:r>
      <w:r w:rsidR="008D0572">
        <w:t xml:space="preserve">, creates and assigns </w:t>
      </w:r>
      <w:r w:rsidR="008D0572" w:rsidRPr="008D0572">
        <w:t xml:space="preserve">a </w:t>
      </w:r>
      <w:r w:rsidR="008D0572">
        <w:t xml:space="preserve">unique </w:t>
      </w:r>
      <w:r w:rsidR="008D0572" w:rsidRPr="008D0572">
        <w:t>Pseudo Static Acce</w:t>
      </w:r>
      <w:r w:rsidR="008D0572">
        <w:t>s</w:t>
      </w:r>
      <w:r w:rsidR="008D0572" w:rsidRPr="008D0572">
        <w:t>s Point ID (PSAP)</w:t>
      </w:r>
      <w:r w:rsidR="008D0572">
        <w:t xml:space="preserve"> to each client and sends the PSAP info in the Packet_Out to the client.  The </w:t>
      </w:r>
      <w:r w:rsidR="00AF5166">
        <w:rPr>
          <w:b/>
        </w:rPr>
        <w:t>Info Server</w:t>
      </w:r>
      <w:r w:rsidR="008D0572">
        <w:rPr>
          <w:b/>
        </w:rPr>
        <w:t xml:space="preserve"> </w:t>
      </w:r>
      <w:r w:rsidR="008D0572">
        <w:t xml:space="preserve">maintains the PSAP and corresponding client’s MAC-address.  The </w:t>
      </w:r>
      <w:r w:rsidR="008D0572" w:rsidRPr="008D0572">
        <w:rPr>
          <w:b/>
        </w:rPr>
        <w:t>WiFi packet parsing</w:t>
      </w:r>
      <w:r w:rsidR="008D0572">
        <w:t xml:space="preserve"> is a test stub component implemented to parse the injected Probe Request WiFi Packet.  It can be extended further to parse all the WiFi Packets (for e.g. Beacon). </w:t>
      </w:r>
    </w:p>
    <w:p w14:paraId="2E9371CC" w14:textId="36BD7A51" w:rsidR="008D0572" w:rsidRDefault="008D0572" w:rsidP="00AF5166">
      <w:pPr>
        <w:wordWrap/>
        <w:snapToGrid w:val="0"/>
        <w:spacing w:before="40" w:after="40" w:line="312" w:lineRule="auto"/>
        <w:ind w:firstLineChars="315" w:firstLine="630"/>
        <w:textAlignment w:val="baseline"/>
      </w:pPr>
      <w:r w:rsidRPr="008D0572">
        <w:t xml:space="preserve">The implemented </w:t>
      </w:r>
      <w:r w:rsidR="00A0792C">
        <w:t>application and sub-</w:t>
      </w:r>
      <w:r w:rsidRPr="008D0572">
        <w:t xml:space="preserve">modules </w:t>
      </w:r>
      <w:r w:rsidR="000E1E9C">
        <w:t>are</w:t>
      </w:r>
      <w:r w:rsidRPr="008D0572">
        <w:t xml:space="preserve"> tested </w:t>
      </w:r>
      <w:r w:rsidR="007153ED">
        <w:t>i</w:t>
      </w:r>
      <w:r w:rsidRPr="008D0572">
        <w:t xml:space="preserve">n the Mininet emulated environment.  The main feature to </w:t>
      </w:r>
      <w:r w:rsidR="00AF5166">
        <w:t>here</w:t>
      </w:r>
      <w:r w:rsidRPr="008D0572">
        <w:t xml:space="preserve"> is to show the concept of Network controlled mobility in WiFi environment.  Usually, the WiFi </w:t>
      </w:r>
      <w:r w:rsidR="00AF5166">
        <w:t>c</w:t>
      </w:r>
      <w:r w:rsidRPr="008D0572">
        <w:t>onnection and mobility is client (station</w:t>
      </w:r>
      <w:r w:rsidR="00AF5166">
        <w:t>)</w:t>
      </w:r>
      <w:r w:rsidRPr="008D0572">
        <w:t xml:space="preserve"> controlled/drive</w:t>
      </w:r>
      <w:r w:rsidR="00AF5166">
        <w:t>n</w:t>
      </w:r>
      <w:r w:rsidRPr="008D0572">
        <w:t>.  We wanted to make it more intelligent and network controlled with the help of Pseudo Static Access Point (PSAP) concept.</w:t>
      </w:r>
    </w:p>
    <w:p w14:paraId="7CD74442" w14:textId="77777777" w:rsidR="004E6667" w:rsidRDefault="004E6667">
      <w:pPr>
        <w:rPr>
          <w:b/>
        </w:rPr>
      </w:pPr>
    </w:p>
    <w:p w14:paraId="67082A1C" w14:textId="77777777" w:rsidR="009820C3" w:rsidRDefault="004D58A7" w:rsidP="00AF5166">
      <w:pPr>
        <w:ind w:firstLine="630"/>
        <w:rPr>
          <w:b/>
        </w:rPr>
      </w:pPr>
      <w:r>
        <w:rPr>
          <w:b/>
        </w:rPr>
        <w:t>A</w:t>
      </w:r>
      <w:r w:rsidRPr="004D58A7">
        <w:rPr>
          <w:b/>
        </w:rPr>
        <w:t>rchitecture</w:t>
      </w:r>
      <w:r w:rsidRPr="004D58A7">
        <w:rPr>
          <w:rFonts w:hint="eastAsia"/>
          <w:b/>
        </w:rPr>
        <w:t xml:space="preserve"> </w:t>
      </w:r>
      <w:r>
        <w:rPr>
          <w:rFonts w:hint="eastAsia"/>
          <w:b/>
        </w:rPr>
        <w:t xml:space="preserve">and </w:t>
      </w:r>
      <w:r>
        <w:rPr>
          <w:b/>
        </w:rPr>
        <w:t>Operation</w:t>
      </w:r>
      <w:r w:rsidR="009820C3">
        <w:rPr>
          <w:rFonts w:hint="eastAsia"/>
          <w:b/>
        </w:rPr>
        <w:t>:</w:t>
      </w:r>
      <w:r>
        <w:rPr>
          <w:b/>
        </w:rPr>
        <w:t xml:space="preserve"> </w:t>
      </w:r>
    </w:p>
    <w:p w14:paraId="77786193" w14:textId="77777777" w:rsidR="004E6667" w:rsidRDefault="004E6667" w:rsidP="004E6667">
      <w:pPr>
        <w:pStyle w:val="content"/>
        <w:ind w:left="1350" w:firstLineChars="0" w:firstLine="0"/>
      </w:pPr>
      <w:r>
        <w:rPr>
          <w:noProof/>
          <w:lang w:eastAsia="en-US"/>
        </w:rPr>
        <w:drawing>
          <wp:inline distT="0" distB="0" distL="0" distR="0" wp14:anchorId="341A564D" wp14:editId="716D943F">
            <wp:extent cx="4871923" cy="2717086"/>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0952" cy="2738852"/>
                    </a:xfrm>
                    <a:prstGeom prst="rect">
                      <a:avLst/>
                    </a:prstGeom>
                  </pic:spPr>
                </pic:pic>
              </a:graphicData>
            </a:graphic>
          </wp:inline>
        </w:drawing>
      </w:r>
    </w:p>
    <w:p w14:paraId="2447D673" w14:textId="35F23A85" w:rsidR="004E6667" w:rsidRDefault="004E6667" w:rsidP="004E6667">
      <w:pPr>
        <w:ind w:left="550" w:firstLine="800"/>
        <w:rPr>
          <w:rFonts w:ascii="Gulim" w:eastAsia="Gulim" w:hAnsi="Gulim" w:cs="Gulim"/>
          <w:color w:val="000000"/>
          <w:kern w:val="0"/>
          <w:szCs w:val="20"/>
        </w:rPr>
      </w:pPr>
      <w:r w:rsidRPr="004E6667">
        <w:rPr>
          <w:b/>
        </w:rPr>
        <w:t xml:space="preserve">Figure </w:t>
      </w:r>
      <w:r w:rsidR="00AF5166">
        <w:rPr>
          <w:b/>
        </w:rPr>
        <w:t>1</w:t>
      </w:r>
      <w:r w:rsidRPr="004E6667">
        <w:rPr>
          <w:b/>
        </w:rPr>
        <w:t>:</w:t>
      </w:r>
      <w:r>
        <w:t xml:space="preserve"> </w:t>
      </w:r>
      <w:r w:rsidRPr="004E6667">
        <w:rPr>
          <w:sz w:val="18"/>
        </w:rPr>
        <w:t>Network architecture of WiFi to WiFi handover in enterprise network</w:t>
      </w:r>
    </w:p>
    <w:p w14:paraId="21DD2B9A" w14:textId="5C64B31D" w:rsidR="004E6667" w:rsidRDefault="00AF5166" w:rsidP="00AF5166">
      <w:pPr>
        <w:ind w:hanging="10"/>
      </w:pPr>
      <w:r>
        <w:t>Figure 1 shows the architectural overview.  The OpenFlow enabled</w:t>
      </w:r>
      <w:r w:rsidR="008E2A85">
        <w:t xml:space="preserve"> Pi-boards are the WiFi APs which are connec</w:t>
      </w:r>
      <w:r w:rsidR="00E15FC7">
        <w:t xml:space="preserve">ted with the ONOS Controller via certain OpenFlow switches.  The ONOS controller hosts the </w:t>
      </w:r>
      <w:r w:rsidR="007071ED">
        <w:t>MSA application that realizes the network controlled mobility in WiFi.</w:t>
      </w:r>
      <w:r w:rsidR="002D7EC8">
        <w:t xml:space="preserve">  The functionality of MSA application and its sub-modules are tested on emulated Mininet environment currently.  The testbed development (Pi-board based customized APs to support PSAP) is still in progress.</w:t>
      </w:r>
    </w:p>
    <w:p w14:paraId="599F624E" w14:textId="3A744E09" w:rsidR="00585D52" w:rsidRPr="004C5ED3" w:rsidRDefault="00585D52" w:rsidP="00AF5166">
      <w:pPr>
        <w:ind w:hanging="10"/>
      </w:pPr>
      <w:r w:rsidRPr="004C5ED3">
        <w:lastRenderedPageBreak/>
        <w:t xml:space="preserve">Figure 2 </w:t>
      </w:r>
      <w:r w:rsidR="004C5ED3" w:rsidRPr="004C5ED3">
        <w:t xml:space="preserve">shows the </w:t>
      </w:r>
      <w:r w:rsidR="004C5ED3">
        <w:t>concept of PSAP, the sequence of events and how it creates the mobility perception.</w:t>
      </w:r>
      <w:r w:rsidR="00FB5FDD">
        <w:t xml:space="preserve"> </w:t>
      </w:r>
      <w:r w:rsidR="009A6849">
        <w:t xml:space="preserve"> 1. A host is trying to attach with the AP by sending the PROBE-REQUEST.</w:t>
      </w:r>
      <w:r w:rsidR="00AA7D1C">
        <w:t xml:space="preserve">  The request is received by MSA application (in ONOS) as a</w:t>
      </w:r>
      <w:r w:rsidR="00A6747B">
        <w:t>n</w:t>
      </w:r>
      <w:r w:rsidR="00AA7D1C">
        <w:t xml:space="preserve"> OpenFlow PACKET-IN message.  </w:t>
      </w:r>
      <w:r w:rsidR="00A95AB4">
        <w:t xml:space="preserve">2. and 3. </w:t>
      </w:r>
      <w:r w:rsidR="00A6747B">
        <w:t xml:space="preserve">MSA parses it and extracts the host’s MAC-Address, creates a unique Pseudo Static Access Point (PSAP) ID sends it out to the AP via OpenFlow PACKET-OUT message after </w:t>
      </w:r>
    </w:p>
    <w:p w14:paraId="67082A1D" w14:textId="235BA54C" w:rsidR="004D58A7" w:rsidRDefault="009A6849" w:rsidP="00F10503">
      <w:pPr>
        <w:jc w:val="center"/>
        <w:rPr>
          <w:b/>
        </w:rPr>
      </w:pPr>
      <w:r>
        <w:rPr>
          <w:noProof/>
          <w:lang w:eastAsia="en-US"/>
        </w:rPr>
        <w:drawing>
          <wp:inline distT="0" distB="0" distL="0" distR="0" wp14:anchorId="0DE1113B" wp14:editId="70838E58">
            <wp:extent cx="6199747" cy="431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332" cy="4316624"/>
                    </a:xfrm>
                    <a:prstGeom prst="rect">
                      <a:avLst/>
                    </a:prstGeom>
                  </pic:spPr>
                </pic:pic>
              </a:graphicData>
            </a:graphic>
          </wp:inline>
        </w:drawing>
      </w:r>
    </w:p>
    <w:p w14:paraId="7F706796" w14:textId="251BCA48" w:rsidR="004E6667" w:rsidRDefault="004E6667" w:rsidP="00F10503">
      <w:pPr>
        <w:jc w:val="center"/>
        <w:rPr>
          <w:b/>
        </w:rPr>
      </w:pPr>
      <w:r>
        <w:rPr>
          <w:b/>
        </w:rPr>
        <w:t xml:space="preserve">Figure </w:t>
      </w:r>
      <w:r w:rsidR="00585D52">
        <w:rPr>
          <w:b/>
        </w:rPr>
        <w:t>2</w:t>
      </w:r>
      <w:r>
        <w:rPr>
          <w:b/>
        </w:rPr>
        <w:t xml:space="preserve">: </w:t>
      </w:r>
      <w:r w:rsidRPr="004E6667">
        <w:rPr>
          <w:sz w:val="18"/>
        </w:rPr>
        <w:t>Architecture implemented in first year of OpenWinCon project to achieved seamless handover</w:t>
      </w:r>
    </w:p>
    <w:p w14:paraId="0A701584" w14:textId="10414AC2" w:rsidR="00AF5166" w:rsidRDefault="00255E8F" w:rsidP="002E5653">
      <w:r>
        <w:t xml:space="preserve">storing the </w:t>
      </w:r>
      <w:r>
        <w:t>r</w:t>
      </w:r>
      <w:r w:rsidR="00A6747B">
        <w:t xml:space="preserve">equired information in the Info Server (IS).  </w:t>
      </w:r>
      <w:r w:rsidR="00A95AB4">
        <w:t xml:space="preserve">4.  The AP updates its data structure by storing the PSAP ID to confirm that the host is now connected/associated.  </w:t>
      </w:r>
      <w:r w:rsidR="00A1605B">
        <w:t xml:space="preserve">5.  The host is now moving far from the current AP and approaching towards a new AP.  6 and 7. The MSA keeps receiving the RSSI information of this host and upon realizing this fact, </w:t>
      </w:r>
      <w:r w:rsidR="00770BB2">
        <w:t xml:space="preserve">it moves the PSAP ID from previous AP to the new AP.  </w:t>
      </w:r>
      <w:r w:rsidR="00EA7ADE">
        <w:t xml:space="preserve">8. After successful updation of PSAP information in the new AP, the PSAP ID in old AP is removed. </w:t>
      </w:r>
      <w:r w:rsidR="00CC5AA7">
        <w:t>This way, the network controlled mobility</w:t>
      </w:r>
      <w:r w:rsidR="00A1605B">
        <w:t xml:space="preserve"> </w:t>
      </w:r>
      <w:r w:rsidR="00CC5AA7">
        <w:t>is achieved.</w:t>
      </w:r>
    </w:p>
    <w:p w14:paraId="1345B714" w14:textId="77777777" w:rsidR="00CC5AA7" w:rsidRDefault="00CC5AA7" w:rsidP="00CC5AA7">
      <w:pPr>
        <w:ind w:firstLine="630"/>
        <w:rPr>
          <w:b/>
        </w:rPr>
      </w:pPr>
    </w:p>
    <w:p w14:paraId="14B8DEBD" w14:textId="2AB76D9B" w:rsidR="00CC5AA7" w:rsidRDefault="00CC5AA7" w:rsidP="00CC5AA7">
      <w:pPr>
        <w:ind w:firstLine="630"/>
        <w:rPr>
          <w:b/>
        </w:rPr>
      </w:pPr>
      <w:r>
        <w:rPr>
          <w:b/>
        </w:rPr>
        <w:t>Evaluation</w:t>
      </w:r>
      <w:r>
        <w:rPr>
          <w:rFonts w:hint="eastAsia"/>
          <w:b/>
        </w:rPr>
        <w:t>:</w:t>
      </w:r>
      <w:r>
        <w:rPr>
          <w:b/>
        </w:rPr>
        <w:t xml:space="preserve"> </w:t>
      </w:r>
    </w:p>
    <w:p w14:paraId="6EBDF952" w14:textId="6267180A" w:rsidR="005E64BD" w:rsidRDefault="005E64BD" w:rsidP="00AC2333">
      <w:r w:rsidRPr="005E64BD">
        <w:t xml:space="preserve">We </w:t>
      </w:r>
      <w:r>
        <w:t>used the local VMs and Mininet to simulate the mobility.  Figure 3 shows our evaluation setups.</w:t>
      </w:r>
    </w:p>
    <w:p w14:paraId="0484FEE0" w14:textId="13E5BB0B" w:rsidR="005E64BD" w:rsidRDefault="005E64BD" w:rsidP="00AC2333">
      <w:pPr>
        <w:snapToGrid w:val="0"/>
        <w:spacing w:after="0" w:line="336" w:lineRule="auto"/>
        <w:ind w:left="990" w:hanging="317"/>
        <w:textAlignment w:val="baseline"/>
        <w:rPr>
          <w:rFonts w:ascii="Gulim" w:eastAsia="Gulim" w:hAnsi="Gulim" w:cs="Gulim"/>
          <w:color w:val="000000"/>
          <w:w w:val="90"/>
          <w:kern w:val="0"/>
          <w:szCs w:val="20"/>
        </w:rPr>
      </w:pPr>
      <w:r w:rsidRPr="002C741F">
        <w:t xml:space="preserve">- </w:t>
      </w:r>
      <w:r w:rsidRPr="002C741F">
        <w:t>Local simulation using two different Virtual Machines (VMs).</w:t>
      </w:r>
    </w:p>
    <w:p w14:paraId="7D328108" w14:textId="03140483" w:rsidR="005E64BD" w:rsidRPr="002C741F" w:rsidRDefault="005E64BD" w:rsidP="00AC2333">
      <w:pPr>
        <w:snapToGrid w:val="0"/>
        <w:spacing w:after="0" w:line="336" w:lineRule="auto"/>
        <w:ind w:left="990" w:hanging="317"/>
        <w:textAlignment w:val="baseline"/>
      </w:pPr>
      <w:r w:rsidRPr="002C741F">
        <w:t>- Created a network topology in Mininet in a Virtual Machine (VM) having IP address:</w:t>
      </w:r>
      <w:r w:rsidR="002C741F">
        <w:t xml:space="preserve"> IP</w:t>
      </w:r>
      <w:r w:rsidRPr="002C741F">
        <w:t>.</w:t>
      </w:r>
    </w:p>
    <w:p w14:paraId="158D0FD0" w14:textId="53ECA3AC" w:rsidR="005E64BD" w:rsidRPr="002C741F" w:rsidRDefault="005E64BD" w:rsidP="00AC2333">
      <w:pPr>
        <w:snapToGrid w:val="0"/>
        <w:spacing w:after="0" w:line="336" w:lineRule="auto"/>
        <w:ind w:left="1080" w:hanging="317"/>
        <w:textAlignment w:val="baseline"/>
      </w:pPr>
      <w:r w:rsidRPr="002C741F">
        <w:lastRenderedPageBreak/>
        <w:t xml:space="preserve">- A remotely running ONOS controller (running in a separate virtual machine </w:t>
      </w:r>
      <w:r w:rsidR="002C741F">
        <w:t>that</w:t>
      </w:r>
      <w:r w:rsidRPr="002C741F">
        <w:t xml:space="preserve"> controls the network topology, created in the Mininet.</w:t>
      </w:r>
    </w:p>
    <w:p w14:paraId="5FA4546F" w14:textId="77777777" w:rsidR="005E64BD" w:rsidRPr="002C741F" w:rsidRDefault="005E64BD" w:rsidP="00AC2333">
      <w:pPr>
        <w:snapToGrid w:val="0"/>
        <w:spacing w:after="0" w:line="336" w:lineRule="auto"/>
        <w:ind w:left="1080" w:hanging="317"/>
        <w:textAlignment w:val="baseline"/>
      </w:pPr>
      <w:r w:rsidRPr="002C741F">
        <w:t>- The scapy based packet injector script developed to inject the 802.11 probe request frame is executed in Mininet (through Xterm h1).</w:t>
      </w:r>
    </w:p>
    <w:p w14:paraId="3E48172B" w14:textId="77777777" w:rsidR="005E64BD" w:rsidRPr="002C741F" w:rsidRDefault="005E64BD" w:rsidP="00AC2333">
      <w:pPr>
        <w:snapToGrid w:val="0"/>
        <w:spacing w:after="0" w:line="336" w:lineRule="auto"/>
        <w:ind w:left="1080" w:hanging="317"/>
        <w:textAlignment w:val="baseline"/>
      </w:pPr>
      <w:r w:rsidRPr="002C741F">
        <w:t xml:space="preserve">- Once the Mininet receives the Packet-Out (Probe Response message) from the ONOS controller, we change the Mininet topology.  </w:t>
      </w:r>
    </w:p>
    <w:p w14:paraId="6EAD9539" w14:textId="77777777" w:rsidR="005E64BD" w:rsidRPr="002C741F" w:rsidRDefault="005E64BD" w:rsidP="00AC2333">
      <w:pPr>
        <w:snapToGrid w:val="0"/>
        <w:spacing w:after="0" w:line="336" w:lineRule="auto"/>
        <w:ind w:left="1080" w:hanging="317"/>
        <w:textAlignment w:val="baseline"/>
      </w:pPr>
      <w:r w:rsidRPr="002C741F">
        <w:t xml:space="preserve">- A new topology simulates the roaming scenario, where the host ‘h1’ is now moved/located.  The remote ONOS controller is running intact in other VM. </w:t>
      </w:r>
    </w:p>
    <w:p w14:paraId="4418E266" w14:textId="1442AC49" w:rsidR="005E64BD" w:rsidRPr="005E64BD" w:rsidRDefault="005E64BD" w:rsidP="00AC2333">
      <w:pPr>
        <w:snapToGrid w:val="0"/>
        <w:spacing w:after="0" w:line="336" w:lineRule="auto"/>
        <w:ind w:left="1080" w:hanging="317"/>
        <w:textAlignment w:val="baseline"/>
      </w:pPr>
      <w:r w:rsidRPr="002C741F">
        <w:t>- Now, when we send the Probe Request (packet injected through Mininet Xterm), we can see that ONOS controller assigns the same PSAP ID to the Terminal having MAC address: 00:00:00:00:00:01.</w:t>
      </w:r>
    </w:p>
    <w:p w14:paraId="69BEE4DD" w14:textId="77777777" w:rsidR="00CC5AA7" w:rsidRDefault="00CC5AA7" w:rsidP="002E5653"/>
    <w:p w14:paraId="75BBA57E" w14:textId="0ADC5834" w:rsidR="00AF5166" w:rsidRDefault="00AF5166" w:rsidP="002E5653">
      <w:r>
        <w:rPr>
          <w:noProof/>
          <w:lang w:eastAsia="en-US"/>
        </w:rPr>
        <w:drawing>
          <wp:inline distT="0" distB="0" distL="0" distR="0" wp14:anchorId="423079AA" wp14:editId="17E9C7AE">
            <wp:extent cx="6645910" cy="4359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59275"/>
                    </a:xfrm>
                    <a:prstGeom prst="rect">
                      <a:avLst/>
                    </a:prstGeom>
                  </pic:spPr>
                </pic:pic>
              </a:graphicData>
            </a:graphic>
          </wp:inline>
        </w:drawing>
      </w:r>
    </w:p>
    <w:p w14:paraId="34939F8D" w14:textId="2A6E70A6" w:rsidR="00E3426B" w:rsidRDefault="00E3426B" w:rsidP="00E3426B">
      <w:pPr>
        <w:jc w:val="center"/>
        <w:rPr>
          <w:sz w:val="18"/>
        </w:rPr>
      </w:pPr>
      <w:r>
        <w:rPr>
          <w:b/>
        </w:rPr>
        <w:t xml:space="preserve">Figure 3: </w:t>
      </w:r>
      <w:r w:rsidR="00130E52">
        <w:rPr>
          <w:sz w:val="18"/>
        </w:rPr>
        <w:t>Mobility scenario emulated in Mininet environment.</w:t>
      </w:r>
    </w:p>
    <w:p w14:paraId="5D654ADD" w14:textId="77777777" w:rsidR="00F921D7" w:rsidRDefault="00F921D7" w:rsidP="00E3426B">
      <w:pPr>
        <w:jc w:val="center"/>
        <w:rPr>
          <w:b/>
        </w:rPr>
      </w:pPr>
    </w:p>
    <w:p w14:paraId="67082A20" w14:textId="77777777" w:rsidR="002E5653" w:rsidRPr="002E5653" w:rsidRDefault="002E5653" w:rsidP="002E5653">
      <w:pPr>
        <w:rPr>
          <w:b/>
        </w:rPr>
      </w:pPr>
    </w:p>
    <w:p w14:paraId="67082A21" w14:textId="77777777" w:rsidR="009820C3" w:rsidRDefault="00F10503">
      <w:pPr>
        <w:rPr>
          <w:b/>
        </w:rPr>
      </w:pPr>
      <w:r>
        <w:rPr>
          <w:rFonts w:hint="eastAsia"/>
          <w:b/>
        </w:rPr>
        <w:lastRenderedPageBreak/>
        <w:t>C</w:t>
      </w:r>
      <w:r>
        <w:rPr>
          <w:b/>
        </w:rPr>
        <w:t>ommand</w:t>
      </w:r>
      <w:r w:rsidR="009820C3">
        <w:rPr>
          <w:rFonts w:hint="eastAsia"/>
          <w:b/>
        </w:rPr>
        <w:t>:</w:t>
      </w:r>
    </w:p>
    <w:p w14:paraId="7A9415DE" w14:textId="77777777" w:rsidR="00B00A22" w:rsidRDefault="00B00A22" w:rsidP="009820C3">
      <w:pPr>
        <w:pStyle w:val="ListParagraph"/>
        <w:numPr>
          <w:ilvl w:val="0"/>
          <w:numId w:val="1"/>
        </w:numPr>
        <w:ind w:leftChars="0" w:left="567" w:hanging="167"/>
        <w:jc w:val="left"/>
      </w:pPr>
      <w:r>
        <w:t>In one VM:</w:t>
      </w:r>
    </w:p>
    <w:p w14:paraId="6E9FF66E" w14:textId="77777777" w:rsidR="00B00A22" w:rsidRDefault="00B00A22" w:rsidP="00B00A22">
      <w:pPr>
        <w:pStyle w:val="ListParagraph"/>
        <w:numPr>
          <w:ilvl w:val="1"/>
          <w:numId w:val="1"/>
        </w:numPr>
        <w:ind w:leftChars="0"/>
        <w:jc w:val="left"/>
      </w:pPr>
      <w:r>
        <w:t>Cd ~/onos</w:t>
      </w:r>
    </w:p>
    <w:p w14:paraId="3E0DA911" w14:textId="77777777" w:rsidR="00B00A22" w:rsidRDefault="00B00A22" w:rsidP="00B00A22">
      <w:pPr>
        <w:pStyle w:val="ListParagraph"/>
        <w:numPr>
          <w:ilvl w:val="1"/>
          <w:numId w:val="1"/>
        </w:numPr>
        <w:ind w:leftChars="0"/>
        <w:jc w:val="left"/>
      </w:pPr>
      <w:r>
        <w:t>Check bash_profile.  Notice that all setup, cell information is clearly shown.</w:t>
      </w:r>
    </w:p>
    <w:p w14:paraId="1F1A00B0" w14:textId="0254ADB0" w:rsidR="00B00A22" w:rsidRDefault="00B00A22" w:rsidP="00B00A22">
      <w:pPr>
        <w:pStyle w:val="ListParagraph"/>
        <w:numPr>
          <w:ilvl w:val="1"/>
          <w:numId w:val="1"/>
        </w:numPr>
        <w:ind w:leftChars="0"/>
        <w:jc w:val="left"/>
      </w:pPr>
      <w:r>
        <w:t>Ob &amp;&amp; onos-setup-karaf clean &lt;IP&gt; (In which we are running the controller).</w:t>
      </w:r>
    </w:p>
    <w:p w14:paraId="0597F569" w14:textId="0552AC2B" w:rsidR="00B00A22" w:rsidRDefault="00B00A22" w:rsidP="00B00A22">
      <w:pPr>
        <w:pStyle w:val="ListParagraph"/>
        <w:numPr>
          <w:ilvl w:val="1"/>
          <w:numId w:val="1"/>
        </w:numPr>
        <w:ind w:leftChars="0"/>
        <w:jc w:val="left"/>
      </w:pPr>
      <w:r>
        <w:t>Ok clean &lt;IP&gt;</w:t>
      </w:r>
    </w:p>
    <w:p w14:paraId="2AED8E70" w14:textId="09668442" w:rsidR="00FF7C8E" w:rsidRDefault="00FF7C8E" w:rsidP="00B00A22">
      <w:pPr>
        <w:pStyle w:val="ListParagraph"/>
        <w:numPr>
          <w:ilvl w:val="1"/>
          <w:numId w:val="1"/>
        </w:numPr>
        <w:ind w:leftChars="0"/>
        <w:jc w:val="left"/>
      </w:pPr>
      <w:r>
        <w:t>Check the apps which are running ($onos&gt; apps –a –s)</w:t>
      </w:r>
    </w:p>
    <w:p w14:paraId="67082A24" w14:textId="59BBB8CE" w:rsidR="009820C3" w:rsidRDefault="00232CF6" w:rsidP="00B00A22">
      <w:pPr>
        <w:pStyle w:val="ListParagraph"/>
        <w:numPr>
          <w:ilvl w:val="1"/>
          <w:numId w:val="1"/>
        </w:numPr>
        <w:ind w:leftChars="0"/>
        <w:jc w:val="left"/>
      </w:pPr>
      <w:r>
        <w:t xml:space="preserve">$onos&gt; </w:t>
      </w:r>
      <w:r w:rsidR="009820C3" w:rsidRPr="009820C3">
        <w:t>A</w:t>
      </w:r>
      <w:r w:rsidR="009820C3" w:rsidRPr="009820C3">
        <w:rPr>
          <w:rFonts w:hint="eastAsia"/>
        </w:rPr>
        <w:t xml:space="preserve">pp </w:t>
      </w:r>
      <w:r w:rsidR="009820C3" w:rsidRPr="009820C3">
        <w:t>activate org.onosproject.m</w:t>
      </w:r>
      <w:r w:rsidR="0059711C">
        <w:t>sa</w:t>
      </w:r>
    </w:p>
    <w:p w14:paraId="396B056B" w14:textId="506D5537" w:rsidR="00232CF6" w:rsidRPr="009820C3" w:rsidRDefault="00232CF6" w:rsidP="00B00A22">
      <w:pPr>
        <w:pStyle w:val="ListParagraph"/>
        <w:numPr>
          <w:ilvl w:val="1"/>
          <w:numId w:val="1"/>
        </w:numPr>
        <w:ind w:leftChars="0"/>
        <w:jc w:val="left"/>
      </w:pPr>
      <w:r>
        <w:t>$onos&gt; app deactivate org.onosproject.fwd</w:t>
      </w:r>
    </w:p>
    <w:p w14:paraId="67082A25" w14:textId="27C38E9E" w:rsidR="009820C3" w:rsidRDefault="00232CF6" w:rsidP="009820C3">
      <w:pPr>
        <w:pStyle w:val="ListParagraph"/>
        <w:numPr>
          <w:ilvl w:val="0"/>
          <w:numId w:val="1"/>
        </w:numPr>
        <w:ind w:leftChars="0" w:left="567" w:hanging="167"/>
        <w:jc w:val="left"/>
      </w:pPr>
      <w:r>
        <w:t xml:space="preserve">In other VM, </w:t>
      </w:r>
      <w:r w:rsidR="002532F5">
        <w:t>we need to have the scapy and Mininet installed. R</w:t>
      </w:r>
      <w:r>
        <w:t>un the Mininet.</w:t>
      </w:r>
    </w:p>
    <w:p w14:paraId="6F2EA407" w14:textId="66D8132C" w:rsidR="00232CF6" w:rsidRDefault="00232CF6" w:rsidP="00232CF6">
      <w:pPr>
        <w:pStyle w:val="ListParagraph"/>
        <w:numPr>
          <w:ilvl w:val="1"/>
          <w:numId w:val="1"/>
        </w:numPr>
        <w:ind w:leftChars="0"/>
        <w:jc w:val="left"/>
      </w:pPr>
      <w:r>
        <w:t>Cd ~/mininet</w:t>
      </w:r>
    </w:p>
    <w:p w14:paraId="468B3E0B" w14:textId="03DAC66F" w:rsidR="00232CF6" w:rsidRDefault="00232CF6" w:rsidP="00232CF6">
      <w:pPr>
        <w:pStyle w:val="ListParagraph"/>
        <w:numPr>
          <w:ilvl w:val="1"/>
          <w:numId w:val="1"/>
        </w:numPr>
        <w:ind w:leftChars="0"/>
        <w:jc w:val="left"/>
      </w:pPr>
      <w:r>
        <w:t>Sudo mn –topo linear,4 –mac –switch ovs –controller=remote,i=&lt;IP&gt; /*(controller’s IP).*/</w:t>
      </w:r>
    </w:p>
    <w:p w14:paraId="0C3C3BC6" w14:textId="32D1DA8F" w:rsidR="00232CF6" w:rsidRDefault="00582F18" w:rsidP="00232CF6">
      <w:pPr>
        <w:pStyle w:val="ListParagraph"/>
        <w:numPr>
          <w:ilvl w:val="1"/>
          <w:numId w:val="1"/>
        </w:numPr>
        <w:ind w:leftChars="0"/>
        <w:jc w:val="left"/>
      </w:pPr>
      <w:r>
        <w:t>Pingall</w:t>
      </w:r>
    </w:p>
    <w:p w14:paraId="16CF8945" w14:textId="30DF2C9E" w:rsidR="00582F18" w:rsidRDefault="00582F18" w:rsidP="00232CF6">
      <w:pPr>
        <w:pStyle w:val="ListParagraph"/>
        <w:numPr>
          <w:ilvl w:val="1"/>
          <w:numId w:val="1"/>
        </w:numPr>
        <w:ind w:leftChars="0"/>
        <w:jc w:val="left"/>
      </w:pPr>
      <w:r>
        <w:t xml:space="preserve">Open a terminal </w:t>
      </w:r>
      <w:r w:rsidR="00291D43">
        <w:t xml:space="preserve">in mininet </w:t>
      </w:r>
      <w:r w:rsidR="002532F5">
        <w:t xml:space="preserve"> (assuming our host is h1) – mininet&gt; xterm h1</w:t>
      </w:r>
      <w:r>
        <w:t xml:space="preserve"> </w:t>
      </w:r>
    </w:p>
    <w:p w14:paraId="6DE62325" w14:textId="720BA5B0" w:rsidR="002532F5" w:rsidRDefault="002532F5" w:rsidP="00232CF6">
      <w:pPr>
        <w:pStyle w:val="ListParagraph"/>
        <w:numPr>
          <w:ilvl w:val="1"/>
          <w:numId w:val="1"/>
        </w:numPr>
        <w:ind w:leftChars="0"/>
        <w:jc w:val="left"/>
      </w:pPr>
      <w:r>
        <w:t>In this terminal (xterm h1), run the simulator.py script with the following command:</w:t>
      </w:r>
    </w:p>
    <w:p w14:paraId="3225DFE8" w14:textId="405ED516" w:rsidR="002532F5" w:rsidRDefault="00333814" w:rsidP="002532F5">
      <w:pPr>
        <w:pStyle w:val="ListParagraph"/>
        <w:numPr>
          <w:ilvl w:val="2"/>
          <w:numId w:val="1"/>
        </w:numPr>
        <w:ind w:leftChars="0"/>
        <w:jc w:val="left"/>
      </w:pPr>
      <w:r>
        <w:t>Sudo python ./simulator.py probgen</w:t>
      </w:r>
    </w:p>
    <w:p w14:paraId="1DE6F557" w14:textId="517FDBDE" w:rsidR="00333814" w:rsidRDefault="00333814" w:rsidP="00333814">
      <w:pPr>
        <w:ind w:left="1200"/>
        <w:jc w:val="left"/>
      </w:pPr>
      <w:r>
        <w:t>This command will inject a dummy PROBE REQUEST packet and we can see the output like this:</w:t>
      </w:r>
    </w:p>
    <w:p w14:paraId="3122B056" w14:textId="7D25A6BC" w:rsidR="00333814" w:rsidRDefault="00333814" w:rsidP="00333814">
      <w:pPr>
        <w:ind w:left="1200"/>
        <w:jc w:val="left"/>
      </w:pPr>
      <w:r>
        <w:rPr>
          <w:noProof/>
          <w:lang w:eastAsia="en-US"/>
        </w:rPr>
        <w:drawing>
          <wp:inline distT="0" distB="0" distL="0" distR="0" wp14:anchorId="287A745B" wp14:editId="7CCE9CD9">
            <wp:extent cx="37242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800100"/>
                    </a:xfrm>
                    <a:prstGeom prst="rect">
                      <a:avLst/>
                    </a:prstGeom>
                  </pic:spPr>
                </pic:pic>
              </a:graphicData>
            </a:graphic>
          </wp:inline>
        </w:drawing>
      </w:r>
    </w:p>
    <w:p w14:paraId="376923BA" w14:textId="18C71688" w:rsidR="00333814" w:rsidRDefault="009127D8" w:rsidP="002532F5">
      <w:pPr>
        <w:pStyle w:val="ListParagraph"/>
        <w:numPr>
          <w:ilvl w:val="2"/>
          <w:numId w:val="1"/>
        </w:numPr>
        <w:ind w:leftChars="0"/>
        <w:jc w:val="left"/>
      </w:pPr>
      <w:r>
        <w:t xml:space="preserve">By running the wireshark, we can see the PACKET-IN and PACKET-OUT properly sent/received at Mininet &amp; ONOS.  </w:t>
      </w:r>
    </w:p>
    <w:p w14:paraId="1C6CE62D" w14:textId="16776163" w:rsidR="009127D8" w:rsidRPr="009820C3" w:rsidRDefault="009127D8" w:rsidP="002532F5">
      <w:pPr>
        <w:pStyle w:val="ListParagraph"/>
        <w:numPr>
          <w:ilvl w:val="2"/>
          <w:numId w:val="1"/>
        </w:numPr>
        <w:ind w:leftChars="0"/>
        <w:jc w:val="left"/>
      </w:pPr>
      <w:r>
        <w:t xml:space="preserve">Now, stop the mininet script and create a different topology.  Now, this simulates the mobility scenario.  The host h1 will be connected in different way.  Now, when we run the xterm h1 and so the same steps again, we can see that MSA assigns the same PSAP for the h1 host as the MAC-Addr is same.  </w:t>
      </w:r>
    </w:p>
    <w:p w14:paraId="67082A26" w14:textId="77777777" w:rsidR="009820C3" w:rsidRPr="009820C3" w:rsidRDefault="009820C3" w:rsidP="009820C3">
      <w:pPr>
        <w:jc w:val="left"/>
        <w:rPr>
          <w:b/>
        </w:rPr>
      </w:pPr>
      <w:bookmarkStart w:id="0" w:name="_GoBack"/>
      <w:bookmarkEnd w:id="0"/>
    </w:p>
    <w:sectPr w:rsidR="009820C3" w:rsidRPr="009820C3" w:rsidSect="00470598">
      <w:pgSz w:w="11906" w:h="16838"/>
      <w:pgMar w:top="1350" w:right="720" w:bottom="144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22710"/>
    <w:multiLevelType w:val="hybridMultilevel"/>
    <w:tmpl w:val="90104EA4"/>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 w15:restartNumberingAfterBreak="0">
    <w:nsid w:val="43695F03"/>
    <w:multiLevelType w:val="hybridMultilevel"/>
    <w:tmpl w:val="0164C03C"/>
    <w:lvl w:ilvl="0" w:tplc="C826E71E">
      <w:numFmt w:val="bullet"/>
      <w:lvlText w:val="-"/>
      <w:lvlJc w:val="left"/>
      <w:pPr>
        <w:ind w:left="760" w:hanging="360"/>
      </w:pPr>
      <w:rPr>
        <w:rFonts w:ascii="Malgun Gothic" w:eastAsia="Malgun Gothic" w:hAnsi="Malgun Gothic"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C3"/>
    <w:rsid w:val="000170F3"/>
    <w:rsid w:val="000E1E9C"/>
    <w:rsid w:val="00130E52"/>
    <w:rsid w:val="001844BB"/>
    <w:rsid w:val="00232CF6"/>
    <w:rsid w:val="002532F5"/>
    <w:rsid w:val="00255E8F"/>
    <w:rsid w:val="00291D43"/>
    <w:rsid w:val="002C741F"/>
    <w:rsid w:val="002D7EC8"/>
    <w:rsid w:val="002E5653"/>
    <w:rsid w:val="00333814"/>
    <w:rsid w:val="00470598"/>
    <w:rsid w:val="004B107E"/>
    <w:rsid w:val="004C4A48"/>
    <w:rsid w:val="004C5ED3"/>
    <w:rsid w:val="004D58A7"/>
    <w:rsid w:val="004E6667"/>
    <w:rsid w:val="00582F18"/>
    <w:rsid w:val="00585D52"/>
    <w:rsid w:val="005956A0"/>
    <w:rsid w:val="0059711C"/>
    <w:rsid w:val="005E64BD"/>
    <w:rsid w:val="005F3D93"/>
    <w:rsid w:val="007071ED"/>
    <w:rsid w:val="007153ED"/>
    <w:rsid w:val="0072718F"/>
    <w:rsid w:val="0074663A"/>
    <w:rsid w:val="00770BB2"/>
    <w:rsid w:val="0089065E"/>
    <w:rsid w:val="008D0572"/>
    <w:rsid w:val="008E2A85"/>
    <w:rsid w:val="008F54B2"/>
    <w:rsid w:val="009127D8"/>
    <w:rsid w:val="009820C3"/>
    <w:rsid w:val="009A6849"/>
    <w:rsid w:val="009E6667"/>
    <w:rsid w:val="00A0792C"/>
    <w:rsid w:val="00A1605B"/>
    <w:rsid w:val="00A6747B"/>
    <w:rsid w:val="00A95AB4"/>
    <w:rsid w:val="00AA7D1C"/>
    <w:rsid w:val="00AB2429"/>
    <w:rsid w:val="00AC2333"/>
    <w:rsid w:val="00AF5166"/>
    <w:rsid w:val="00B00A22"/>
    <w:rsid w:val="00CC5AA7"/>
    <w:rsid w:val="00CE2B61"/>
    <w:rsid w:val="00CF53E1"/>
    <w:rsid w:val="00D926B7"/>
    <w:rsid w:val="00DA0273"/>
    <w:rsid w:val="00E15FC7"/>
    <w:rsid w:val="00E3426B"/>
    <w:rsid w:val="00EA7ADE"/>
    <w:rsid w:val="00EB1260"/>
    <w:rsid w:val="00F10503"/>
    <w:rsid w:val="00F202BB"/>
    <w:rsid w:val="00F30A6D"/>
    <w:rsid w:val="00F921D7"/>
    <w:rsid w:val="00FB5FDD"/>
    <w:rsid w:val="00FF7C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2A18"/>
  <w15:chartTrackingRefBased/>
  <w15:docId w15:val="{AFAD0210-2814-4591-A736-B46442BF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C3"/>
    <w:pPr>
      <w:ind w:leftChars="400" w:left="800"/>
    </w:pPr>
  </w:style>
  <w:style w:type="paragraph" w:customStyle="1" w:styleId="content">
    <w:name w:val="content"/>
    <w:basedOn w:val="Normal"/>
    <w:link w:val="contentChar"/>
    <w:qFormat/>
    <w:rsid w:val="004E6667"/>
    <w:pPr>
      <w:spacing w:after="0" w:line="288" w:lineRule="auto"/>
      <w:ind w:left="-102" w:firstLineChars="100" w:firstLine="100"/>
    </w:pPr>
  </w:style>
  <w:style w:type="character" w:customStyle="1" w:styleId="contentChar">
    <w:name w:val="content Char"/>
    <w:basedOn w:val="DefaultParagraphFont"/>
    <w:link w:val="content"/>
    <w:rsid w:val="004E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BABF-9435-40B2-B9F9-66FE9B466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768</Words>
  <Characters>4383</Characters>
  <Application>Microsoft Office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양윤정</dc:creator>
  <cp:keywords/>
  <dc:description/>
  <cp:lastModifiedBy>Rajesh Challa</cp:lastModifiedBy>
  <cp:revision>67</cp:revision>
  <dcterms:created xsi:type="dcterms:W3CDTF">2016-10-17T13:45:00Z</dcterms:created>
  <dcterms:modified xsi:type="dcterms:W3CDTF">2016-10-20T14:46:00Z</dcterms:modified>
</cp:coreProperties>
</file>