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Empathy Scheduler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Session Document Index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Doc: R0.S3.0  |  Generated: Saturday, March 22, 2026 — Start of Session 3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43C0C"/>
          <w:sz w:val="17"/>
          <w:szCs w:val="17"/>
        </w:rPr>
        <w:t xml:space="preserve">HANDOVER = YES: required to start a new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  <w:gridCol w:w="10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Handover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CLAUDE_BRIEFING-R0.S3.0.md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briefing for Claude — architecture, rules, DB schema, scripts. Paste at session start.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PENDING_ITEMS_v25_27-R0.S3.0.docx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grouped bug &amp; feature backlog (Groups A–F). Primary working document.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PENDING_ITEMS-R0.S3.0.md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Plain text version of pending items. Alternative if .docx unavailable.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SESSION_HANDOVER_CHECKLIST-R0.S3.0.docx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Step-by-step checklist: end-of-session uploads, setup, SQL, credentials.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SCRIPTS-R0.S3.1.md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scripts: CHECKPOINT and VERIFY DOCS. Also defines help/commands response.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SESSION_TRANSITION_GUIDE-R0.S3.0.docx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Reference guide: when/how to create checkpoints, versioning rules, file structure.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SRS_Empathy_Scheduler_v25_27-R0.S3.0.docx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Requirements Specification — full functional and technical requirements.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ROADMAP_Empathy_Scheduler-R0.S3.0.docx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Development roadmap from D-0.25.27 to public release 1.0.0.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DOC_INDEX-R0.S3.0.docx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document — index of all session files with purpose and handover status.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empathy_v25.27.html → index.html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file. Rename to index.html, upload to GitHub repo ROOT (not /docs).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200"/>
        <w:jc w:val="left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Upload all files to GitHub /docs. Upload index.html to repo root. Keep this index next to your computer.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2026-03-21T07:43:40.467Z</dcterms:created>
  <dcterms:modified xsi:type="dcterms:W3CDTF">2026-03-21T07:43:40.468Z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