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Freizeitverhalten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Man Unterscheidet die verfügbare Zeit</w:t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Arbeitszeit</w:t>
      </w:r>
      <w:r>
        <w:rPr>
          <w:b w:val="false"/>
          <w:bCs w:val="false"/>
          <w:u w:val="none"/>
        </w:rPr>
        <w:tab/>
        <w:tab/>
        <w:tab/>
        <w:tab/>
        <w:tab/>
      </w:r>
      <w:r>
        <w:rPr>
          <w:b w:val="false"/>
          <w:bCs w:val="false"/>
          <w:u w:val="single"/>
        </w:rPr>
        <w:t>freie Zeit</w:t>
      </w:r>
      <w:r>
        <w:rPr>
          <w:b w:val="false"/>
          <w:bCs w:val="false"/>
          <w:u w:val="none"/>
        </w:rPr>
        <w:tab/>
        <w:tab/>
        <w:tab/>
        <w:tab/>
      </w:r>
      <w:r>
        <w:rPr>
          <w:b w:val="false"/>
          <w:bCs w:val="false"/>
          <w:u w:val="single"/>
        </w:rPr>
        <w:t>gebundene Freizeit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        hängt ab von</w:t>
        <w:tab/>
        <w:tab/>
        <w:tab/>
        <w:tab/>
        <w:t xml:space="preserve">Essen, trinken, </w:t>
        <w:tab/>
        <w:tab/>
        <w:tab/>
        <w:tab/>
        <w:tab/>
        <w:tab/>
        <w:tab/>
        <w:tab/>
        <w:tab/>
        <w:tab/>
        <w:tab/>
        <w:t xml:space="preserve">schlafen, </w:t>
        <w:tab/>
        <w:tab/>
        <w:tab/>
        <w:tab/>
        <w:tab/>
        <w:tab/>
        <w:tab/>
        <w:tab/>
        <w:tab/>
        <w:tab/>
        <w:tab/>
        <w:tab/>
        <w:t>Hausarbeit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2801620</wp:posOffset>
                </wp:positionH>
                <wp:positionV relativeFrom="paragraph">
                  <wp:posOffset>83820</wp:posOffset>
                </wp:positionV>
                <wp:extent cx="374015" cy="889000"/>
                <wp:effectExtent l="1270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888840"/>
                        </a:xfrm>
                        <a:prstGeom prst="downArrow">
                          <a:avLst>
                            <a:gd name="adj1" fmla="val 50000"/>
                            <a:gd name="adj2" fmla="val 59408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1" fillcolor="#729fcf" stroked="t" o:allowincell="f" style="position:absolute;margin-left:220.6pt;margin-top:6.6pt;width:29.4pt;height:69.95pt;mso-wrap-style:none;v-text-anchor:middle" type="_x0000_t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Bildung</w:t>
        <w:tab/>
        <w:t>finanzielle Voraussetzung</w:t>
        <w:tab/>
        <w:t>Sportlichkeit</w:t>
        <w:tab/>
        <w:tab/>
        <w:t>Wohnort</w:t>
        <w:tab/>
        <w:t>Zeit</w:t>
        <w:tab/>
        <w:t>Musikalität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Erziehung</w:t>
        <w:tab/>
        <w:t xml:space="preserve">                Geschlecht</w:t>
        <w:tab/>
        <w:tab/>
        <w:tab/>
        <w:t>Bildung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2898775</wp:posOffset>
                </wp:positionH>
                <wp:positionV relativeFrom="paragraph">
                  <wp:posOffset>146685</wp:posOffset>
                </wp:positionV>
                <wp:extent cx="201930" cy="612775"/>
                <wp:effectExtent l="635" t="1270" r="127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612720"/>
                        </a:xfrm>
                        <a:prstGeom prst="downArrow">
                          <a:avLst>
                            <a:gd name="adj1" fmla="val 50000"/>
                            <a:gd name="adj2" fmla="val 7584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^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fillcolor="#729fcf" stroked="t" o:allowincell="f" style="position:absolute;margin-left:228.25pt;margin-top:11.55pt;width:15.85pt;height:48.2pt;mso-wrap-style:none;v-text-anchor:middle" type="_x0000_t6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^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eigene Ansprüche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an die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Freizeitgestaltung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/>
          <w:bCs/>
          <w:u w:val="none"/>
        </w:rPr>
        <w:t>Diese Faktoren bestimmen, welche Freizeitgestaltung bevorzugt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LibreOffice/25.2.6.2$Windows_X86_64 LibreOffice_project/729c5bfe710f5eb71ed3bbde9e06a6065e9c6c5d</Application>
  <AppVersion>15.0000</AppVersion>
  <Pages>1</Pages>
  <Words>40</Words>
  <Characters>320</Characters>
  <CharactersWithSpaces>441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2025-10-24T10:04:38Z</dcterms:created>
  <dc:creator/>
  <dc:description/>
  <dc:language>en-GB</dc:language>
  <cp:lastModifiedBy/>
  <dcterms:modified xsi:type="dcterms:W3CDTF">2025-10-24T10:25:20Z</dcterms:modified>
  <cp:revision>4</cp:revision>
  <dc:subject/>
  <dc:title/>
</cp:coreProperties>
</file>