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50"/>
        <w:pBdr/>
        <w:spacing/>
        <w:ind/>
        <w:jc w:val="center"/>
        <w:rPr>
          <w:b/>
          <w:bCs/>
          <w:sz w:val="28"/>
          <w:szCs w:val="28"/>
          <w:u w:val="single"/>
          <w:lang w:val="de-DE"/>
        </w:rPr>
      </w:pPr>
      <w:r>
        <w:rPr>
          <w:b/>
          <w:bCs/>
          <w:u w:val="single"/>
        </w:rPr>
      </w:r>
      <w:r>
        <w:rPr>
          <w:b/>
          <w:bCs/>
          <w:sz w:val="28"/>
          <w:szCs w:val="28"/>
          <w:u w:val="single"/>
          <w:lang w:val="de-DE"/>
        </w:rPr>
        <w:t xml:space="preserve">Projekt Serveradministration </w:t>
      </w:r>
      <w:r>
        <w:rPr>
          <w:b/>
          <w:bCs/>
          <w:sz w:val="28"/>
          <w:szCs w:val="28"/>
          <w:u w:val="single"/>
          <w:lang w:val="de-DE"/>
        </w:rPr>
        <w:t xml:space="preserve">Teil 1</w:t>
      </w:r>
      <w:r>
        <w:rPr>
          <w:b/>
          <w:bCs/>
          <w:sz w:val="28"/>
          <w:szCs w:val="28"/>
          <w:u w:val="single"/>
          <w:lang w:val="de-DE"/>
        </w:rPr>
      </w:r>
      <w:r>
        <w:rPr>
          <w:b/>
          <w:bCs/>
          <w:sz w:val="28"/>
          <w:szCs w:val="28"/>
          <w:u w:val="single"/>
          <w:lang w:val="de-DE"/>
        </w:rPr>
      </w:r>
    </w:p>
    <w:p w14:paraId="6ACD6DC1">
      <w:pPr>
        <w:pStyle w:val="852"/>
        <w:pBdr/>
        <w:spacing/>
        <w:ind/>
        <w:jc w:val="center"/>
        <w:rPr>
          <w:b/>
          <w:bCs/>
          <w:sz w:val="22"/>
          <w:szCs w:val="22"/>
          <w:highlight w:val="none"/>
          <w:u w:val="none"/>
          <w:lang w:val="de-DE"/>
        </w:rPr>
      </w:pPr>
      <w:r>
        <w:rPr>
          <w:b/>
          <w:bCs/>
          <w:sz w:val="22"/>
          <w:szCs w:val="22"/>
          <w:highlight w:val="none"/>
          <w:u w:val="none"/>
          <w:lang w:val="de-DE"/>
        </w:rPr>
        <w:t xml:space="preserve">Nico Flöter</w:t>
      </w:r>
      <w:r>
        <w:rPr>
          <w:b/>
          <w:bCs/>
          <w:sz w:val="22"/>
          <w:szCs w:val="22"/>
          <w:u w:val="none"/>
        </w:rPr>
      </w:r>
      <w:r>
        <w:rPr>
          <w:b/>
          <w:bCs/>
          <w:sz w:val="22"/>
          <w:szCs w:val="22"/>
          <w:highlight w:val="none"/>
          <w:u w:val="none"/>
          <w:lang w:val="de-DE"/>
        </w:rPr>
      </w:r>
    </w:p>
    <w:p w14:paraId="34058AFC">
      <w:pPr>
        <w:pStyle w:val="852"/>
        <w:pBdr/>
        <w:spacing/>
        <w:ind/>
        <w:jc w:val="center"/>
        <w:rPr>
          <w:b/>
          <w:bCs/>
          <w:sz w:val="22"/>
          <w:szCs w:val="22"/>
          <w:highlight w:val="none"/>
          <w:u w:val="none"/>
          <w:lang w:val="de-DE"/>
        </w:rPr>
      </w:pPr>
      <w:r>
        <w:rPr>
          <w:b/>
          <w:bCs/>
          <w:sz w:val="22"/>
          <w:szCs w:val="22"/>
          <w:highlight w:val="none"/>
          <w:u w:val="none"/>
          <w:lang w:val="de-DE"/>
        </w:rPr>
        <w:t xml:space="preserve">FI24</w:t>
      </w:r>
      <w:r>
        <w:rPr>
          <w:b/>
          <w:bCs/>
          <w:sz w:val="22"/>
          <w:szCs w:val="22"/>
          <w:u w:val="none"/>
        </w:rPr>
      </w:r>
      <w:r>
        <w:rPr>
          <w:b/>
          <w:bCs/>
          <w:sz w:val="22"/>
          <w:szCs w:val="22"/>
          <w:highlight w:val="none"/>
          <w:u w:val="none"/>
          <w:lang w:val="de-DE"/>
        </w:rPr>
      </w:r>
    </w:p>
    <w:p w14:paraId="720D6199">
      <w:pPr>
        <w:pBdr/>
        <w:spacing/>
        <w:ind w:firstLine="0" w:left="709"/>
        <w:jc w:val="left"/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  <w:lang w:val="de-DE"/>
        </w:rPr>
        <w:t xml:space="preserve">Inhalt</w:t>
      </w:r>
      <w:r>
        <w:rPr>
          <w:b/>
          <w:bCs/>
          <w:sz w:val="22"/>
          <w:szCs w:val="22"/>
          <w:u w:val="single"/>
        </w:rPr>
      </w:r>
      <w:r>
        <w:rPr>
          <w:b/>
          <w:bCs/>
          <w:sz w:val="22"/>
          <w:szCs w:val="22"/>
          <w:u w:val="single"/>
        </w:rPr>
      </w:r>
    </w:p>
    <w:p w14:paraId="65D16976">
      <w:pPr>
        <w:pStyle w:val="894"/>
        <w:numPr>
          <w:ilvl w:val="0"/>
          <w:numId w:val="2"/>
        </w:numPr>
        <w:pBdr/>
        <w:spacing/>
        <w:ind/>
        <w:jc w:val="left"/>
        <w:rPr>
          <w:b w:val="0"/>
          <w:bCs w:val="0"/>
          <w:sz w:val="22"/>
          <w:szCs w:val="22"/>
          <w:u w:val="none"/>
        </w:rPr>
      </w:pPr>
      <w:r>
        <w:rPr>
          <w:b w:val="0"/>
          <w:bCs w:val="0"/>
          <w:sz w:val="22"/>
          <w:szCs w:val="22"/>
          <w:highlight w:val="none"/>
          <w:u w:val="none"/>
          <w:lang w:val="de-DE"/>
        </w:rPr>
        <w:t xml:space="preserve">Virtuelle Maschine erstellen</w:t>
      </w:r>
      <w:r>
        <w:rPr>
          <w:b w:val="0"/>
          <w:bCs w:val="0"/>
          <w:sz w:val="22"/>
          <w:szCs w:val="22"/>
          <w:u w:val="none"/>
        </w:rPr>
      </w:r>
      <w:r>
        <w:rPr>
          <w:b w:val="0"/>
          <w:bCs w:val="0"/>
          <w:sz w:val="22"/>
          <w:szCs w:val="22"/>
          <w:u w:val="none"/>
        </w:rPr>
      </w:r>
    </w:p>
    <w:p w14:paraId="05460136">
      <w:pPr>
        <w:pStyle w:val="894"/>
        <w:numPr>
          <w:ilvl w:val="0"/>
          <w:numId w:val="2"/>
        </w:numPr>
        <w:pBdr/>
        <w:spacing/>
        <w:ind/>
        <w:jc w:val="left"/>
        <w:rPr>
          <w:b w:val="0"/>
          <w:bCs w:val="0"/>
          <w:sz w:val="22"/>
          <w:szCs w:val="22"/>
          <w:u w:val="none"/>
        </w:rPr>
      </w:pPr>
      <w:r>
        <w:rPr>
          <w:b w:val="0"/>
          <w:bCs w:val="0"/>
          <w:sz w:val="22"/>
          <w:szCs w:val="22"/>
          <w:highlight w:val="none"/>
          <w:u w:val="none"/>
          <w:lang w:val="de-DE"/>
        </w:rPr>
        <w:t xml:space="preserve">VM einrichten</w:t>
      </w:r>
      <w:r>
        <w:rPr>
          <w:b w:val="0"/>
          <w:bCs w:val="0"/>
          <w:sz w:val="22"/>
          <w:szCs w:val="22"/>
          <w:u w:val="none"/>
        </w:rPr>
      </w:r>
      <w:r>
        <w:rPr>
          <w:b w:val="0"/>
          <w:bCs w:val="0"/>
          <w:sz w:val="22"/>
          <w:szCs w:val="22"/>
          <w:u w:val="none"/>
        </w:rPr>
      </w:r>
    </w:p>
    <w:p w14:paraId="1033BD12">
      <w:pPr>
        <w:pStyle w:val="894"/>
        <w:numPr>
          <w:ilvl w:val="0"/>
          <w:numId w:val="2"/>
        </w:numPr>
        <w:pBdr/>
        <w:spacing/>
        <w:ind/>
        <w:jc w:val="left"/>
        <w:rPr>
          <w:b w:val="0"/>
          <w:bCs w:val="0"/>
          <w:sz w:val="22"/>
          <w:szCs w:val="22"/>
          <w:u w:val="none"/>
        </w:rPr>
      </w:pPr>
      <w:r>
        <w:rPr>
          <w:b w:val="0"/>
          <w:bCs w:val="0"/>
          <w:sz w:val="22"/>
          <w:szCs w:val="22"/>
          <w:highlight w:val="none"/>
          <w:u w:val="none"/>
          <w:lang w:val="de-DE"/>
        </w:rPr>
        <w:t xml:space="preserve">Zusatzaufgabe</w:t>
      </w:r>
      <w:r>
        <w:rPr>
          <w:b w:val="0"/>
          <w:bCs w:val="0"/>
          <w:sz w:val="22"/>
          <w:szCs w:val="22"/>
          <w:u w:val="none"/>
        </w:rPr>
      </w:r>
      <w:r>
        <w:rPr>
          <w:b w:val="0"/>
          <w:bCs w:val="0"/>
          <w:sz w:val="22"/>
          <w:szCs w:val="22"/>
          <w:u w:val="none"/>
        </w:rPr>
      </w:r>
    </w:p>
    <w:p w14:paraId="3FF79F55">
      <w:pPr>
        <w:pStyle w:val="894"/>
        <w:numPr>
          <w:ilvl w:val="0"/>
          <w:numId w:val="2"/>
        </w:numPr>
        <w:pBdr/>
        <w:spacing/>
        <w:ind/>
        <w:jc w:val="left"/>
        <w:rPr>
          <w:b w:val="0"/>
          <w:bCs w:val="0"/>
          <w:sz w:val="22"/>
          <w:szCs w:val="22"/>
          <w:u w:val="none"/>
        </w:rPr>
      </w:pPr>
      <w:r>
        <w:rPr>
          <w:b w:val="0"/>
          <w:bCs w:val="0"/>
          <w:sz w:val="22"/>
          <w:szCs w:val="22"/>
          <w:highlight w:val="none"/>
          <w:u w:val="none"/>
          <w:lang w:val="de-DE"/>
        </w:rPr>
        <w:t xml:space="preserve">SSH-Zugang zum Proxy-Container einrichten</w:t>
      </w:r>
      <w:r>
        <w:rPr>
          <w:b w:val="0"/>
          <w:bCs w:val="0"/>
          <w:sz w:val="22"/>
          <w:szCs w:val="22"/>
          <w:u w:val="none"/>
        </w:rPr>
      </w:r>
      <w:r>
        <w:rPr>
          <w:b w:val="0"/>
          <w:bCs w:val="0"/>
          <w:sz w:val="22"/>
          <w:szCs w:val="22"/>
          <w:u w:val="none"/>
        </w:rPr>
      </w:r>
    </w:p>
    <w:p w14:paraId="12068D7B">
      <w:pPr>
        <w:pStyle w:val="894"/>
        <w:numPr>
          <w:ilvl w:val="0"/>
          <w:numId w:val="2"/>
        </w:numPr>
        <w:pBdr/>
        <w:spacing/>
        <w:ind/>
        <w:jc w:val="left"/>
        <w:rPr>
          <w:b w:val="0"/>
          <w:bCs w:val="0"/>
          <w:sz w:val="22"/>
          <w:szCs w:val="22"/>
          <w:u w:val="none"/>
        </w:rPr>
      </w:pPr>
      <w:r>
        <w:rPr>
          <w:b w:val="0"/>
          <w:bCs w:val="0"/>
          <w:sz w:val="22"/>
          <w:szCs w:val="22"/>
          <w:highlight w:val="none"/>
          <w:u w:val="none"/>
          <w:lang w:val="de-DE"/>
        </w:rPr>
        <w:t xml:space="preserve">Domäne und Zertifikat einrichten</w:t>
      </w:r>
      <w:r>
        <w:rPr>
          <w:b w:val="0"/>
          <w:bCs w:val="0"/>
          <w:sz w:val="22"/>
          <w:szCs w:val="22"/>
          <w:u w:val="none"/>
        </w:rPr>
      </w:r>
      <w:r>
        <w:rPr>
          <w:b w:val="0"/>
          <w:bCs w:val="0"/>
          <w:sz w:val="22"/>
          <w:szCs w:val="22"/>
          <w:u w:val="none"/>
        </w:rPr>
      </w:r>
    </w:p>
    <w:p w14:paraId="0FFFED8A">
      <w:pPr>
        <w:pStyle w:val="894"/>
        <w:numPr>
          <w:ilvl w:val="0"/>
          <w:numId w:val="2"/>
        </w:numPr>
        <w:pBdr/>
        <w:spacing/>
        <w:ind/>
        <w:jc w:val="left"/>
        <w:rPr>
          <w:b w:val="0"/>
          <w:bCs w:val="0"/>
          <w:sz w:val="22"/>
          <w:szCs w:val="22"/>
          <w:u w:val="none"/>
        </w:rPr>
      </w:pPr>
      <w:r>
        <w:rPr>
          <w:b w:val="0"/>
          <w:bCs w:val="0"/>
          <w:sz w:val="22"/>
          <w:szCs w:val="22"/>
          <w:highlight w:val="none"/>
          <w:u w:val="none"/>
          <w:lang w:val="de-DE"/>
        </w:rPr>
        <w:t xml:space="preserve">Funktionalität testen</w:t>
      </w:r>
      <w:r>
        <w:rPr>
          <w:b w:val="0"/>
          <w:bCs w:val="0"/>
          <w:sz w:val="22"/>
          <w:szCs w:val="22"/>
          <w:u w:val="none"/>
        </w:rPr>
      </w:r>
      <w:r>
        <w:rPr>
          <w:b w:val="0"/>
          <w:bCs w:val="0"/>
          <w:sz w:val="22"/>
          <w:szCs w:val="22"/>
          <w:u w:val="none"/>
        </w:rPr>
      </w:r>
    </w:p>
    <w:p w14:paraId="321BE05E">
      <w:pPr>
        <w:pStyle w:val="894"/>
        <w:numPr>
          <w:ilvl w:val="0"/>
          <w:numId w:val="2"/>
        </w:numPr>
        <w:pBdr/>
        <w:spacing/>
        <w:ind/>
        <w:jc w:val="left"/>
        <w:rPr>
          <w:b w:val="0"/>
          <w:bCs w:val="0"/>
          <w:sz w:val="22"/>
          <w:szCs w:val="22"/>
          <w:u w:val="none"/>
        </w:rPr>
      </w:pPr>
      <w:r>
        <w:rPr>
          <w:b w:val="0"/>
          <w:bCs w:val="0"/>
          <w:sz w:val="22"/>
          <w:szCs w:val="22"/>
          <w:highlight w:val="none"/>
          <w:u w:val="none"/>
          <w:lang w:val="de-DE"/>
        </w:rPr>
        <w:t xml:space="preserve">CPS aufbauen und integrieren</w:t>
      </w:r>
      <w:r>
        <w:rPr>
          <w:b w:val="0"/>
          <w:bCs w:val="0"/>
          <w:sz w:val="22"/>
          <w:szCs w:val="22"/>
          <w:u w:val="none"/>
        </w:rPr>
      </w:r>
      <w:r>
        <w:rPr>
          <w:b w:val="0"/>
          <w:bCs w:val="0"/>
          <w:sz w:val="22"/>
          <w:szCs w:val="22"/>
          <w:u w:val="none"/>
        </w:rPr>
      </w:r>
    </w:p>
    <w:p w14:paraId="4078C7A7">
      <w:pPr>
        <w:pStyle w:val="894"/>
        <w:numPr>
          <w:ilvl w:val="0"/>
          <w:numId w:val="2"/>
        </w:numPr>
        <w:pBdr/>
        <w:spacing/>
        <w:ind/>
        <w:jc w:val="left"/>
        <w:rPr>
          <w:b w:val="0"/>
          <w:bCs w:val="0"/>
          <w:sz w:val="22"/>
          <w:szCs w:val="22"/>
          <w:u w:val="none"/>
        </w:rPr>
      </w:pPr>
      <w:r>
        <w:rPr>
          <w:b w:val="0"/>
          <w:bCs w:val="0"/>
          <w:sz w:val="22"/>
          <w:szCs w:val="22"/>
          <w:highlight w:val="none"/>
          <w:u w:val="none"/>
          <w:lang w:val="de-DE"/>
        </w:rPr>
        <w:t xml:space="preserve">Kompletter Quellcode</w:t>
      </w:r>
      <w:r>
        <w:rPr>
          <w:b w:val="0"/>
          <w:bCs w:val="0"/>
          <w:sz w:val="22"/>
          <w:szCs w:val="22"/>
          <w:highlight w:val="none"/>
          <w:u w:val="none"/>
        </w:rPr>
      </w:r>
      <w:r>
        <w:rPr>
          <w:b w:val="0"/>
          <w:bCs w:val="0"/>
          <w:sz w:val="22"/>
          <w:szCs w:val="22"/>
          <w:highlight w:val="none"/>
          <w:u w:val="none"/>
        </w:rPr>
      </w:r>
    </w:p>
    <w:p w14:paraId="5C905EC2">
      <w:pPr>
        <w:pStyle w:val="894"/>
        <w:numPr>
          <w:ilvl w:val="0"/>
          <w:numId w:val="2"/>
        </w:numPr>
        <w:pBdr/>
        <w:spacing/>
        <w:ind/>
        <w:jc w:val="left"/>
        <w:rPr>
          <w:b w:val="0"/>
          <w:bCs w:val="0"/>
          <w:sz w:val="22"/>
          <w:szCs w:val="22"/>
          <w:u w:val="none"/>
        </w:rPr>
      </w:pPr>
      <w:r>
        <w:rPr>
          <w:b w:val="0"/>
          <w:bCs w:val="0"/>
          <w:sz w:val="22"/>
          <w:szCs w:val="22"/>
          <w:highlight w:val="none"/>
          <w:u w:val="none"/>
          <w:lang w:val="de-DE"/>
        </w:rPr>
        <w:t xml:space="preserve">Zusammenfassung</w:t>
      </w:r>
      <w:r>
        <w:rPr>
          <w:b w:val="0"/>
          <w:bCs w:val="0"/>
          <w:sz w:val="22"/>
          <w:szCs w:val="22"/>
          <w:u w:val="none"/>
        </w:rPr>
      </w:r>
    </w:p>
    <w:p w14:paraId="73B31808">
      <w:pPr>
        <w:pBdr/>
        <w:spacing/>
        <w:ind/>
        <w:jc w:val="left"/>
        <w:rPr>
          <w:b w:val="0"/>
          <w:bCs w:val="0"/>
          <w:sz w:val="22"/>
          <w:szCs w:val="22"/>
          <w:u w:val="none"/>
        </w:rPr>
      </w:pPr>
      <w:r>
        <w:rPr>
          <w:b w:val="0"/>
          <w:bCs w:val="0"/>
          <w:sz w:val="22"/>
          <w:szCs w:val="22"/>
          <w:u w:val="none"/>
        </w:rPr>
      </w:r>
      <w:r>
        <w:rPr>
          <w:b w:val="0"/>
          <w:bCs w:val="0"/>
          <w:sz w:val="22"/>
          <w:szCs w:val="22"/>
          <w:u w:val="none"/>
        </w:rPr>
      </w:r>
      <w:r>
        <w:rPr>
          <w:b w:val="0"/>
          <w:bCs w:val="0"/>
          <w:sz w:val="22"/>
          <w:szCs w:val="22"/>
          <w:u w:val="none"/>
        </w:rPr>
      </w:r>
    </w:p>
    <w:p w14:paraId="379DD137">
      <w:pPr>
        <w:pStyle w:val="894"/>
        <w:numPr>
          <w:ilvl w:val="0"/>
          <w:numId w:val="3"/>
        </w:numPr>
        <w:pBdr/>
        <w:spacing/>
        <w:ind/>
        <w:jc w:val="left"/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highlight w:val="none"/>
          <w:u w:val="single"/>
          <w:lang w:val="de-DE"/>
        </w:rPr>
        <w:t xml:space="preserve">Virtuelle Maschinen erstellen</w:t>
      </w:r>
      <w:r>
        <w:rPr>
          <w:b/>
          <w:bCs/>
          <w:sz w:val="22"/>
          <w:szCs w:val="22"/>
          <w:u w:val="single"/>
        </w:rPr>
      </w:r>
    </w:p>
    <w:p w14:paraId="5286D50F">
      <w:pPr>
        <w:pBdr/>
        <w:spacing/>
        <w:ind w:firstLine="0" w:left="709"/>
        <w:jc w:val="left"/>
        <w:rPr>
          <w:b w:val="0"/>
          <w:bCs w:val="0"/>
          <w:sz w:val="22"/>
          <w:szCs w:val="22"/>
          <w:u w:val="single"/>
        </w:rPr>
      </w:pPr>
      <w:r>
        <w:rPr>
          <w:b w:val="0"/>
          <w:bCs w:val="0"/>
          <w:sz w:val="22"/>
          <w:szCs w:val="22"/>
          <w:highlight w:val="none"/>
          <w:u w:val="none"/>
          <w:lang w:val="de-DE"/>
        </w:rPr>
      </w:r>
      <w:r>
        <w:rPr>
          <w:b/>
          <w:bCs/>
          <w:sz w:val="22"/>
          <w:szCs w:val="22"/>
          <w:highlight w:val="none"/>
          <w:u w:val="single"/>
          <w:lang w:val="de-DE"/>
        </w:rPr>
      </w:r>
      <w:r>
        <w:rPr>
          <w:b w:val="0"/>
          <w:bCs w:val="0"/>
          <w:sz w:val="22"/>
          <w:szCs w:val="22"/>
          <w:u w:val="singl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B198D15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nsid w:val="024B8656"/>
    <w:lvl w:ilvl="0">
      <w:isLgl w:val="false"/>
      <w:lvlJc w:val="left"/>
      <w:lvlText w:val="%1."/>
      <w:numFmt w:val="decimal"/>
      <w:pPr>
        <w:pBdr/>
        <w:spacing/>
        <w:ind w:hanging="360" w:left="141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2">
    <w:nsid w:val="26FF0BC5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5">
    <w:name w:val="Table Grid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Table Grid Light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1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2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1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2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3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4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5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6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1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2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3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4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5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6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1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2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3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4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5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6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1">
    <w:name w:val="Heading 1"/>
    <w:basedOn w:val="890"/>
    <w:next w:val="890"/>
    <w:link w:val="84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2">
    <w:name w:val="Heading 2"/>
    <w:basedOn w:val="890"/>
    <w:next w:val="890"/>
    <w:link w:val="84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3">
    <w:name w:val="Heading 3"/>
    <w:basedOn w:val="890"/>
    <w:next w:val="890"/>
    <w:link w:val="84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4">
    <w:name w:val="Heading 4"/>
    <w:basedOn w:val="890"/>
    <w:next w:val="890"/>
    <w:link w:val="84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5">
    <w:name w:val="Heading 5"/>
    <w:basedOn w:val="890"/>
    <w:next w:val="890"/>
    <w:link w:val="84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6">
    <w:name w:val="Heading 6"/>
    <w:basedOn w:val="890"/>
    <w:next w:val="890"/>
    <w:link w:val="84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7">
    <w:name w:val="Heading 7"/>
    <w:basedOn w:val="890"/>
    <w:next w:val="890"/>
    <w:link w:val="84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8">
    <w:name w:val="Heading 8"/>
    <w:basedOn w:val="890"/>
    <w:next w:val="890"/>
    <w:link w:val="84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9">
    <w:name w:val="Heading 9"/>
    <w:basedOn w:val="890"/>
    <w:next w:val="890"/>
    <w:link w:val="84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0" w:default="1">
    <w:name w:val="Default Paragraph Font"/>
    <w:uiPriority w:val="1"/>
    <w:semiHidden/>
    <w:unhideWhenUsed/>
    <w:pPr>
      <w:pBdr/>
      <w:spacing/>
      <w:ind/>
    </w:pPr>
  </w:style>
  <w:style w:type="character" w:styleId="841">
    <w:name w:val="Heading 1 Char"/>
    <w:basedOn w:val="840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2">
    <w:name w:val="Heading 2 Char"/>
    <w:basedOn w:val="840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3">
    <w:name w:val="Heading 3 Char"/>
    <w:basedOn w:val="840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4">
    <w:name w:val="Heading 4 Char"/>
    <w:basedOn w:val="840"/>
    <w:link w:val="83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5">
    <w:name w:val="Heading 5 Char"/>
    <w:basedOn w:val="840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6">
    <w:name w:val="Heading 6 Char"/>
    <w:basedOn w:val="840"/>
    <w:link w:val="83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7">
    <w:name w:val="Heading 7 Char"/>
    <w:basedOn w:val="840"/>
    <w:link w:val="83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8">
    <w:name w:val="Heading 8 Char"/>
    <w:basedOn w:val="840"/>
    <w:link w:val="8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9">
    <w:name w:val="Heading 9 Char"/>
    <w:basedOn w:val="840"/>
    <w:link w:val="83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0">
    <w:name w:val="Title"/>
    <w:basedOn w:val="890"/>
    <w:next w:val="890"/>
    <w:link w:val="85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1">
    <w:name w:val="Title Char"/>
    <w:basedOn w:val="840"/>
    <w:link w:val="85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2">
    <w:name w:val="Subtitle"/>
    <w:basedOn w:val="890"/>
    <w:next w:val="890"/>
    <w:link w:val="85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3">
    <w:name w:val="Subtitle Char"/>
    <w:basedOn w:val="840"/>
    <w:link w:val="85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4">
    <w:name w:val="Quote"/>
    <w:basedOn w:val="890"/>
    <w:next w:val="890"/>
    <w:link w:val="85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5">
    <w:name w:val="Quote Char"/>
    <w:basedOn w:val="840"/>
    <w:link w:val="85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6">
    <w:name w:val="Intense Emphasis"/>
    <w:basedOn w:val="84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7">
    <w:name w:val="Intense Quote"/>
    <w:basedOn w:val="890"/>
    <w:next w:val="890"/>
    <w:link w:val="85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8">
    <w:name w:val="Intense Quote Char"/>
    <w:basedOn w:val="840"/>
    <w:link w:val="85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9">
    <w:name w:val="Intense Reference"/>
    <w:basedOn w:val="84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0">
    <w:name w:val="Subtle Emphasis"/>
    <w:basedOn w:val="84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Emphasis"/>
    <w:basedOn w:val="840"/>
    <w:uiPriority w:val="20"/>
    <w:qFormat/>
    <w:pPr>
      <w:pBdr/>
      <w:spacing/>
      <w:ind/>
    </w:pPr>
    <w:rPr>
      <w:i/>
      <w:iCs/>
    </w:rPr>
  </w:style>
  <w:style w:type="character" w:styleId="862">
    <w:name w:val="Strong"/>
    <w:basedOn w:val="840"/>
    <w:uiPriority w:val="22"/>
    <w:qFormat/>
    <w:pPr>
      <w:pBdr/>
      <w:spacing/>
      <w:ind/>
    </w:pPr>
    <w:rPr>
      <w:b/>
      <w:bCs/>
    </w:rPr>
  </w:style>
  <w:style w:type="character" w:styleId="863">
    <w:name w:val="Subtle Reference"/>
    <w:basedOn w:val="84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4">
    <w:name w:val="Book Title"/>
    <w:basedOn w:val="84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5">
    <w:name w:val="Header"/>
    <w:basedOn w:val="890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Header Char"/>
    <w:basedOn w:val="840"/>
    <w:link w:val="865"/>
    <w:uiPriority w:val="99"/>
    <w:pPr>
      <w:pBdr/>
      <w:spacing/>
      <w:ind/>
    </w:pPr>
  </w:style>
  <w:style w:type="paragraph" w:styleId="867">
    <w:name w:val="Footer"/>
    <w:basedOn w:val="890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Footer Char"/>
    <w:basedOn w:val="840"/>
    <w:link w:val="867"/>
    <w:uiPriority w:val="99"/>
    <w:pPr>
      <w:pBdr/>
      <w:spacing/>
      <w:ind/>
    </w:pPr>
  </w:style>
  <w:style w:type="paragraph" w:styleId="869">
    <w:name w:val="Caption"/>
    <w:basedOn w:val="890"/>
    <w:next w:val="89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0">
    <w:name w:val="footnote text"/>
    <w:basedOn w:val="890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Footnote Text Char"/>
    <w:basedOn w:val="840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footnote reference"/>
    <w:basedOn w:val="840"/>
    <w:uiPriority w:val="99"/>
    <w:semiHidden/>
    <w:unhideWhenUsed/>
    <w:pPr>
      <w:pBdr/>
      <w:spacing/>
      <w:ind/>
    </w:pPr>
    <w:rPr>
      <w:vertAlign w:val="superscript"/>
    </w:rPr>
  </w:style>
  <w:style w:type="paragraph" w:styleId="873">
    <w:name w:val="endnote text"/>
    <w:basedOn w:val="890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Endnote Text Char"/>
    <w:basedOn w:val="840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endnote reference"/>
    <w:basedOn w:val="840"/>
    <w:uiPriority w:val="99"/>
    <w:semiHidden/>
    <w:unhideWhenUsed/>
    <w:pPr>
      <w:pBdr/>
      <w:spacing/>
      <w:ind/>
    </w:pPr>
    <w:rPr>
      <w:vertAlign w:val="superscript"/>
    </w:rPr>
  </w:style>
  <w:style w:type="character" w:styleId="876">
    <w:name w:val="Hyperlink"/>
    <w:basedOn w:val="84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7">
    <w:name w:val="FollowedHyperlink"/>
    <w:basedOn w:val="84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8">
    <w:name w:val="toc 1"/>
    <w:basedOn w:val="890"/>
    <w:next w:val="890"/>
    <w:uiPriority w:val="39"/>
    <w:unhideWhenUsed/>
    <w:pPr>
      <w:pBdr/>
      <w:spacing w:after="100"/>
      <w:ind/>
    </w:pPr>
  </w:style>
  <w:style w:type="paragraph" w:styleId="879">
    <w:name w:val="toc 2"/>
    <w:basedOn w:val="890"/>
    <w:next w:val="890"/>
    <w:uiPriority w:val="39"/>
    <w:unhideWhenUsed/>
    <w:pPr>
      <w:pBdr/>
      <w:spacing w:after="100"/>
      <w:ind w:left="220"/>
    </w:pPr>
  </w:style>
  <w:style w:type="paragraph" w:styleId="880">
    <w:name w:val="toc 3"/>
    <w:basedOn w:val="890"/>
    <w:next w:val="890"/>
    <w:uiPriority w:val="39"/>
    <w:unhideWhenUsed/>
    <w:pPr>
      <w:pBdr/>
      <w:spacing w:after="100"/>
      <w:ind w:left="440"/>
    </w:pPr>
  </w:style>
  <w:style w:type="paragraph" w:styleId="881">
    <w:name w:val="toc 4"/>
    <w:basedOn w:val="890"/>
    <w:next w:val="890"/>
    <w:uiPriority w:val="39"/>
    <w:unhideWhenUsed/>
    <w:pPr>
      <w:pBdr/>
      <w:spacing w:after="100"/>
      <w:ind w:left="660"/>
    </w:pPr>
  </w:style>
  <w:style w:type="paragraph" w:styleId="882">
    <w:name w:val="toc 5"/>
    <w:basedOn w:val="890"/>
    <w:next w:val="890"/>
    <w:uiPriority w:val="39"/>
    <w:unhideWhenUsed/>
    <w:pPr>
      <w:pBdr/>
      <w:spacing w:after="100"/>
      <w:ind w:left="880"/>
    </w:pPr>
  </w:style>
  <w:style w:type="paragraph" w:styleId="883">
    <w:name w:val="toc 6"/>
    <w:basedOn w:val="890"/>
    <w:next w:val="890"/>
    <w:uiPriority w:val="39"/>
    <w:unhideWhenUsed/>
    <w:pPr>
      <w:pBdr/>
      <w:spacing w:after="100"/>
      <w:ind w:left="1100"/>
    </w:pPr>
  </w:style>
  <w:style w:type="paragraph" w:styleId="884">
    <w:name w:val="toc 7"/>
    <w:basedOn w:val="890"/>
    <w:next w:val="890"/>
    <w:uiPriority w:val="39"/>
    <w:unhideWhenUsed/>
    <w:pPr>
      <w:pBdr/>
      <w:spacing w:after="100"/>
      <w:ind w:left="1320"/>
    </w:pPr>
  </w:style>
  <w:style w:type="paragraph" w:styleId="885">
    <w:name w:val="toc 8"/>
    <w:basedOn w:val="890"/>
    <w:next w:val="890"/>
    <w:uiPriority w:val="39"/>
    <w:unhideWhenUsed/>
    <w:pPr>
      <w:pBdr/>
      <w:spacing w:after="100"/>
      <w:ind w:left="1540"/>
    </w:pPr>
  </w:style>
  <w:style w:type="paragraph" w:styleId="886">
    <w:name w:val="toc 9"/>
    <w:basedOn w:val="890"/>
    <w:next w:val="890"/>
    <w:uiPriority w:val="39"/>
    <w:unhideWhenUsed/>
    <w:pPr>
      <w:pBdr/>
      <w:spacing w:after="100"/>
      <w:ind w:left="1760"/>
    </w:pPr>
  </w:style>
  <w:style w:type="character" w:styleId="887">
    <w:name w:val="Placeholder Text"/>
    <w:basedOn w:val="840"/>
    <w:uiPriority w:val="99"/>
    <w:semiHidden/>
    <w:pPr>
      <w:pBdr/>
      <w:spacing/>
      <w:ind/>
    </w:pPr>
    <w:rPr>
      <w:color w:val="666666"/>
    </w:rPr>
  </w:style>
  <w:style w:type="paragraph" w:styleId="888">
    <w:name w:val="TOC Heading"/>
    <w:uiPriority w:val="39"/>
    <w:unhideWhenUsed/>
    <w:pPr>
      <w:pBdr/>
      <w:spacing/>
      <w:ind/>
    </w:pPr>
  </w:style>
  <w:style w:type="paragraph" w:styleId="889">
    <w:name w:val="table of figures"/>
    <w:basedOn w:val="890"/>
    <w:next w:val="890"/>
    <w:uiPriority w:val="99"/>
    <w:unhideWhenUsed/>
    <w:pPr>
      <w:pBdr/>
      <w:spacing w:after="0" w:afterAutospacing="0"/>
      <w:ind/>
    </w:pPr>
  </w:style>
  <w:style w:type="paragraph" w:styleId="890" w:default="1">
    <w:name w:val="Normal"/>
    <w:qFormat/>
    <w:pPr>
      <w:pBdr/>
      <w:spacing/>
      <w:ind/>
    </w:pPr>
  </w:style>
  <w:style w:type="table" w:styleId="89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2" w:default="1">
    <w:name w:val="No List"/>
    <w:uiPriority w:val="99"/>
    <w:semiHidden/>
    <w:unhideWhenUsed/>
    <w:pPr>
      <w:pBdr/>
      <w:spacing/>
      <w:ind/>
    </w:pPr>
  </w:style>
  <w:style w:type="paragraph" w:styleId="893">
    <w:name w:val="No Spacing"/>
    <w:basedOn w:val="890"/>
    <w:uiPriority w:val="1"/>
    <w:qFormat/>
    <w:pPr>
      <w:pBdr/>
      <w:spacing w:after="0" w:line="240" w:lineRule="auto"/>
      <w:ind/>
    </w:pPr>
  </w:style>
  <w:style w:type="paragraph" w:styleId="894">
    <w:name w:val="List Paragraph"/>
    <w:basedOn w:val="89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2026-09-30T06:59:36Z</dcterms:modified>
</cp:coreProperties>
</file>