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0B699" w14:textId="77777777" w:rsidR="00973773" w:rsidRDefault="00973773">
      <w:pPr>
        <w:widowControl w:val="0"/>
        <w:spacing w:after="0" w:line="276" w:lineRule="auto"/>
      </w:pPr>
    </w:p>
    <w:p w14:paraId="48E9D649" w14:textId="77777777" w:rsidR="00973773" w:rsidRDefault="00973773">
      <w:pPr>
        <w:rPr>
          <w:rFonts w:ascii="Times New Roman" w:eastAsia="Times New Roman" w:hAnsi="Times New Roman" w:cs="Times New Roman"/>
          <w:sz w:val="24"/>
          <w:szCs w:val="24"/>
        </w:rPr>
      </w:pPr>
    </w:p>
    <w:p w14:paraId="4DCE8C08" w14:textId="77777777" w:rsidR="00973773" w:rsidRDefault="00973773">
      <w:pPr>
        <w:rPr>
          <w:rFonts w:ascii="Times New Roman" w:eastAsia="Times New Roman" w:hAnsi="Times New Roman" w:cs="Times New Roman"/>
          <w:sz w:val="24"/>
          <w:szCs w:val="24"/>
        </w:rPr>
      </w:pPr>
    </w:p>
    <w:p w14:paraId="07DEDCC3" w14:textId="77777777" w:rsidR="00973773" w:rsidRDefault="00000000">
      <w:pPr>
        <w:tabs>
          <w:tab w:val="left" w:pos="426"/>
          <w:tab w:val="left" w:pos="5529"/>
        </w:tabs>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BERITA ACARA PERSETUJUAN </w:t>
      </w:r>
    </w:p>
    <w:p w14:paraId="0BC7CDC1" w14:textId="77777777" w:rsidR="00973773" w:rsidRDefault="00000000">
      <w:pPr>
        <w:tabs>
          <w:tab w:val="left" w:pos="426"/>
          <w:tab w:val="left" w:pos="5529"/>
        </w:tabs>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TIM KOMITE INTEGRITAS AKADEMIK </w:t>
      </w:r>
    </w:p>
    <w:p w14:paraId="0B2D1F56" w14:textId="5EE00BCA" w:rsidR="00973773" w:rsidRDefault="00000000">
      <w:pPr>
        <w:tabs>
          <w:tab w:val="left" w:pos="426"/>
          <w:tab w:val="left" w:pos="5529"/>
        </w:tabs>
        <w:spacing w:after="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NOMOR : </w:t>
      </w:r>
      <w:r w:rsidR="00F3645D" w:rsidRPr="00F3645D">
        <w:rPr>
          <w:rFonts w:ascii="Times New Roman" w:eastAsia="Times New Roman" w:hAnsi="Times New Roman" w:cs="Times New Roman"/>
          <w:b/>
          <w:sz w:val="24"/>
          <w:szCs w:val="24"/>
        </w:rPr>
        <w:t>{nomor_surat_komite}</w:t>
      </w:r>
    </w:p>
    <w:p w14:paraId="5D17DEE3" w14:textId="77777777" w:rsidR="00973773" w:rsidRDefault="00973773">
      <w:pPr>
        <w:tabs>
          <w:tab w:val="left" w:pos="426"/>
          <w:tab w:val="left" w:pos="5529"/>
        </w:tabs>
        <w:spacing w:after="0"/>
        <w:jc w:val="center"/>
        <w:rPr>
          <w:rFonts w:ascii="Times New Roman" w:eastAsia="Times New Roman" w:hAnsi="Times New Roman" w:cs="Times New Roman"/>
          <w:b/>
          <w:sz w:val="24"/>
          <w:szCs w:val="24"/>
        </w:rPr>
      </w:pPr>
    </w:p>
    <w:p w14:paraId="77CE9097" w14:textId="6FD6753A" w:rsidR="00973773" w:rsidRDefault="00000000">
      <w:pPr>
        <w:tabs>
          <w:tab w:val="left" w:pos="426"/>
          <w:tab w:val="left" w:pos="5529"/>
        </w:tabs>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Menindaklanjuti hasil Berita Acara Senat Fakultas Bisnis, Hukum dan Pendidikan Universitas Nusa Putra Nomor : </w:t>
      </w:r>
      <w:r w:rsidR="00975288" w:rsidRPr="00975288">
        <w:rPr>
          <w:rFonts w:ascii="Times New Roman" w:eastAsia="Times New Roman" w:hAnsi="Times New Roman" w:cs="Times New Roman"/>
          <w:sz w:val="24"/>
          <w:szCs w:val="24"/>
        </w:rPr>
        <w:t>{nomor_surat_senat}</w:t>
      </w:r>
      <w:r>
        <w:rPr>
          <w:rFonts w:ascii="Times New Roman" w:eastAsia="Times New Roman" w:hAnsi="Times New Roman" w:cs="Times New Roman"/>
          <w:sz w:val="24"/>
          <w:szCs w:val="24"/>
        </w:rPr>
        <w:t xml:space="preserve"> tanggal, </w:t>
      </w:r>
      <w:r w:rsidR="00975288" w:rsidRPr="00975288">
        <w:rPr>
          <w:rFonts w:ascii="Times New Roman" w:eastAsia="Times New Roman" w:hAnsi="Times New Roman" w:cs="Times New Roman"/>
          <w:sz w:val="24"/>
          <w:szCs w:val="24"/>
        </w:rPr>
        <w:t>{tanggal_surat_senat}</w:t>
      </w:r>
      <w:r>
        <w:rPr>
          <w:rFonts w:ascii="Times New Roman" w:eastAsia="Times New Roman" w:hAnsi="Times New Roman" w:cs="Times New Roman"/>
          <w:sz w:val="24"/>
          <w:szCs w:val="24"/>
        </w:rPr>
        <w:t xml:space="preserve"> tentang persetujuan usulan kenaikan jabatan akademik dosen :</w:t>
      </w:r>
    </w:p>
    <w:p w14:paraId="4A8DE0CC" w14:textId="37FACFB0" w:rsidR="00973773" w:rsidRDefault="00000000">
      <w:pPr>
        <w:tabs>
          <w:tab w:val="left" w:pos="426"/>
          <w:tab w:val="left" w:pos="3719"/>
          <w:tab w:val="left" w:pos="5529"/>
        </w:tabs>
        <w:spacing w:after="0"/>
        <w:jc w:val="both"/>
        <w:rPr>
          <w:rFonts w:ascii="Times New Roman" w:eastAsia="Times New Roman" w:hAnsi="Times New Roman"/>
          <w:sz w:val="24"/>
          <w:szCs w:val="24"/>
        </w:rPr>
      </w:pPr>
      <w:r>
        <w:rPr>
          <w:rFonts w:ascii="Times New Roman" w:eastAsia="Times New Roman" w:hAnsi="Times New Roman"/>
          <w:sz w:val="24"/>
          <w:szCs w:val="24"/>
        </w:rPr>
        <w:t>Nama</w:t>
      </w:r>
      <w:r>
        <w:rPr>
          <w:rFonts w:ascii="Times New Roman" w:eastAsia="Times New Roman" w:hAnsi="Times New Roman"/>
          <w:sz w:val="24"/>
          <w:szCs w:val="24"/>
        </w:rPr>
        <w:tab/>
        <w:t xml:space="preserve">:  </w:t>
      </w:r>
      <w:r w:rsidR="00975288" w:rsidRPr="00975288">
        <w:rPr>
          <w:rFonts w:ascii="Times New Roman" w:eastAsia="Times New Roman" w:hAnsi="Times New Roman"/>
          <w:sz w:val="24"/>
          <w:szCs w:val="24"/>
        </w:rPr>
        <w:t>{nama_dosen_gelar}</w:t>
      </w:r>
    </w:p>
    <w:p w14:paraId="3FF5DA56" w14:textId="77777777" w:rsidR="00973773" w:rsidRDefault="00000000">
      <w:pPr>
        <w:tabs>
          <w:tab w:val="left" w:pos="426"/>
          <w:tab w:val="left" w:pos="3719"/>
          <w:tab w:val="left" w:pos="5529"/>
        </w:tabs>
        <w:spacing w:after="0"/>
        <w:jc w:val="both"/>
        <w:rPr>
          <w:rFonts w:ascii="Times New Roman" w:eastAsia="Times New Roman" w:hAnsi="Times New Roman"/>
          <w:sz w:val="24"/>
          <w:szCs w:val="24"/>
        </w:rPr>
      </w:pPr>
      <w:r>
        <w:rPr>
          <w:rFonts w:ascii="Times New Roman" w:eastAsia="Times New Roman" w:hAnsi="Times New Roman"/>
          <w:sz w:val="24"/>
          <w:szCs w:val="24"/>
        </w:rPr>
        <w:t>NIP</w:t>
      </w:r>
      <w:r>
        <w:rPr>
          <w:rFonts w:ascii="Times New Roman" w:eastAsia="Times New Roman" w:hAnsi="Times New Roman"/>
          <w:sz w:val="24"/>
          <w:szCs w:val="24"/>
        </w:rPr>
        <w:tab/>
      </w:r>
      <w:r>
        <w:rPr>
          <w:rFonts w:ascii="Times New Roman" w:eastAsia="Times New Roman" w:hAnsi="Times New Roman"/>
          <w:sz w:val="24"/>
          <w:szCs w:val="24"/>
        </w:rPr>
        <w:tab/>
        <w:t>:  -</w:t>
      </w:r>
    </w:p>
    <w:p w14:paraId="55C5E21E" w14:textId="41AA6CC3" w:rsidR="00973773" w:rsidRDefault="00000000">
      <w:pPr>
        <w:tabs>
          <w:tab w:val="left" w:pos="426"/>
          <w:tab w:val="left" w:pos="3719"/>
          <w:tab w:val="left" w:pos="5529"/>
        </w:tabs>
        <w:spacing w:after="0"/>
        <w:jc w:val="both"/>
        <w:rPr>
          <w:rFonts w:ascii="Times New Roman" w:eastAsia="Times New Roman" w:hAnsi="Times New Roman"/>
          <w:sz w:val="24"/>
          <w:szCs w:val="24"/>
        </w:rPr>
      </w:pPr>
      <w:r>
        <w:rPr>
          <w:rFonts w:ascii="Times New Roman" w:eastAsia="Times New Roman" w:hAnsi="Times New Roman"/>
          <w:sz w:val="24"/>
          <w:szCs w:val="24"/>
        </w:rPr>
        <w:t>NIDN/NIDK/NUPTK</w:t>
      </w:r>
      <w:r>
        <w:rPr>
          <w:rFonts w:ascii="Times New Roman" w:eastAsia="Times New Roman" w:hAnsi="Times New Roman"/>
          <w:sz w:val="24"/>
          <w:szCs w:val="24"/>
        </w:rPr>
        <w:tab/>
        <w:t xml:space="preserve">:  </w:t>
      </w:r>
      <w:r w:rsidR="00975288" w:rsidRPr="00975288">
        <w:rPr>
          <w:rFonts w:ascii="Times New Roman" w:eastAsia="Times New Roman" w:hAnsi="Times New Roman"/>
          <w:sz w:val="24"/>
          <w:szCs w:val="24"/>
        </w:rPr>
        <w:t>{id_dosen}</w:t>
      </w:r>
    </w:p>
    <w:p w14:paraId="238080AD" w14:textId="6A9D0D47" w:rsidR="00973773" w:rsidRDefault="00000000">
      <w:pPr>
        <w:tabs>
          <w:tab w:val="left" w:pos="426"/>
          <w:tab w:val="left" w:pos="3719"/>
          <w:tab w:val="left" w:pos="5529"/>
        </w:tabs>
        <w:spacing w:after="0"/>
        <w:jc w:val="both"/>
        <w:rPr>
          <w:rFonts w:ascii="Times New Roman" w:eastAsia="Times New Roman" w:hAnsi="Times New Roman"/>
          <w:sz w:val="24"/>
          <w:szCs w:val="24"/>
        </w:rPr>
      </w:pPr>
      <w:r>
        <w:rPr>
          <w:rFonts w:ascii="Times New Roman" w:eastAsia="Times New Roman" w:hAnsi="Times New Roman"/>
          <w:sz w:val="24"/>
          <w:szCs w:val="24"/>
        </w:rPr>
        <w:t>Status Ikatan Kerja</w:t>
      </w:r>
      <w:r>
        <w:rPr>
          <w:rFonts w:ascii="Times New Roman" w:eastAsia="Times New Roman" w:hAnsi="Times New Roman"/>
          <w:sz w:val="24"/>
          <w:szCs w:val="24"/>
        </w:rPr>
        <w:tab/>
        <w:t xml:space="preserve">:  </w:t>
      </w:r>
      <w:r w:rsidR="00975288" w:rsidRPr="00975288">
        <w:rPr>
          <w:rFonts w:ascii="Times New Roman" w:eastAsia="Times New Roman" w:hAnsi="Times New Roman"/>
          <w:sz w:val="24"/>
          <w:szCs w:val="24"/>
        </w:rPr>
        <w:t>{status_ikatan_kerja}</w:t>
      </w:r>
    </w:p>
    <w:p w14:paraId="13D53648" w14:textId="70900BE3" w:rsidR="00973773" w:rsidRDefault="00000000">
      <w:pPr>
        <w:tabs>
          <w:tab w:val="left" w:pos="426"/>
          <w:tab w:val="left" w:pos="3719"/>
          <w:tab w:val="left" w:pos="5529"/>
        </w:tabs>
        <w:spacing w:after="0"/>
        <w:jc w:val="both"/>
        <w:rPr>
          <w:rFonts w:ascii="Times New Roman" w:eastAsia="Times New Roman" w:hAnsi="Times New Roman"/>
          <w:sz w:val="24"/>
          <w:szCs w:val="24"/>
        </w:rPr>
      </w:pPr>
      <w:r>
        <w:rPr>
          <w:rFonts w:ascii="Times New Roman" w:eastAsia="Times New Roman" w:hAnsi="Times New Roman"/>
          <w:sz w:val="24"/>
          <w:szCs w:val="24"/>
        </w:rPr>
        <w:t>Tempat, tanggal lahir</w:t>
      </w:r>
      <w:r>
        <w:rPr>
          <w:rFonts w:ascii="Times New Roman" w:eastAsia="Times New Roman" w:hAnsi="Times New Roman"/>
          <w:sz w:val="24"/>
          <w:szCs w:val="24"/>
        </w:rPr>
        <w:tab/>
        <w:t xml:space="preserve">:  </w:t>
      </w:r>
      <w:r w:rsidR="00975288" w:rsidRPr="00975288">
        <w:rPr>
          <w:rFonts w:ascii="Times New Roman" w:eastAsia="Times New Roman" w:hAnsi="Times New Roman"/>
          <w:sz w:val="24"/>
          <w:szCs w:val="24"/>
        </w:rPr>
        <w:t>{ttl_dosen}</w:t>
      </w:r>
    </w:p>
    <w:p w14:paraId="75901BEE" w14:textId="03E112A9" w:rsidR="00973773" w:rsidRDefault="00000000">
      <w:pPr>
        <w:tabs>
          <w:tab w:val="left" w:pos="426"/>
          <w:tab w:val="left" w:pos="3719"/>
          <w:tab w:val="left" w:pos="5529"/>
        </w:tabs>
        <w:spacing w:after="0"/>
        <w:jc w:val="both"/>
        <w:rPr>
          <w:rFonts w:ascii="Times New Roman" w:eastAsia="Times New Roman" w:hAnsi="Times New Roman"/>
          <w:sz w:val="24"/>
          <w:szCs w:val="24"/>
        </w:rPr>
      </w:pPr>
      <w:r>
        <w:rPr>
          <w:rFonts w:ascii="Times New Roman" w:eastAsia="Times New Roman" w:hAnsi="Times New Roman"/>
          <w:sz w:val="24"/>
          <w:szCs w:val="24"/>
        </w:rPr>
        <w:t>Pangkat/Golongan, TMT</w:t>
      </w:r>
      <w:r>
        <w:rPr>
          <w:rFonts w:ascii="Times New Roman" w:eastAsia="Times New Roman" w:hAnsi="Times New Roman"/>
          <w:sz w:val="24"/>
          <w:szCs w:val="24"/>
        </w:rPr>
        <w:tab/>
        <w:t xml:space="preserve">:  </w:t>
      </w:r>
      <w:r w:rsidR="00975288" w:rsidRPr="00975288">
        <w:rPr>
          <w:rFonts w:ascii="Times New Roman" w:eastAsia="Times New Roman" w:hAnsi="Times New Roman"/>
          <w:sz w:val="24"/>
          <w:szCs w:val="24"/>
        </w:rPr>
        <w:t>{pangkat_golongan_dosen}</w:t>
      </w:r>
    </w:p>
    <w:p w14:paraId="348C6702" w14:textId="152C28B3" w:rsidR="00973773" w:rsidRDefault="00000000">
      <w:pPr>
        <w:tabs>
          <w:tab w:val="left" w:pos="426"/>
          <w:tab w:val="left" w:pos="3719"/>
          <w:tab w:val="left" w:pos="5529"/>
        </w:tabs>
        <w:spacing w:after="0"/>
        <w:jc w:val="both"/>
        <w:rPr>
          <w:rFonts w:ascii="Times New Roman" w:eastAsia="Times New Roman" w:hAnsi="Times New Roman"/>
          <w:sz w:val="24"/>
          <w:szCs w:val="24"/>
        </w:rPr>
      </w:pPr>
      <w:r>
        <w:rPr>
          <w:rFonts w:ascii="Times New Roman" w:eastAsia="Times New Roman" w:hAnsi="Times New Roman"/>
          <w:sz w:val="24"/>
          <w:szCs w:val="24"/>
        </w:rPr>
        <w:t>Jabatan, TMT</w:t>
      </w:r>
      <w:r>
        <w:rPr>
          <w:rFonts w:ascii="Times New Roman" w:eastAsia="Times New Roman" w:hAnsi="Times New Roman"/>
          <w:sz w:val="24"/>
          <w:szCs w:val="24"/>
        </w:rPr>
        <w:tab/>
        <w:t xml:space="preserve">:  </w:t>
      </w:r>
      <w:r w:rsidR="00975288" w:rsidRPr="00975288">
        <w:rPr>
          <w:rFonts w:ascii="Times New Roman" w:eastAsia="Times New Roman" w:hAnsi="Times New Roman"/>
          <w:sz w:val="24"/>
          <w:szCs w:val="24"/>
        </w:rPr>
        <w:t>{jabatan_tmt_dosen}</w:t>
      </w:r>
      <w:r>
        <w:rPr>
          <w:rFonts w:ascii="Times New Roman" w:eastAsia="Times New Roman" w:hAnsi="Times New Roman"/>
          <w:sz w:val="24"/>
          <w:szCs w:val="24"/>
        </w:rPr>
        <w:t xml:space="preserve"> </w:t>
      </w:r>
    </w:p>
    <w:p w14:paraId="095880C9" w14:textId="1C20ADA7" w:rsidR="00973773" w:rsidRDefault="00000000">
      <w:pPr>
        <w:tabs>
          <w:tab w:val="left" w:pos="426"/>
          <w:tab w:val="left" w:pos="3719"/>
          <w:tab w:val="left" w:pos="5529"/>
        </w:tabs>
        <w:spacing w:after="0"/>
        <w:jc w:val="both"/>
        <w:rPr>
          <w:rFonts w:ascii="Times New Roman" w:eastAsia="Times New Roman" w:hAnsi="Times New Roman"/>
          <w:sz w:val="24"/>
          <w:szCs w:val="24"/>
        </w:rPr>
      </w:pPr>
      <w:r>
        <w:rPr>
          <w:rFonts w:ascii="Times New Roman" w:eastAsia="Times New Roman" w:hAnsi="Times New Roman"/>
          <w:sz w:val="24"/>
          <w:szCs w:val="24"/>
        </w:rPr>
        <w:t>Pendidikan Tinggi</w:t>
      </w:r>
      <w:r>
        <w:rPr>
          <w:rFonts w:ascii="Times New Roman" w:eastAsia="Times New Roman" w:hAnsi="Times New Roman"/>
          <w:sz w:val="24"/>
          <w:szCs w:val="24"/>
        </w:rPr>
        <w:tab/>
        <w:t xml:space="preserve">:  </w:t>
      </w:r>
      <w:r w:rsidR="00975288" w:rsidRPr="00975288">
        <w:rPr>
          <w:rFonts w:ascii="Times New Roman" w:eastAsia="Times New Roman" w:hAnsi="Times New Roman"/>
          <w:sz w:val="24"/>
          <w:szCs w:val="24"/>
        </w:rPr>
        <w:t>{pendidikan_tertinggi}</w:t>
      </w:r>
    </w:p>
    <w:p w14:paraId="23515652" w14:textId="2298D2C4" w:rsidR="00973773" w:rsidRDefault="00000000">
      <w:pPr>
        <w:tabs>
          <w:tab w:val="left" w:pos="426"/>
          <w:tab w:val="left" w:pos="3719"/>
          <w:tab w:val="left" w:pos="5529"/>
        </w:tabs>
        <w:spacing w:after="0"/>
        <w:jc w:val="both"/>
        <w:rPr>
          <w:rFonts w:ascii="Times New Roman" w:eastAsia="Times New Roman" w:hAnsi="Times New Roman"/>
          <w:sz w:val="24"/>
          <w:szCs w:val="24"/>
        </w:rPr>
      </w:pPr>
      <w:r>
        <w:rPr>
          <w:rFonts w:ascii="Times New Roman" w:eastAsia="Times New Roman" w:hAnsi="Times New Roman"/>
          <w:sz w:val="24"/>
          <w:szCs w:val="24"/>
        </w:rPr>
        <w:t>Fakultas</w:t>
      </w:r>
      <w:r>
        <w:rPr>
          <w:rFonts w:ascii="Times New Roman" w:eastAsia="Times New Roman" w:hAnsi="Times New Roman"/>
          <w:sz w:val="24"/>
          <w:szCs w:val="24"/>
        </w:rPr>
        <w:tab/>
        <w:t xml:space="preserve">:  </w:t>
      </w:r>
      <w:r w:rsidR="00975288" w:rsidRPr="00975288">
        <w:rPr>
          <w:rFonts w:ascii="Times New Roman" w:eastAsia="Times New Roman" w:hAnsi="Times New Roman"/>
          <w:sz w:val="24"/>
          <w:szCs w:val="24"/>
        </w:rPr>
        <w:t>{fakultas_dosen}</w:t>
      </w:r>
    </w:p>
    <w:p w14:paraId="02693D38" w14:textId="459404C5" w:rsidR="00973773" w:rsidRDefault="00000000">
      <w:pPr>
        <w:tabs>
          <w:tab w:val="left" w:pos="426"/>
          <w:tab w:val="left" w:pos="3719"/>
          <w:tab w:val="left" w:pos="5529"/>
        </w:tabs>
        <w:spacing w:after="0"/>
        <w:jc w:val="both"/>
        <w:rPr>
          <w:rFonts w:ascii="Times New Roman" w:eastAsia="Times New Roman" w:hAnsi="Times New Roman"/>
          <w:sz w:val="24"/>
          <w:szCs w:val="24"/>
        </w:rPr>
      </w:pPr>
      <w:r>
        <w:rPr>
          <w:rFonts w:ascii="Times New Roman" w:eastAsia="Times New Roman" w:hAnsi="Times New Roman"/>
          <w:sz w:val="24"/>
          <w:szCs w:val="24"/>
        </w:rPr>
        <w:t>Unit Kerja</w:t>
      </w:r>
      <w:r>
        <w:rPr>
          <w:rFonts w:ascii="Times New Roman" w:eastAsia="Times New Roman" w:hAnsi="Times New Roman"/>
          <w:sz w:val="24"/>
          <w:szCs w:val="24"/>
        </w:rPr>
        <w:tab/>
        <w:t xml:space="preserve">:  </w:t>
      </w:r>
      <w:r w:rsidR="00267C39">
        <w:rPr>
          <w:rFonts w:ascii="Times New Roman" w:eastAsia="Times New Roman" w:hAnsi="Times New Roman"/>
          <w:sz w:val="24"/>
          <w:szCs w:val="24"/>
        </w:rPr>
        <w:t xml:space="preserve"> Program Studi</w:t>
      </w:r>
      <w:r w:rsidR="00C358F9">
        <w:rPr>
          <w:rFonts w:ascii="Times New Roman" w:eastAsia="Times New Roman" w:hAnsi="Times New Roman"/>
          <w:sz w:val="24"/>
          <w:szCs w:val="24"/>
        </w:rPr>
        <w:t>{prodi}</w:t>
      </w:r>
      <w:r w:rsidR="00267C39">
        <w:rPr>
          <w:rFonts w:ascii="Times New Roman" w:eastAsia="Times New Roman" w:hAnsi="Times New Roman"/>
          <w:sz w:val="24"/>
          <w:szCs w:val="24"/>
        </w:rPr>
        <w:t>Universitas Nusa Putra</w:t>
      </w:r>
    </w:p>
    <w:p w14:paraId="1A5E2E04" w14:textId="77777777" w:rsidR="00973773" w:rsidRDefault="00973773">
      <w:pPr>
        <w:tabs>
          <w:tab w:val="left" w:pos="426"/>
          <w:tab w:val="left" w:pos="3719"/>
          <w:tab w:val="left" w:pos="5529"/>
        </w:tabs>
        <w:spacing w:after="0"/>
        <w:jc w:val="both"/>
        <w:rPr>
          <w:rFonts w:ascii="Times New Roman" w:eastAsia="Times New Roman" w:hAnsi="Times New Roman"/>
          <w:sz w:val="24"/>
          <w:szCs w:val="24"/>
        </w:rPr>
      </w:pPr>
    </w:p>
    <w:p w14:paraId="2A180A6D" w14:textId="4A0A64C5" w:rsidR="00973773" w:rsidRDefault="00000000">
      <w:pPr>
        <w:tabs>
          <w:tab w:val="left" w:pos="426"/>
          <w:tab w:val="left" w:pos="3719"/>
          <w:tab w:val="left" w:pos="5529"/>
        </w:tabs>
        <w:jc w:val="both"/>
        <w:rPr>
          <w:rFonts w:ascii="Times New Roman" w:eastAsia="Times New Roman" w:hAnsi="Times New Roman" w:cs="Times New Roman"/>
          <w:b/>
          <w:bCs/>
          <w:sz w:val="24"/>
          <w:szCs w:val="24"/>
          <w:lang w:val="en-US"/>
        </w:rPr>
      </w:pPr>
      <w:r>
        <w:rPr>
          <w:rFonts w:ascii="Times New Roman" w:eastAsia="Times New Roman" w:hAnsi="Times New Roman" w:cs="Times New Roman"/>
          <w:sz w:val="24"/>
          <w:szCs w:val="24"/>
        </w:rPr>
        <w:t xml:space="preserve">Untuk Kenaikan Jabatan Akademik Dosen ke </w:t>
      </w:r>
      <w:r w:rsidR="00A24FE5" w:rsidRPr="00A24FE5">
        <w:rPr>
          <w:rFonts w:ascii="Times New Roman" w:eastAsia="Times New Roman" w:hAnsi="Times New Roman" w:cs="Times New Roman"/>
          <w:b/>
          <w:sz w:val="24"/>
          <w:szCs w:val="24"/>
        </w:rPr>
        <w:t>{pangkat_usulan}</w:t>
      </w:r>
      <w:r w:rsidR="00A24FE5">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dalam bidang ilmu penugasan/keahlian/kompetensi/kepakaran </w:t>
      </w:r>
      <w:r w:rsidR="00975288" w:rsidRPr="00975288">
        <w:rPr>
          <w:rFonts w:ascii="Times New Roman" w:eastAsia="Times New Roman" w:hAnsi="Times New Roman" w:cs="Times New Roman"/>
          <w:b/>
          <w:bCs/>
          <w:sz w:val="24"/>
          <w:szCs w:val="24"/>
        </w:rPr>
        <w:t>{bidang_ilmu}</w:t>
      </w:r>
      <w:r>
        <w:rPr>
          <w:rFonts w:ascii="Times New Roman" w:eastAsia="Times New Roman" w:hAnsi="Times New Roman" w:cs="Times New Roman"/>
          <w:b/>
          <w:bCs/>
          <w:sz w:val="24"/>
          <w:szCs w:val="24"/>
          <w:lang w:val="en-US"/>
        </w:rPr>
        <w:t>.</w:t>
      </w:r>
    </w:p>
    <w:p w14:paraId="7754C033" w14:textId="77777777" w:rsidR="00973773" w:rsidRDefault="00000000">
      <w:pPr>
        <w:tabs>
          <w:tab w:val="left" w:pos="426"/>
          <w:tab w:val="left" w:pos="3719"/>
          <w:tab w:val="left" w:pos="5529"/>
        </w:tabs>
        <w:jc w:val="both"/>
        <w:rPr>
          <w:rFonts w:ascii="Times New Roman" w:hAnsi="Times New Roman" w:cs="Times New Roman"/>
          <w:bCs/>
          <w:sz w:val="24"/>
          <w:szCs w:val="24"/>
        </w:rPr>
      </w:pPr>
      <w:r>
        <w:rPr>
          <w:rFonts w:ascii="Times New Roman" w:hAnsi="Times New Roman" w:cs="Times New Roman"/>
          <w:bCs/>
          <w:sz w:val="24"/>
          <w:szCs w:val="24"/>
        </w:rPr>
        <w:t>Tim Komite Integritas Akademik yang dihadiri sejumlah 10 orang tim anggota Komite Integritas Akademik sebagaimana daftar hadir terlampir.</w:t>
      </w:r>
    </w:p>
    <w:p w14:paraId="095E651C" w14:textId="77777777" w:rsidR="00973773" w:rsidRDefault="00000000">
      <w:pPr>
        <w:tabs>
          <w:tab w:val="left" w:pos="426"/>
          <w:tab w:val="left" w:pos="3719"/>
          <w:tab w:val="left" w:pos="5529"/>
        </w:tabs>
        <w:jc w:val="both"/>
        <w:rPr>
          <w:rFonts w:ascii="Times New Roman" w:hAnsi="Times New Roman" w:cs="Times New Roman"/>
          <w:bCs/>
          <w:sz w:val="24"/>
          <w:szCs w:val="24"/>
        </w:rPr>
      </w:pPr>
      <w:r>
        <w:rPr>
          <w:rFonts w:ascii="Times New Roman" w:hAnsi="Times New Roman" w:cs="Times New Roman"/>
          <w:bCs/>
          <w:sz w:val="24"/>
          <w:szCs w:val="24"/>
        </w:rPr>
        <w:t>Tim Komite Integritas Akademik melakukan pertimbangan kembali berdasarkan penilaian atas integritas, kinerja, tanggung jawab, dan tata krama (tidak ada pelanggaran integritas akademik) dalam kehidupan kampus yang telah ditunjukkan oleh yang bersangkutan dalam melaksanakan Tridharma Perguruan Tinggi, sejak yang bersangkutan menduduki jabatan akademik terakhir sampai dengan rapat pemberian pertimbangan/persetujuan ini dilaksanakan.</w:t>
      </w:r>
    </w:p>
    <w:p w14:paraId="05598AF6" w14:textId="77777777" w:rsidR="00973773" w:rsidRDefault="00000000">
      <w:pPr>
        <w:tabs>
          <w:tab w:val="left" w:pos="426"/>
          <w:tab w:val="left" w:pos="3719"/>
          <w:tab w:val="left" w:pos="5529"/>
        </w:tabs>
        <w:jc w:val="both"/>
        <w:rPr>
          <w:rFonts w:ascii="Times New Roman" w:hAnsi="Times New Roman" w:cs="Times New Roman"/>
          <w:bCs/>
          <w:sz w:val="24"/>
          <w:szCs w:val="24"/>
        </w:rPr>
      </w:pPr>
      <w:r>
        <w:rPr>
          <w:rFonts w:ascii="Times New Roman" w:hAnsi="Times New Roman" w:cs="Times New Roman"/>
          <w:bCs/>
          <w:sz w:val="24"/>
          <w:szCs w:val="24"/>
        </w:rPr>
        <w:t>Apabila dikemudian hari terbukti bahwa ada pelanggaran integritas akademik, maka Tim Komite Integritas Akademik ikut bertanggung jawab sesuai dengan Peraturan Menteri Pendidikan, Kebudayaan, Riset dan Teknologi Nomor 39 Tahun 2021 tentang Integritas Akademik dalam Menghasilkan Karya Ilmiah</w:t>
      </w:r>
      <w:r>
        <w:rPr>
          <w:rFonts w:ascii="Times New Roman" w:eastAsia="Times New Roman" w:hAnsi="Times New Roman" w:cs="Times New Roman"/>
          <w:sz w:val="24"/>
          <w:szCs w:val="24"/>
        </w:rPr>
        <w:t>.</w:t>
      </w:r>
    </w:p>
    <w:p w14:paraId="5734C426" w14:textId="77777777" w:rsidR="00973773" w:rsidRDefault="00000000">
      <w:pPr>
        <w:tabs>
          <w:tab w:val="left" w:pos="426"/>
          <w:tab w:val="left" w:pos="3719"/>
          <w:tab w:val="left" w:pos="5529"/>
        </w:tabs>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Berita acara ini dibuat dengan sesungguhnya untuk dipergunakan sebagaimana mestinya.</w:t>
      </w:r>
    </w:p>
    <w:p w14:paraId="1E55DC45" w14:textId="71358A9A" w:rsidR="00973773" w:rsidRDefault="00000000">
      <w:pPr>
        <w:tabs>
          <w:tab w:val="left" w:pos="426"/>
          <w:tab w:val="left" w:pos="3719"/>
          <w:tab w:val="left" w:pos="552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Sukabumi, </w:t>
      </w:r>
      <w:r w:rsidR="00975288" w:rsidRPr="00975288">
        <w:rPr>
          <w:rFonts w:ascii="Times New Roman" w:eastAsia="Times New Roman" w:hAnsi="Times New Roman" w:cs="Times New Roman"/>
          <w:sz w:val="24"/>
          <w:szCs w:val="24"/>
        </w:rPr>
        <w:t>{tanggal_surat}</w:t>
      </w:r>
    </w:p>
    <w:p w14:paraId="5EEFFD36" w14:textId="77777777" w:rsidR="00973773" w:rsidRDefault="00000000">
      <w:pPr>
        <w:tabs>
          <w:tab w:val="left" w:pos="426"/>
          <w:tab w:val="left" w:pos="3719"/>
          <w:tab w:val="left" w:pos="5529"/>
        </w:tabs>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Ketua Tim</w:t>
      </w:r>
      <w:r>
        <w:rPr>
          <w:rFonts w:ascii="Times New Roman" w:eastAsia="Times New Roman" w:hAnsi="Times New Roman" w:cs="Times New Roman"/>
          <w:sz w:val="24"/>
          <w:szCs w:val="24"/>
        </w:rPr>
        <w:tab/>
      </w:r>
    </w:p>
    <w:p w14:paraId="37D1D8A9" w14:textId="77777777" w:rsidR="00973773" w:rsidRDefault="00973773">
      <w:pPr>
        <w:spacing w:after="0"/>
        <w:jc w:val="both"/>
        <w:rPr>
          <w:rFonts w:ascii="Times New Roman" w:eastAsia="Times New Roman" w:hAnsi="Times New Roman" w:cs="Times New Roman"/>
          <w:sz w:val="24"/>
          <w:szCs w:val="24"/>
        </w:rPr>
      </w:pPr>
    </w:p>
    <w:p w14:paraId="08718F49" w14:textId="77777777" w:rsidR="00973773" w:rsidRDefault="00973773">
      <w:pPr>
        <w:spacing w:after="0"/>
        <w:jc w:val="both"/>
        <w:rPr>
          <w:rFonts w:ascii="Times New Roman" w:eastAsia="Times New Roman" w:hAnsi="Times New Roman" w:cs="Times New Roman"/>
          <w:sz w:val="24"/>
          <w:szCs w:val="24"/>
        </w:rPr>
      </w:pPr>
    </w:p>
    <w:p w14:paraId="0792865D" w14:textId="77777777" w:rsidR="00973773" w:rsidRDefault="00000000">
      <w:pPr>
        <w:spacing w:after="0"/>
        <w:jc w:val="both"/>
        <w:rPr>
          <w:rFonts w:ascii="Times New Roman" w:eastAsia="Times New Roman" w:hAnsi="Times New Roman" w:cs="Times New Roman"/>
          <w:sz w:val="14"/>
          <w:szCs w:val="1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14"/>
          <w:szCs w:val="14"/>
        </w:rPr>
        <w:t>Materai 10.000</w:t>
      </w:r>
    </w:p>
    <w:p w14:paraId="1B396305" w14:textId="77777777" w:rsidR="00973773"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3988A5E" w14:textId="77777777" w:rsidR="00973773" w:rsidRDefault="00000000">
      <w:p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E00D992" w14:textId="77777777" w:rsidR="00973773" w:rsidRDefault="00000000">
      <w:pPr>
        <w:spacing w:after="0"/>
        <w:ind w:left="5812"/>
        <w:jc w:val="both"/>
        <w:rPr>
          <w:rFonts w:ascii="Times New Roman" w:hAnsi="Times New Roman" w:cs="Times New Roman"/>
          <w:b/>
          <w:bCs/>
          <w:sz w:val="24"/>
          <w:szCs w:val="24"/>
          <w:u w:val="single"/>
        </w:rPr>
      </w:pPr>
      <w:r>
        <w:rPr>
          <w:rFonts w:ascii="Times New Roman" w:hAnsi="Times New Roman" w:cs="Times New Roman"/>
          <w:b/>
          <w:bCs/>
          <w:sz w:val="24"/>
          <w:szCs w:val="24"/>
          <w:u w:val="single"/>
        </w:rPr>
        <w:t>Muhamad Muslih, M.Kom.</w:t>
      </w:r>
    </w:p>
    <w:p w14:paraId="51A769F7" w14:textId="77777777" w:rsidR="00973773" w:rsidRDefault="00000000">
      <w:pPr>
        <w:spacing w:after="0"/>
        <w:ind w:left="5040" w:firstLine="720"/>
        <w:jc w:val="both"/>
        <w:rPr>
          <w:rFonts w:ascii="Times New Roman" w:eastAsia="Times New Roman" w:hAnsi="Times New Roman" w:cs="Times New Roman"/>
          <w:sz w:val="24"/>
          <w:szCs w:val="24"/>
        </w:rPr>
      </w:pPr>
      <w:r>
        <w:rPr>
          <w:rFonts w:ascii="Times New Roman" w:hAnsi="Times New Roman" w:cs="Times New Roman"/>
          <w:sz w:val="24"/>
          <w:szCs w:val="24"/>
        </w:rPr>
        <w:t>NIDN/NUPTK: 8761764665130222</w:t>
      </w:r>
    </w:p>
    <w:p w14:paraId="1E98FDDA" w14:textId="77777777" w:rsidR="00973773" w:rsidRDefault="00973773">
      <w:pPr>
        <w:spacing w:after="0"/>
        <w:jc w:val="both"/>
        <w:rPr>
          <w:rFonts w:ascii="Times New Roman" w:eastAsia="Times New Roman" w:hAnsi="Times New Roman" w:cs="Times New Roman"/>
          <w:sz w:val="24"/>
          <w:szCs w:val="24"/>
        </w:rPr>
        <w:sectPr w:rsidR="00973773">
          <w:headerReference w:type="even" r:id="rId8"/>
          <w:headerReference w:type="default" r:id="rId9"/>
          <w:footerReference w:type="default" r:id="rId10"/>
          <w:headerReference w:type="first" r:id="rId11"/>
          <w:pgSz w:w="11906" w:h="16838"/>
          <w:pgMar w:top="1134" w:right="1134" w:bottom="1134" w:left="1134" w:header="720" w:footer="720" w:gutter="0"/>
          <w:pgNumType w:start="1"/>
          <w:cols w:space="720"/>
        </w:sectPr>
      </w:pPr>
    </w:p>
    <w:p w14:paraId="6E4F54DB" w14:textId="77777777" w:rsidR="00973773" w:rsidRDefault="00000000">
      <w:pPr>
        <w:spacing w:after="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DAFTAR HADIR RAPAT TIM KOMITE INTEGRITAS</w:t>
      </w:r>
    </w:p>
    <w:p w14:paraId="74774C64" w14:textId="77777777" w:rsidR="00973773" w:rsidRDefault="00000000">
      <w:pPr>
        <w:spacing w:after="0" w:line="480" w:lineRule="auto"/>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AKADEMIK UNIVERSITAS NUSA PUTRA</w:t>
      </w:r>
    </w:p>
    <w:p w14:paraId="1FBA9BD4" w14:textId="1D0AE5C0" w:rsidR="0097377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Hari, tanggal</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w:t>
      </w:r>
      <w:r w:rsidR="00975288" w:rsidRPr="00975288">
        <w:rPr>
          <w:rFonts w:ascii="Times New Roman" w:eastAsia="Times New Roman" w:hAnsi="Times New Roman" w:cs="Times New Roman"/>
          <w:sz w:val="24"/>
          <w:szCs w:val="24"/>
        </w:rPr>
        <w:t>{hari_teks}</w:t>
      </w:r>
      <w:r>
        <w:rPr>
          <w:rFonts w:ascii="Times New Roman" w:eastAsia="Times New Roman" w:hAnsi="Times New Roman" w:cs="Times New Roman"/>
          <w:sz w:val="24"/>
          <w:szCs w:val="24"/>
        </w:rPr>
        <w:t xml:space="preserve">, </w:t>
      </w:r>
      <w:r w:rsidR="005B5FD2" w:rsidRPr="005B5FD2">
        <w:rPr>
          <w:rFonts w:ascii="Times New Roman" w:eastAsia="Times New Roman" w:hAnsi="Times New Roman" w:cs="Times New Roman"/>
          <w:sz w:val="24"/>
          <w:szCs w:val="24"/>
        </w:rPr>
        <w:t>{</w:t>
      </w:r>
      <w:r w:rsidR="000A10BE">
        <w:rPr>
          <w:rFonts w:ascii="Times New Roman" w:eastAsia="Times New Roman" w:hAnsi="Times New Roman" w:cs="Times New Roman"/>
          <w:sz w:val="24"/>
          <w:szCs w:val="24"/>
        </w:rPr>
        <w:t>tanggal_surat</w:t>
      </w:r>
      <w:r w:rsidR="005B5FD2" w:rsidRPr="005B5FD2">
        <w:rPr>
          <w:rFonts w:ascii="Times New Roman" w:eastAsia="Times New Roman" w:hAnsi="Times New Roman" w:cs="Times New Roman"/>
          <w:sz w:val="24"/>
          <w:szCs w:val="24"/>
        </w:rPr>
        <w:t>}</w:t>
      </w:r>
    </w:p>
    <w:p w14:paraId="54F8E576" w14:textId="77777777" w:rsidR="0097377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Tempat pelaksanaan</w:t>
      </w:r>
      <w:r>
        <w:rPr>
          <w:rFonts w:ascii="Times New Roman" w:eastAsia="Times New Roman" w:hAnsi="Times New Roman" w:cs="Times New Roman"/>
          <w:sz w:val="24"/>
          <w:szCs w:val="24"/>
        </w:rPr>
        <w:tab/>
        <w:t>: Ruang Meeting Gedung B Universitas Nusa Putra</w:t>
      </w:r>
    </w:p>
    <w:p w14:paraId="6B87CAB6" w14:textId="77777777" w:rsidR="00973773" w:rsidRDefault="00000000">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Materi Rapat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 Pengusulan dan penetapan kelayakan kenaikan Jabatan Akademik </w:t>
      </w:r>
    </w:p>
    <w:p w14:paraId="5378A911" w14:textId="77777777" w:rsidR="00973773" w:rsidRDefault="00000000">
      <w:pPr>
        <w:spacing w:after="0" w:line="360" w:lineRule="auto"/>
        <w:ind w:left="144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Dosen di lingkungan Universitas Nusa Putra.</w:t>
      </w:r>
    </w:p>
    <w:p w14:paraId="56FAE23E" w14:textId="77777777" w:rsidR="00973773" w:rsidRDefault="00973773">
      <w:pPr>
        <w:spacing w:after="0" w:line="240" w:lineRule="auto"/>
        <w:jc w:val="both"/>
        <w:rPr>
          <w:rFonts w:ascii="Times New Roman" w:eastAsia="Times New Roman" w:hAnsi="Times New Roman" w:cs="Times New Roman"/>
          <w:sz w:val="24"/>
          <w:szCs w:val="24"/>
        </w:rPr>
      </w:pPr>
    </w:p>
    <w:p w14:paraId="71C64208" w14:textId="77777777" w:rsidR="00973773" w:rsidRDefault="00973773">
      <w:pPr>
        <w:spacing w:after="0" w:line="240" w:lineRule="auto"/>
        <w:jc w:val="both"/>
        <w:rPr>
          <w:rFonts w:ascii="Times New Roman" w:eastAsia="Times New Roman" w:hAnsi="Times New Roman" w:cs="Times New Roman"/>
          <w:sz w:val="24"/>
          <w:szCs w:val="24"/>
        </w:rPr>
      </w:pPr>
    </w:p>
    <w:tbl>
      <w:tblPr>
        <w:tblStyle w:val="Style21"/>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698"/>
        <w:gridCol w:w="4075"/>
        <w:gridCol w:w="2133"/>
        <w:gridCol w:w="2110"/>
      </w:tblGrid>
      <w:tr w:rsidR="00973773" w14:paraId="26CADB77" w14:textId="77777777">
        <w:trPr>
          <w:trHeight w:val="715"/>
        </w:trPr>
        <w:tc>
          <w:tcPr>
            <w:tcW w:w="698" w:type="dxa"/>
            <w:vAlign w:val="center"/>
          </w:tcPr>
          <w:p w14:paraId="5DE0211E" w14:textId="77777777" w:rsidR="00973773"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NO</w:t>
            </w:r>
          </w:p>
        </w:tc>
        <w:tc>
          <w:tcPr>
            <w:tcW w:w="4075" w:type="dxa"/>
            <w:vAlign w:val="center"/>
          </w:tcPr>
          <w:p w14:paraId="7A63719C" w14:textId="77777777" w:rsidR="00973773"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NAMA</w:t>
            </w:r>
          </w:p>
        </w:tc>
        <w:tc>
          <w:tcPr>
            <w:tcW w:w="2133" w:type="dxa"/>
            <w:vAlign w:val="center"/>
          </w:tcPr>
          <w:p w14:paraId="540A5539" w14:textId="77777777" w:rsidR="00973773"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JABATAN</w:t>
            </w:r>
          </w:p>
        </w:tc>
        <w:tc>
          <w:tcPr>
            <w:tcW w:w="2110" w:type="dxa"/>
            <w:vAlign w:val="center"/>
          </w:tcPr>
          <w:p w14:paraId="2B7446BF" w14:textId="77777777" w:rsidR="00973773" w:rsidRDefault="00000000">
            <w:pPr>
              <w:spacing w:after="0"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TANDATANGAN</w:t>
            </w:r>
          </w:p>
        </w:tc>
      </w:tr>
      <w:tr w:rsidR="00973773" w14:paraId="45B79564" w14:textId="77777777">
        <w:trPr>
          <w:trHeight w:val="715"/>
        </w:trPr>
        <w:tc>
          <w:tcPr>
            <w:tcW w:w="698" w:type="dxa"/>
            <w:vAlign w:val="center"/>
          </w:tcPr>
          <w:p w14:paraId="4F52220C" w14:textId="77777777" w:rsidR="00973773"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4075" w:type="dxa"/>
            <w:vAlign w:val="center"/>
          </w:tcPr>
          <w:p w14:paraId="1CF0FA95" w14:textId="77777777" w:rsidR="00973773" w:rsidRDefault="00000000">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Muhamad Muslih, S.T., M.Kom</w:t>
            </w:r>
          </w:p>
        </w:tc>
        <w:tc>
          <w:tcPr>
            <w:tcW w:w="2133" w:type="dxa"/>
            <w:vAlign w:val="center"/>
          </w:tcPr>
          <w:p w14:paraId="63C9DFE6" w14:textId="77777777" w:rsidR="00973773"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Ketua Komite</w:t>
            </w:r>
          </w:p>
        </w:tc>
        <w:tc>
          <w:tcPr>
            <w:tcW w:w="2110" w:type="dxa"/>
            <w:vAlign w:val="center"/>
          </w:tcPr>
          <w:p w14:paraId="529F561E" w14:textId="77777777" w:rsidR="00973773" w:rsidRDefault="00973773">
            <w:pPr>
              <w:spacing w:after="0" w:line="240" w:lineRule="auto"/>
              <w:jc w:val="center"/>
              <w:rPr>
                <w:rFonts w:ascii="Times New Roman" w:eastAsia="Times New Roman" w:hAnsi="Times New Roman" w:cs="Times New Roman"/>
                <w:b/>
                <w:sz w:val="24"/>
                <w:szCs w:val="24"/>
              </w:rPr>
            </w:pPr>
          </w:p>
        </w:tc>
      </w:tr>
      <w:tr w:rsidR="00973773" w14:paraId="154A99BD" w14:textId="77777777">
        <w:trPr>
          <w:trHeight w:val="715"/>
        </w:trPr>
        <w:tc>
          <w:tcPr>
            <w:tcW w:w="698" w:type="dxa"/>
            <w:vAlign w:val="center"/>
          </w:tcPr>
          <w:p w14:paraId="2EEAE4A9" w14:textId="77777777" w:rsidR="00973773"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4075" w:type="dxa"/>
            <w:vAlign w:val="center"/>
          </w:tcPr>
          <w:p w14:paraId="0452FE3E" w14:textId="77777777" w:rsidR="00973773" w:rsidRDefault="00000000">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 xml:space="preserve">Dr. Nunik Destria Arianti, S.T., M.Kom </w:t>
            </w:r>
          </w:p>
        </w:tc>
        <w:tc>
          <w:tcPr>
            <w:tcW w:w="2133" w:type="dxa"/>
            <w:vAlign w:val="center"/>
          </w:tcPr>
          <w:p w14:paraId="7EF031A3" w14:textId="77777777" w:rsidR="00973773"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Sekretaris Komite</w:t>
            </w:r>
          </w:p>
        </w:tc>
        <w:tc>
          <w:tcPr>
            <w:tcW w:w="2110" w:type="dxa"/>
            <w:vAlign w:val="center"/>
          </w:tcPr>
          <w:p w14:paraId="5FAD455B" w14:textId="77777777" w:rsidR="00973773" w:rsidRDefault="00973773">
            <w:pPr>
              <w:spacing w:after="0" w:line="240" w:lineRule="auto"/>
              <w:jc w:val="both"/>
              <w:rPr>
                <w:rFonts w:ascii="Times New Roman" w:eastAsia="Times New Roman" w:hAnsi="Times New Roman" w:cs="Times New Roman"/>
                <w:sz w:val="24"/>
                <w:szCs w:val="24"/>
              </w:rPr>
            </w:pPr>
          </w:p>
        </w:tc>
      </w:tr>
      <w:tr w:rsidR="00973773" w14:paraId="5B078627" w14:textId="77777777">
        <w:trPr>
          <w:trHeight w:val="715"/>
        </w:trPr>
        <w:tc>
          <w:tcPr>
            <w:tcW w:w="698" w:type="dxa"/>
            <w:vAlign w:val="center"/>
          </w:tcPr>
          <w:p w14:paraId="69F8ADCA" w14:textId="77777777" w:rsidR="00973773"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4075" w:type="dxa"/>
            <w:vAlign w:val="center"/>
          </w:tcPr>
          <w:p w14:paraId="04301F30" w14:textId="77777777" w:rsidR="00973773" w:rsidRDefault="00000000">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Rida Ista Sitepu, S.H., M.H</w:t>
            </w:r>
          </w:p>
        </w:tc>
        <w:tc>
          <w:tcPr>
            <w:tcW w:w="2133" w:type="dxa"/>
            <w:vAlign w:val="center"/>
          </w:tcPr>
          <w:p w14:paraId="45293121" w14:textId="77777777" w:rsidR="00973773"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Anggota</w:t>
            </w:r>
          </w:p>
        </w:tc>
        <w:tc>
          <w:tcPr>
            <w:tcW w:w="2110" w:type="dxa"/>
            <w:vAlign w:val="center"/>
          </w:tcPr>
          <w:p w14:paraId="584E9DC5" w14:textId="77777777" w:rsidR="00973773" w:rsidRDefault="00973773">
            <w:pPr>
              <w:spacing w:after="0" w:line="240" w:lineRule="auto"/>
              <w:jc w:val="both"/>
              <w:rPr>
                <w:rFonts w:ascii="Times New Roman" w:eastAsia="Times New Roman" w:hAnsi="Times New Roman" w:cs="Times New Roman"/>
                <w:sz w:val="24"/>
                <w:szCs w:val="24"/>
              </w:rPr>
            </w:pPr>
          </w:p>
        </w:tc>
      </w:tr>
      <w:tr w:rsidR="00973773" w14:paraId="3929BF25" w14:textId="77777777">
        <w:trPr>
          <w:trHeight w:val="683"/>
        </w:trPr>
        <w:tc>
          <w:tcPr>
            <w:tcW w:w="698" w:type="dxa"/>
            <w:vAlign w:val="center"/>
          </w:tcPr>
          <w:p w14:paraId="4AB25C1C" w14:textId="77777777" w:rsidR="00973773"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4075" w:type="dxa"/>
            <w:vAlign w:val="center"/>
          </w:tcPr>
          <w:p w14:paraId="37848520" w14:textId="77777777" w:rsidR="00973773" w:rsidRDefault="00000000">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Anggy Pradiftha Junfirthana, S.Pd., M.T</w:t>
            </w:r>
          </w:p>
        </w:tc>
        <w:tc>
          <w:tcPr>
            <w:tcW w:w="2133" w:type="dxa"/>
            <w:vAlign w:val="center"/>
          </w:tcPr>
          <w:p w14:paraId="71F3E620" w14:textId="77777777" w:rsidR="00973773"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Anggota</w:t>
            </w:r>
          </w:p>
        </w:tc>
        <w:tc>
          <w:tcPr>
            <w:tcW w:w="2110" w:type="dxa"/>
            <w:vAlign w:val="center"/>
          </w:tcPr>
          <w:p w14:paraId="34D06119" w14:textId="77777777" w:rsidR="00973773" w:rsidRDefault="00973773">
            <w:pPr>
              <w:spacing w:after="0" w:line="240" w:lineRule="auto"/>
              <w:jc w:val="both"/>
              <w:rPr>
                <w:rFonts w:ascii="Times New Roman" w:eastAsia="Times New Roman" w:hAnsi="Times New Roman" w:cs="Times New Roman"/>
                <w:sz w:val="24"/>
                <w:szCs w:val="24"/>
              </w:rPr>
            </w:pPr>
          </w:p>
        </w:tc>
      </w:tr>
      <w:tr w:rsidR="00973773" w14:paraId="5B28DCEE" w14:textId="77777777">
        <w:trPr>
          <w:trHeight w:val="715"/>
        </w:trPr>
        <w:tc>
          <w:tcPr>
            <w:tcW w:w="698" w:type="dxa"/>
            <w:vAlign w:val="center"/>
          </w:tcPr>
          <w:p w14:paraId="1196B7B9" w14:textId="77777777" w:rsidR="00973773"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4075" w:type="dxa"/>
            <w:vAlign w:val="center"/>
          </w:tcPr>
          <w:p w14:paraId="5E130068" w14:textId="77777777" w:rsidR="00973773" w:rsidRDefault="00000000">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CSA Teddy Lesmana, M.H</w:t>
            </w:r>
          </w:p>
        </w:tc>
        <w:tc>
          <w:tcPr>
            <w:tcW w:w="2133" w:type="dxa"/>
            <w:vAlign w:val="center"/>
          </w:tcPr>
          <w:p w14:paraId="1A038B92" w14:textId="77777777" w:rsidR="00973773"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Anggota</w:t>
            </w:r>
          </w:p>
        </w:tc>
        <w:tc>
          <w:tcPr>
            <w:tcW w:w="2110" w:type="dxa"/>
            <w:vAlign w:val="center"/>
          </w:tcPr>
          <w:p w14:paraId="150E2833" w14:textId="77777777" w:rsidR="00973773" w:rsidRDefault="00973773">
            <w:pPr>
              <w:spacing w:after="0" w:line="240" w:lineRule="auto"/>
              <w:jc w:val="both"/>
              <w:rPr>
                <w:rFonts w:ascii="Times New Roman" w:eastAsia="Times New Roman" w:hAnsi="Times New Roman" w:cs="Times New Roman"/>
                <w:sz w:val="24"/>
                <w:szCs w:val="24"/>
              </w:rPr>
            </w:pPr>
          </w:p>
        </w:tc>
      </w:tr>
      <w:tr w:rsidR="00973773" w14:paraId="30015AC5" w14:textId="77777777">
        <w:trPr>
          <w:trHeight w:val="715"/>
        </w:trPr>
        <w:tc>
          <w:tcPr>
            <w:tcW w:w="698" w:type="dxa"/>
            <w:vAlign w:val="center"/>
          </w:tcPr>
          <w:p w14:paraId="49B07D56" w14:textId="77777777" w:rsidR="00973773"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6</w:t>
            </w:r>
          </w:p>
        </w:tc>
        <w:tc>
          <w:tcPr>
            <w:tcW w:w="4075" w:type="dxa"/>
            <w:vAlign w:val="center"/>
          </w:tcPr>
          <w:p w14:paraId="12C53525" w14:textId="77777777" w:rsidR="00973773" w:rsidRDefault="00000000">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Sudin Saepudin, M.Kom</w:t>
            </w:r>
          </w:p>
        </w:tc>
        <w:tc>
          <w:tcPr>
            <w:tcW w:w="2133" w:type="dxa"/>
            <w:vAlign w:val="center"/>
          </w:tcPr>
          <w:p w14:paraId="32948B4F" w14:textId="77777777" w:rsidR="00973773"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Anggota</w:t>
            </w:r>
          </w:p>
        </w:tc>
        <w:tc>
          <w:tcPr>
            <w:tcW w:w="2110" w:type="dxa"/>
            <w:vAlign w:val="center"/>
          </w:tcPr>
          <w:p w14:paraId="07B11864" w14:textId="77777777" w:rsidR="00973773" w:rsidRDefault="00973773">
            <w:pPr>
              <w:spacing w:after="0" w:line="240" w:lineRule="auto"/>
              <w:jc w:val="both"/>
              <w:rPr>
                <w:rFonts w:ascii="Times New Roman" w:eastAsia="Times New Roman" w:hAnsi="Times New Roman" w:cs="Times New Roman"/>
                <w:sz w:val="24"/>
                <w:szCs w:val="24"/>
              </w:rPr>
            </w:pPr>
          </w:p>
        </w:tc>
      </w:tr>
      <w:tr w:rsidR="00973773" w14:paraId="7D66DCFE" w14:textId="77777777">
        <w:trPr>
          <w:trHeight w:val="715"/>
        </w:trPr>
        <w:tc>
          <w:tcPr>
            <w:tcW w:w="698" w:type="dxa"/>
            <w:vAlign w:val="center"/>
          </w:tcPr>
          <w:p w14:paraId="3F03F203" w14:textId="77777777" w:rsidR="00973773"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7</w:t>
            </w:r>
          </w:p>
        </w:tc>
        <w:tc>
          <w:tcPr>
            <w:tcW w:w="4075" w:type="dxa"/>
            <w:vAlign w:val="center"/>
          </w:tcPr>
          <w:p w14:paraId="15682AA5" w14:textId="77777777" w:rsidR="00973773" w:rsidRDefault="00000000">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Utomo, M.Pd</w:t>
            </w:r>
          </w:p>
        </w:tc>
        <w:tc>
          <w:tcPr>
            <w:tcW w:w="2133" w:type="dxa"/>
            <w:vAlign w:val="center"/>
          </w:tcPr>
          <w:p w14:paraId="5838AF57" w14:textId="77777777" w:rsidR="00973773"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Anggota</w:t>
            </w:r>
          </w:p>
        </w:tc>
        <w:tc>
          <w:tcPr>
            <w:tcW w:w="2110" w:type="dxa"/>
            <w:vAlign w:val="center"/>
          </w:tcPr>
          <w:p w14:paraId="11AB8DAD" w14:textId="77777777" w:rsidR="00973773" w:rsidRDefault="00973773">
            <w:pPr>
              <w:spacing w:after="0" w:line="240" w:lineRule="auto"/>
              <w:jc w:val="both"/>
              <w:rPr>
                <w:rFonts w:ascii="Times New Roman" w:eastAsia="Times New Roman" w:hAnsi="Times New Roman" w:cs="Times New Roman"/>
                <w:sz w:val="24"/>
                <w:szCs w:val="24"/>
              </w:rPr>
            </w:pPr>
          </w:p>
        </w:tc>
      </w:tr>
      <w:tr w:rsidR="00973773" w14:paraId="13BBA35B" w14:textId="77777777">
        <w:trPr>
          <w:trHeight w:val="715"/>
        </w:trPr>
        <w:tc>
          <w:tcPr>
            <w:tcW w:w="698" w:type="dxa"/>
            <w:vAlign w:val="center"/>
          </w:tcPr>
          <w:p w14:paraId="6E38F07C" w14:textId="77777777" w:rsidR="00973773"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w:t>
            </w:r>
          </w:p>
        </w:tc>
        <w:tc>
          <w:tcPr>
            <w:tcW w:w="4075" w:type="dxa"/>
            <w:vAlign w:val="center"/>
          </w:tcPr>
          <w:p w14:paraId="196EBAC3" w14:textId="77777777" w:rsidR="00973773" w:rsidRDefault="00000000">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Falentino Sembiring, M.Kom</w:t>
            </w:r>
          </w:p>
        </w:tc>
        <w:tc>
          <w:tcPr>
            <w:tcW w:w="2133" w:type="dxa"/>
            <w:vAlign w:val="center"/>
          </w:tcPr>
          <w:p w14:paraId="47FF8C1A" w14:textId="77777777" w:rsidR="00973773"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Anggota</w:t>
            </w:r>
          </w:p>
        </w:tc>
        <w:tc>
          <w:tcPr>
            <w:tcW w:w="2110" w:type="dxa"/>
            <w:vAlign w:val="center"/>
          </w:tcPr>
          <w:p w14:paraId="31AEA34E" w14:textId="77777777" w:rsidR="00973773" w:rsidRDefault="00973773">
            <w:pPr>
              <w:spacing w:after="0" w:line="240" w:lineRule="auto"/>
              <w:jc w:val="both"/>
              <w:rPr>
                <w:rFonts w:ascii="Times New Roman" w:eastAsia="Times New Roman" w:hAnsi="Times New Roman" w:cs="Times New Roman"/>
                <w:sz w:val="24"/>
                <w:szCs w:val="24"/>
              </w:rPr>
            </w:pPr>
          </w:p>
        </w:tc>
      </w:tr>
      <w:tr w:rsidR="00973773" w14:paraId="2EA4E9E8" w14:textId="77777777">
        <w:trPr>
          <w:trHeight w:val="715"/>
        </w:trPr>
        <w:tc>
          <w:tcPr>
            <w:tcW w:w="698" w:type="dxa"/>
            <w:vAlign w:val="center"/>
          </w:tcPr>
          <w:p w14:paraId="2076A07E" w14:textId="77777777" w:rsidR="00973773"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w:t>
            </w:r>
          </w:p>
        </w:tc>
        <w:tc>
          <w:tcPr>
            <w:tcW w:w="4075" w:type="dxa"/>
            <w:vAlign w:val="center"/>
          </w:tcPr>
          <w:p w14:paraId="01F7D1BA" w14:textId="77777777" w:rsidR="00973773" w:rsidRDefault="00000000">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Samsul Pahmi, M.Pd</w:t>
            </w:r>
          </w:p>
        </w:tc>
        <w:tc>
          <w:tcPr>
            <w:tcW w:w="2133" w:type="dxa"/>
            <w:vAlign w:val="center"/>
          </w:tcPr>
          <w:p w14:paraId="1B3578C8" w14:textId="77777777" w:rsidR="00973773"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Anggota</w:t>
            </w:r>
          </w:p>
        </w:tc>
        <w:tc>
          <w:tcPr>
            <w:tcW w:w="2110" w:type="dxa"/>
            <w:vAlign w:val="center"/>
          </w:tcPr>
          <w:p w14:paraId="6D674A93" w14:textId="77777777" w:rsidR="00973773" w:rsidRDefault="00973773">
            <w:pPr>
              <w:spacing w:after="0" w:line="240" w:lineRule="auto"/>
              <w:jc w:val="both"/>
              <w:rPr>
                <w:rFonts w:ascii="Times New Roman" w:eastAsia="Times New Roman" w:hAnsi="Times New Roman" w:cs="Times New Roman"/>
                <w:sz w:val="24"/>
                <w:szCs w:val="24"/>
              </w:rPr>
            </w:pPr>
          </w:p>
        </w:tc>
      </w:tr>
      <w:tr w:rsidR="00973773" w14:paraId="7229F07E" w14:textId="77777777">
        <w:trPr>
          <w:trHeight w:val="683"/>
        </w:trPr>
        <w:tc>
          <w:tcPr>
            <w:tcW w:w="698" w:type="dxa"/>
            <w:vAlign w:val="center"/>
          </w:tcPr>
          <w:p w14:paraId="07AE308B" w14:textId="77777777" w:rsidR="00973773" w:rsidRDefault="00000000">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p>
        </w:tc>
        <w:tc>
          <w:tcPr>
            <w:tcW w:w="4075" w:type="dxa"/>
            <w:vAlign w:val="center"/>
          </w:tcPr>
          <w:p w14:paraId="4088EE02" w14:textId="77777777" w:rsidR="00973773" w:rsidRDefault="00000000">
            <w:pPr>
              <w:spacing w:after="0" w:line="240" w:lineRule="auto"/>
              <w:rPr>
                <w:rFonts w:ascii="Times New Roman" w:eastAsia="Times New Roman" w:hAnsi="Times New Roman" w:cs="Times New Roman"/>
                <w:sz w:val="24"/>
                <w:szCs w:val="24"/>
              </w:rPr>
            </w:pPr>
            <w:r>
              <w:rPr>
                <w:rFonts w:ascii="Times New Roman" w:hAnsi="Times New Roman" w:cs="Times New Roman"/>
                <w:sz w:val="24"/>
                <w:szCs w:val="24"/>
              </w:rPr>
              <w:t>Dede Sukmawan, M.Kom</w:t>
            </w:r>
          </w:p>
        </w:tc>
        <w:tc>
          <w:tcPr>
            <w:tcW w:w="2133" w:type="dxa"/>
            <w:vAlign w:val="center"/>
          </w:tcPr>
          <w:p w14:paraId="601F8E54" w14:textId="77777777" w:rsidR="00973773"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Anggota</w:t>
            </w:r>
          </w:p>
        </w:tc>
        <w:tc>
          <w:tcPr>
            <w:tcW w:w="2110" w:type="dxa"/>
            <w:vAlign w:val="center"/>
          </w:tcPr>
          <w:p w14:paraId="35A410EC" w14:textId="77777777" w:rsidR="00973773" w:rsidRDefault="00973773">
            <w:pPr>
              <w:spacing w:after="0" w:line="240" w:lineRule="auto"/>
              <w:jc w:val="both"/>
              <w:rPr>
                <w:rFonts w:ascii="Times New Roman" w:eastAsia="Times New Roman" w:hAnsi="Times New Roman" w:cs="Times New Roman"/>
                <w:sz w:val="24"/>
                <w:szCs w:val="24"/>
              </w:rPr>
            </w:pPr>
          </w:p>
        </w:tc>
      </w:tr>
    </w:tbl>
    <w:p w14:paraId="4DFC0BE8" w14:textId="77777777" w:rsidR="00973773" w:rsidRDefault="00973773">
      <w:pPr>
        <w:spacing w:after="0" w:line="240" w:lineRule="auto"/>
        <w:jc w:val="both"/>
        <w:rPr>
          <w:rFonts w:ascii="Times New Roman" w:eastAsia="Times New Roman" w:hAnsi="Times New Roman" w:cs="Times New Roman"/>
          <w:sz w:val="24"/>
          <w:szCs w:val="24"/>
        </w:rPr>
      </w:pPr>
    </w:p>
    <w:p w14:paraId="5961A01E" w14:textId="467115FD" w:rsidR="00973773" w:rsidRDefault="00000000">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 xml:space="preserve">Sukabumi, </w:t>
      </w:r>
      <w:r w:rsidR="00975288" w:rsidRPr="00975288">
        <w:rPr>
          <w:rFonts w:ascii="Times New Roman" w:eastAsia="Times New Roman" w:hAnsi="Times New Roman" w:cs="Times New Roman"/>
          <w:sz w:val="24"/>
          <w:szCs w:val="24"/>
        </w:rPr>
        <w:t>{tanggal_surat}</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Pimpinan Rapat,</w:t>
      </w:r>
    </w:p>
    <w:p w14:paraId="11487AC4" w14:textId="77777777" w:rsidR="00973773" w:rsidRDefault="00973773">
      <w:pPr>
        <w:spacing w:after="0" w:line="240" w:lineRule="auto"/>
        <w:jc w:val="both"/>
        <w:rPr>
          <w:rFonts w:ascii="Times New Roman" w:eastAsia="Times New Roman" w:hAnsi="Times New Roman" w:cs="Times New Roman"/>
          <w:sz w:val="24"/>
          <w:szCs w:val="24"/>
        </w:rPr>
      </w:pPr>
    </w:p>
    <w:p w14:paraId="249A58D8" w14:textId="77777777" w:rsidR="00973773" w:rsidRDefault="00973773">
      <w:pPr>
        <w:spacing w:after="0" w:line="240" w:lineRule="auto"/>
        <w:jc w:val="both"/>
        <w:rPr>
          <w:rFonts w:ascii="Times New Roman" w:eastAsia="Times New Roman" w:hAnsi="Times New Roman" w:cs="Times New Roman"/>
          <w:sz w:val="24"/>
          <w:szCs w:val="24"/>
        </w:rPr>
      </w:pPr>
    </w:p>
    <w:p w14:paraId="504F0D51" w14:textId="77777777" w:rsidR="00973773" w:rsidRDefault="00973773">
      <w:pPr>
        <w:spacing w:after="0" w:line="240" w:lineRule="auto"/>
        <w:jc w:val="both"/>
        <w:rPr>
          <w:rFonts w:ascii="Times New Roman" w:eastAsia="Times New Roman" w:hAnsi="Times New Roman" w:cs="Times New Roman"/>
          <w:sz w:val="24"/>
          <w:szCs w:val="24"/>
        </w:rPr>
      </w:pPr>
    </w:p>
    <w:p w14:paraId="03BEB4C5" w14:textId="77777777" w:rsidR="00973773" w:rsidRDefault="00973773">
      <w:pPr>
        <w:spacing w:after="0" w:line="240" w:lineRule="auto"/>
        <w:jc w:val="both"/>
        <w:rPr>
          <w:rFonts w:ascii="Times New Roman" w:eastAsia="Times New Roman" w:hAnsi="Times New Roman" w:cs="Times New Roman"/>
          <w:sz w:val="24"/>
          <w:szCs w:val="24"/>
        </w:rPr>
      </w:pPr>
    </w:p>
    <w:p w14:paraId="4629A2F6" w14:textId="77777777" w:rsidR="00973773" w:rsidRDefault="00000000">
      <w:pPr>
        <w:spacing w:after="0" w:line="240" w:lineRule="auto"/>
        <w:jc w:val="both"/>
        <w:rPr>
          <w:rFonts w:ascii="Times New Roman" w:eastAsia="Times New Roman" w:hAnsi="Times New Roman" w:cs="Times New Roman"/>
          <w:b/>
          <w:bCs/>
          <w:sz w:val="24"/>
          <w:szCs w:val="24"/>
          <w:u w:val="single"/>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b/>
          <w:bCs/>
          <w:sz w:val="24"/>
          <w:szCs w:val="24"/>
          <w:u w:val="single"/>
        </w:rPr>
        <w:t>Muhamad Muslih, M.Kom.</w:t>
      </w:r>
    </w:p>
    <w:p w14:paraId="465D9673" w14:textId="77777777" w:rsidR="00973773" w:rsidRDefault="00000000">
      <w:pPr>
        <w:spacing w:after="0" w:line="240" w:lineRule="auto"/>
        <w:ind w:left="4320"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NIDN/NUPTK: 8761764665130222</w:t>
      </w:r>
    </w:p>
    <w:sectPr w:rsidR="00973773">
      <w:headerReference w:type="default" r:id="rId12"/>
      <w:footerReference w:type="default" r:id="rId13"/>
      <w:pgSz w:w="11906" w:h="16838"/>
      <w:pgMar w:top="1440" w:right="1440" w:bottom="1440" w:left="1440"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E6FCBC" w14:textId="77777777" w:rsidR="00EA7251" w:rsidRDefault="00EA7251">
      <w:pPr>
        <w:spacing w:line="240" w:lineRule="auto"/>
      </w:pPr>
      <w:r>
        <w:separator/>
      </w:r>
    </w:p>
  </w:endnote>
  <w:endnote w:type="continuationSeparator" w:id="0">
    <w:p w14:paraId="49E2B0BE" w14:textId="77777777" w:rsidR="00EA7251" w:rsidRDefault="00EA725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241151" w14:textId="77777777" w:rsidR="00973773" w:rsidRDefault="00000000">
    <w:pPr>
      <w:tabs>
        <w:tab w:val="center" w:pos="4680"/>
        <w:tab w:val="right" w:pos="9360"/>
      </w:tabs>
      <w:spacing w:after="0" w:line="240" w:lineRule="auto"/>
      <w:rPr>
        <w:color w:val="000000"/>
      </w:rPr>
    </w:pPr>
    <w:r>
      <w:rPr>
        <w:noProof/>
      </w:rPr>
      <w:drawing>
        <wp:anchor distT="0" distB="0" distL="114300" distR="114300" simplePos="0" relativeHeight="251657728" behindDoc="0" locked="0" layoutInCell="1" allowOverlap="1" wp14:anchorId="0941558E" wp14:editId="2A7BEDF9">
          <wp:simplePos x="0" y="0"/>
          <wp:positionH relativeFrom="column">
            <wp:posOffset>-913765</wp:posOffset>
          </wp:positionH>
          <wp:positionV relativeFrom="paragraph">
            <wp:posOffset>-234950</wp:posOffset>
          </wp:positionV>
          <wp:extent cx="7560310" cy="1017905"/>
          <wp:effectExtent l="0" t="0" r="0" b="0"/>
          <wp:wrapNone/>
          <wp:docPr id="9" name="image3.jpg" descr="I:\7. SURAT-DOKUMEN\KOP\KOP BARU\bawah.jpg"/>
          <wp:cNvGraphicFramePr/>
          <a:graphic xmlns:a="http://schemas.openxmlformats.org/drawingml/2006/main">
            <a:graphicData uri="http://schemas.openxmlformats.org/drawingml/2006/picture">
              <pic:pic xmlns:pic="http://schemas.openxmlformats.org/drawingml/2006/picture">
                <pic:nvPicPr>
                  <pic:cNvPr id="9" name="image3.jpg" descr="I:\7. SURAT-DOKUMEN\KOP\KOP BARU\bawah.jpg"/>
                  <pic:cNvPicPr preferRelativeResize="0"/>
                </pic:nvPicPr>
                <pic:blipFill>
                  <a:blip r:embed="rId1"/>
                  <a:srcRect/>
                  <a:stretch>
                    <a:fillRect/>
                  </a:stretch>
                </pic:blipFill>
                <pic:spPr>
                  <a:xfrm>
                    <a:off x="0" y="0"/>
                    <a:ext cx="7560000" cy="1018161"/>
                  </a:xfrm>
                  <a:prstGeom prst="rect">
                    <a:avLst/>
                  </a:prstGeom>
                </pic:spPr>
              </pic:pic>
            </a:graphicData>
          </a:graphic>
        </wp:anchor>
      </w:drawing>
    </w:r>
  </w:p>
  <w:p w14:paraId="3AB8FCA2" w14:textId="77777777" w:rsidR="00973773" w:rsidRDefault="00973773">
    <w:pP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364AD3" w14:textId="77777777" w:rsidR="00973773" w:rsidRDefault="00973773">
    <w:pPr>
      <w:tabs>
        <w:tab w:val="center" w:pos="4680"/>
        <w:tab w:val="right" w:pos="9360"/>
      </w:tabs>
      <w:spacing w:after="0" w:line="240" w:lineRule="auto"/>
      <w:rPr>
        <w:color w:val="000000"/>
      </w:rPr>
    </w:pPr>
  </w:p>
  <w:p w14:paraId="44E142D0" w14:textId="77777777" w:rsidR="00973773" w:rsidRDefault="00973773">
    <w:pP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F8D6B2" w14:textId="77777777" w:rsidR="00EA7251" w:rsidRDefault="00EA7251">
      <w:pPr>
        <w:spacing w:after="0"/>
      </w:pPr>
      <w:r>
        <w:separator/>
      </w:r>
    </w:p>
  </w:footnote>
  <w:footnote w:type="continuationSeparator" w:id="0">
    <w:p w14:paraId="11AC444B" w14:textId="77777777" w:rsidR="00EA7251" w:rsidRDefault="00EA725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5B7F01" w14:textId="77777777" w:rsidR="00973773" w:rsidRDefault="00000000">
    <w:pPr>
      <w:tabs>
        <w:tab w:val="center" w:pos="4680"/>
        <w:tab w:val="right" w:pos="9360"/>
      </w:tabs>
      <w:spacing w:after="0" w:line="240" w:lineRule="auto"/>
      <w:rPr>
        <w:color w:val="000000"/>
      </w:rPr>
    </w:pPr>
    <w:r>
      <w:rPr>
        <w:color w:val="000000"/>
      </w:rPr>
      <w:pict w14:anchorId="28ED6F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1025" type="#_x0000_t75" style="position:absolute;margin-left:0;margin-top:0;width:525.2pt;height:762.9pt;z-index:-251656704;mso-position-horizontal:center;mso-position-horizontal-relative:margin;mso-position-vertical:center;mso-position-vertical-relative:margin;mso-width-relative:page;mso-height-relative:page">
          <v:imagedata r:id="rId1" o:title="image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9AE5BA" w14:textId="77777777" w:rsidR="00973773" w:rsidRDefault="00000000">
    <w:pPr>
      <w:tabs>
        <w:tab w:val="center" w:pos="4680"/>
        <w:tab w:val="right" w:pos="9360"/>
      </w:tabs>
      <w:spacing w:after="0" w:line="240" w:lineRule="auto"/>
      <w:rPr>
        <w:color w:val="000000"/>
      </w:rPr>
    </w:pPr>
    <w:r>
      <w:rPr>
        <w:noProof/>
        <w:color w:val="000000"/>
      </w:rPr>
      <w:drawing>
        <wp:anchor distT="0" distB="0" distL="0" distR="0" simplePos="0" relativeHeight="251655680" behindDoc="1" locked="0" layoutInCell="1" allowOverlap="1" wp14:anchorId="37EE08F7" wp14:editId="41DAAD38">
          <wp:simplePos x="0" y="0"/>
          <wp:positionH relativeFrom="margin">
            <wp:posOffset>2543810</wp:posOffset>
          </wp:positionH>
          <wp:positionV relativeFrom="margin">
            <wp:posOffset>-519430</wp:posOffset>
          </wp:positionV>
          <wp:extent cx="1015365" cy="1007745"/>
          <wp:effectExtent l="0" t="0" r="0" b="0"/>
          <wp:wrapNone/>
          <wp:docPr id="10" name="image2.png"/>
          <wp:cNvGraphicFramePr/>
          <a:graphic xmlns:a="http://schemas.openxmlformats.org/drawingml/2006/main">
            <a:graphicData uri="http://schemas.openxmlformats.org/drawingml/2006/picture">
              <pic:pic xmlns:pic="http://schemas.openxmlformats.org/drawingml/2006/picture">
                <pic:nvPicPr>
                  <pic:cNvPr id="10" name="image2.png"/>
                  <pic:cNvPicPr preferRelativeResize="0"/>
                </pic:nvPicPr>
                <pic:blipFill>
                  <a:blip r:embed="rId1"/>
                  <a:srcRect/>
                  <a:stretch>
                    <a:fillRect/>
                  </a:stretch>
                </pic:blipFill>
                <pic:spPr>
                  <a:xfrm>
                    <a:off x="0" y="0"/>
                    <a:ext cx="1015365" cy="1007745"/>
                  </a:xfrm>
                  <a:prstGeom prst="rect">
                    <a:avLst/>
                  </a:prstGeom>
                </pic:spPr>
              </pic:pic>
            </a:graphicData>
          </a:graphic>
        </wp:anchor>
      </w:drawing>
    </w:r>
    <w:r>
      <w:rPr>
        <w:noProof/>
        <w:color w:val="000000"/>
      </w:rPr>
      <w:drawing>
        <wp:anchor distT="0" distB="0" distL="0" distR="0" simplePos="0" relativeHeight="251656704" behindDoc="1" locked="0" layoutInCell="1" allowOverlap="1" wp14:anchorId="7D340DBD" wp14:editId="5100080A">
          <wp:simplePos x="0" y="0"/>
          <wp:positionH relativeFrom="margin">
            <wp:posOffset>2543810</wp:posOffset>
          </wp:positionH>
          <wp:positionV relativeFrom="margin">
            <wp:posOffset>3502660</wp:posOffset>
          </wp:positionV>
          <wp:extent cx="1015365" cy="1007745"/>
          <wp:effectExtent l="0" t="0" r="0" b="0"/>
          <wp:wrapNone/>
          <wp:docPr id="11" name="image1.png"/>
          <wp:cNvGraphicFramePr/>
          <a:graphic xmlns:a="http://schemas.openxmlformats.org/drawingml/2006/main">
            <a:graphicData uri="http://schemas.openxmlformats.org/drawingml/2006/picture">
              <pic:pic xmlns:pic="http://schemas.openxmlformats.org/drawingml/2006/picture">
                <pic:nvPicPr>
                  <pic:cNvPr id="11" name="image1.png"/>
                  <pic:cNvPicPr preferRelativeResize="0"/>
                </pic:nvPicPr>
                <pic:blipFill>
                  <a:blip r:embed="rId2"/>
                  <a:srcRect/>
                  <a:stretch>
                    <a:fillRect/>
                  </a:stretch>
                </pic:blipFill>
                <pic:spPr>
                  <a:xfrm>
                    <a:off x="0" y="0"/>
                    <a:ext cx="1015365" cy="100774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508DA" w14:textId="77777777" w:rsidR="00973773" w:rsidRDefault="00000000">
    <w:pPr>
      <w:tabs>
        <w:tab w:val="center" w:pos="4680"/>
        <w:tab w:val="right" w:pos="9360"/>
      </w:tabs>
      <w:spacing w:after="0" w:line="240" w:lineRule="auto"/>
      <w:rPr>
        <w:color w:val="000000"/>
      </w:rPr>
    </w:pPr>
    <w:r>
      <w:rPr>
        <w:color w:val="000000"/>
      </w:rPr>
      <w:pict w14:anchorId="6F6524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6" type="#_x0000_t75" style="position:absolute;margin-left:0;margin-top:0;width:525.2pt;height:762.9pt;z-index:-251657728;mso-position-horizontal:center;mso-position-horizontal-relative:margin;mso-position-vertical:center;mso-position-vertical-relative:margin;mso-width-relative:page;mso-height-relative:page">
          <v:imagedata r:id="rId1" o:title="image4"/>
          <w10:wrap anchorx="margin" anchory="margin"/>
        </v:shape>
      </w:pic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0D47F" w14:textId="77777777" w:rsidR="00973773" w:rsidRDefault="00973773">
    <w:pPr>
      <w:tabs>
        <w:tab w:val="center" w:pos="4680"/>
        <w:tab w:val="right" w:pos="9360"/>
      </w:tabs>
      <w:spacing w:after="0" w:line="240" w:lineRule="auto"/>
      <w:rPr>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6C51"/>
    <w:rsid w:val="000A10BE"/>
    <w:rsid w:val="001A31CC"/>
    <w:rsid w:val="001F6F7A"/>
    <w:rsid w:val="00254046"/>
    <w:rsid w:val="00266890"/>
    <w:rsid w:val="00267C39"/>
    <w:rsid w:val="002B02CB"/>
    <w:rsid w:val="002C29DF"/>
    <w:rsid w:val="002E4E81"/>
    <w:rsid w:val="00336C51"/>
    <w:rsid w:val="00404FE6"/>
    <w:rsid w:val="00467B51"/>
    <w:rsid w:val="005B5FD2"/>
    <w:rsid w:val="005D1C50"/>
    <w:rsid w:val="006617DA"/>
    <w:rsid w:val="006A5D4F"/>
    <w:rsid w:val="00751D15"/>
    <w:rsid w:val="008D5F5F"/>
    <w:rsid w:val="00973773"/>
    <w:rsid w:val="00975288"/>
    <w:rsid w:val="009D4F34"/>
    <w:rsid w:val="009D78C8"/>
    <w:rsid w:val="00A07D63"/>
    <w:rsid w:val="00A24FE5"/>
    <w:rsid w:val="00A36462"/>
    <w:rsid w:val="00A604F1"/>
    <w:rsid w:val="00AB7A02"/>
    <w:rsid w:val="00AF7B9E"/>
    <w:rsid w:val="00BF0D11"/>
    <w:rsid w:val="00C358F9"/>
    <w:rsid w:val="00C57ACA"/>
    <w:rsid w:val="00CD2321"/>
    <w:rsid w:val="00D42930"/>
    <w:rsid w:val="00E77991"/>
    <w:rsid w:val="00EA7251"/>
    <w:rsid w:val="00EC4609"/>
    <w:rsid w:val="00EC6EAA"/>
    <w:rsid w:val="00EF442A"/>
    <w:rsid w:val="00F3645D"/>
    <w:rsid w:val="00FF79B7"/>
    <w:rsid w:val="0ADB2B43"/>
    <w:rsid w:val="122A02F8"/>
    <w:rsid w:val="2E3005D3"/>
    <w:rsid w:val="32B829E5"/>
    <w:rsid w:val="332334E6"/>
    <w:rsid w:val="36E25A36"/>
    <w:rsid w:val="47997807"/>
    <w:rsid w:val="52735EE7"/>
    <w:rsid w:val="57AE004D"/>
    <w:rsid w:val="6DE05CD4"/>
    <w:rsid w:val="6F95081D"/>
    <w:rsid w:val="736C773C"/>
    <w:rsid w:val="77260C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F3E860"/>
  <w15:docId w15:val="{F1B15B04-802D-4F62-943E-3D03582C0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n-ID" w:eastAsia="en-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val="id-ID" w:eastAsia="en-US"/>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paragraph" w:styleId="Footer">
    <w:name w:val="footer"/>
    <w:basedOn w:val="Normal"/>
    <w:link w:val="FooterChar"/>
    <w:uiPriority w:val="99"/>
    <w:unhideWhenUsed/>
    <w:qFormat/>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qFormat/>
    <w:rPr>
      <w:color w:val="0000FF" w:themeColor="hyperlink"/>
      <w:u w:val="single"/>
    </w:rPr>
  </w:style>
  <w:style w:type="paragraph" w:styleId="NormalWeb">
    <w:name w:val="Normal (Web)"/>
    <w:basedOn w:val="Normal"/>
    <w:uiPriority w:val="99"/>
    <w:unhideWhenUsed/>
    <w:qFormat/>
    <w:rPr>
      <w:rFonts w:ascii="Times New Roman" w:hAnsi="Times New Roman" w:cs="Times New Roman"/>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uiPriority w:val="10"/>
    <w:qFormat/>
    <w:pPr>
      <w:keepNext/>
      <w:keepLines/>
      <w:spacing w:before="480" w:after="120"/>
    </w:pPr>
    <w:rPr>
      <w:b/>
      <w:sz w:val="72"/>
      <w:szCs w:val="72"/>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qFormat/>
  </w:style>
  <w:style w:type="paragraph" w:styleId="ListParagraph">
    <w:name w:val="List Paragraph"/>
    <w:basedOn w:val="Normal"/>
    <w:uiPriority w:val="34"/>
    <w:qFormat/>
    <w:pPr>
      <w:ind w:left="720"/>
      <w:contextualSpacing/>
    </w:pPr>
  </w:style>
  <w:style w:type="table" w:customStyle="1" w:styleId="Style21">
    <w:name w:val="_Style 21"/>
    <w:basedOn w:val="TableNormal"/>
    <w:qFormat/>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4.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5"/>
    <customShpInfo spid="_x0000_s1026"/>
  </customShpExts>
</s:customDat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cA4GzZmXKbTaE9qRj7c56SINFjQ==">CgMxLjA4AHIhMVpUYmRvZnNsY3NqUUVjcUhuN1Y0QTVLZ1RjNjA4ZGUt</go:docsCustomData>
</go:gDocsCustomXmlDataStorag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2</Pages>
  <Words>411</Words>
  <Characters>2345</Characters>
  <Application>Microsoft Office Word</Application>
  <DocSecurity>0</DocSecurity>
  <Lines>19</Lines>
  <Paragraphs>5</Paragraphs>
  <ScaleCrop>false</ScaleCrop>
  <Company/>
  <LinksUpToDate>false</LinksUpToDate>
  <CharactersWithSpaces>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Moch Adriq Fadillah</cp:lastModifiedBy>
  <cp:revision>24</cp:revision>
  <dcterms:created xsi:type="dcterms:W3CDTF">2025-01-24T04:49:00Z</dcterms:created>
  <dcterms:modified xsi:type="dcterms:W3CDTF">2025-07-19T04:48:00Z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1033-12.2.0.21546</vt:lpwstr>
  </property>
  <property fmtid="{D5CDD505-2E9C-101B-9397-08002B2CF9AE}" pid="3" name="ICV">
    <vt:lpwstr>AEBFD3AFB47945DE921AE3B6985F9D9A_12</vt:lpwstr>
  </property>
</Properties>
</file>