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BE5" w:rsidRDefault="00063BE5"/>
    <w:p w:rsidR="009B7CF5" w:rsidRDefault="00CB0711"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63BE5" w:rsidRDefault="00063BE5"/>
    <w:p w:rsidR="00063BE5" w:rsidRDefault="00063BE5" w:rsidP="00063BE5">
      <w:pPr>
        <w:ind w:left="720"/>
      </w:pPr>
      <w:bookmarkStart w:id="0" w:name="_GoBack"/>
      <w:bookmarkEnd w:id="0"/>
    </w:p>
    <w:sectPr w:rsidR="0006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C0DAB"/>
    <w:multiLevelType w:val="hybridMultilevel"/>
    <w:tmpl w:val="E276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8088C"/>
    <w:multiLevelType w:val="hybridMultilevel"/>
    <w:tmpl w:val="39B4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11"/>
    <w:rsid w:val="00037441"/>
    <w:rsid w:val="00063BE5"/>
    <w:rsid w:val="00080D88"/>
    <w:rsid w:val="0019301A"/>
    <w:rsid w:val="004049CD"/>
    <w:rsid w:val="005455EE"/>
    <w:rsid w:val="0055283C"/>
    <w:rsid w:val="007643E0"/>
    <w:rsid w:val="009B7CF5"/>
    <w:rsid w:val="00A207C5"/>
    <w:rsid w:val="00AA0DB8"/>
    <w:rsid w:val="00C1729E"/>
    <w:rsid w:val="00CB0711"/>
    <w:rsid w:val="00D10E75"/>
    <w:rsid w:val="00E3325F"/>
    <w:rsid w:val="00E33B23"/>
    <w:rsid w:val="00FB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5720"/>
  <w15:chartTrackingRefBased/>
  <w15:docId w15:val="{6AD21028-E994-4277-94BE-8442B4D5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EEFAF9-EB48-468A-8E1C-D9236B962B46}" type="doc">
      <dgm:prSet loTypeId="urn:microsoft.com/office/officeart/2005/8/layout/process1" loCatId="process" qsTypeId="urn:microsoft.com/office/officeart/2005/8/quickstyle/simple1" qsCatId="simple" csTypeId="urn:microsoft.com/office/officeart/2005/8/colors/accent2_2" csCatId="accent2" phldr="1"/>
      <dgm:spPr/>
    </dgm:pt>
    <dgm:pt modelId="{39252FA1-0AA6-4C73-8ACF-E7B0AA187942}">
      <dgm:prSet phldrT="[Text]" custT="1"/>
      <dgm:spPr/>
      <dgm:t>
        <a:bodyPr/>
        <a:lstStyle/>
        <a:p>
          <a:r>
            <a:rPr lang="en-US" sz="1200">
              <a:latin typeface="Bookman Old Style" panose="02050604050505020204" pitchFamily="18" charset="0"/>
            </a:rPr>
            <a:t>User department request/applies for attachment..</a:t>
          </a:r>
          <a:br>
            <a:rPr lang="en-US" sz="1200">
              <a:latin typeface="Bookman Old Style" panose="02050604050505020204" pitchFamily="18" charset="0"/>
            </a:rPr>
          </a:br>
          <a: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max number of attachees - 3 per dept</a:t>
          </a:r>
          <a:b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</a:br>
          <a: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maximum period of attachent - 3 months</a:t>
          </a:r>
          <a:b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</a:br>
          <a:r>
            <a:rPr lang="en-US" sz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All attachments to start at the beginning of the month</a:t>
          </a:r>
          <a:r>
            <a:rPr lang="en-US" sz="1200">
              <a:latin typeface="Bookman Old Style" panose="02050604050505020204" pitchFamily="18" charset="0"/>
            </a:rPr>
            <a:t/>
          </a:r>
          <a:br>
            <a:rPr lang="en-US" sz="1200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Documents to attach on the requisiton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1. Letter from college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2.  Application letter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3.  CV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4.  ID</a:t>
          </a:r>
          <a:br>
            <a:rPr lang="en-US" sz="1200" b="1">
              <a:latin typeface="Bookman Old Style" panose="02050604050505020204" pitchFamily="18" charset="0"/>
            </a:rPr>
          </a:br>
          <a:r>
            <a:rPr lang="en-US" sz="1200" b="1">
              <a:latin typeface="Bookman Old Style" panose="02050604050505020204" pitchFamily="18" charset="0"/>
            </a:rPr>
            <a:t>5.  Personal Accident Cover</a:t>
          </a:r>
        </a:p>
      </dgm:t>
    </dgm:pt>
    <dgm:pt modelId="{B47E5D2E-C168-4FBD-B540-9048F31AA960}" type="parTrans" cxnId="{75B97072-A731-4304-B309-B5AD43791BDC}">
      <dgm:prSet/>
      <dgm:spPr/>
      <dgm:t>
        <a:bodyPr/>
        <a:lstStyle/>
        <a:p>
          <a:endParaRPr lang="en-US"/>
        </a:p>
      </dgm:t>
    </dgm:pt>
    <dgm:pt modelId="{04A3E716-30EC-4F98-8C3C-3263D1481904}" type="sibTrans" cxnId="{75B97072-A731-4304-B309-B5AD43791BDC}">
      <dgm:prSet custT="1"/>
      <dgm:spPr/>
      <dgm:t>
        <a:bodyPr/>
        <a:lstStyle/>
        <a:p>
          <a:endParaRPr lang="en-US" sz="1200">
            <a:solidFill>
              <a:srgbClr val="FF0000"/>
            </a:solidFill>
          </a:endParaRPr>
        </a:p>
      </dgm:t>
    </dgm:pt>
    <dgm:pt modelId="{3604AE00-DAA8-42CF-94C4-FCC70967F86B}">
      <dgm:prSet phldrT="[Text]" custT="1"/>
      <dgm:spPr/>
      <dgm:t>
        <a:bodyPr/>
        <a:lstStyle/>
        <a:p>
          <a:r>
            <a:rPr lang="en-US" sz="1200"/>
            <a:t>HOHROPS approves</a:t>
          </a:r>
          <a:br>
            <a:rPr lang="en-US" sz="1200"/>
          </a:br>
          <a:endParaRPr lang="en-US" sz="1200"/>
        </a:p>
      </dgm:t>
    </dgm:pt>
    <dgm:pt modelId="{926E7D5B-00D4-4783-A49B-5C93EDCD71CC}" type="parTrans" cxnId="{72641399-EE85-476D-8655-99C43077C238}">
      <dgm:prSet/>
      <dgm:spPr/>
      <dgm:t>
        <a:bodyPr/>
        <a:lstStyle/>
        <a:p>
          <a:endParaRPr lang="en-US"/>
        </a:p>
      </dgm:t>
    </dgm:pt>
    <dgm:pt modelId="{9D353330-EC2C-42FD-B4A8-55B1C6CE4694}" type="sibTrans" cxnId="{72641399-EE85-476D-8655-99C43077C238}">
      <dgm:prSet/>
      <dgm:spPr/>
      <dgm:t>
        <a:bodyPr/>
        <a:lstStyle/>
        <a:p>
          <a:endParaRPr lang="en-US">
            <a:solidFill>
              <a:srgbClr val="FF0000"/>
            </a:solidFill>
          </a:endParaRPr>
        </a:p>
      </dgm:t>
    </dgm:pt>
    <dgm:pt modelId="{23B3CC53-5A73-4E62-89F5-8FCF53B01701}">
      <dgm:prSet phldrT="[Text]" custT="1"/>
      <dgm:spPr/>
      <dgm:t>
        <a:bodyPr/>
        <a:lstStyle/>
        <a:p>
          <a:r>
            <a:rPr lang="en-US" sz="1200"/>
            <a:t>HR Officer approves</a:t>
          </a:r>
        </a:p>
      </dgm:t>
    </dgm:pt>
    <dgm:pt modelId="{68301AAE-FF28-47D1-BA5D-41408FBC1B01}" type="parTrans" cxnId="{087B64BB-C180-478D-B3C1-3EBDE397229F}">
      <dgm:prSet/>
      <dgm:spPr/>
      <dgm:t>
        <a:bodyPr/>
        <a:lstStyle/>
        <a:p>
          <a:endParaRPr lang="en-US"/>
        </a:p>
      </dgm:t>
    </dgm:pt>
    <dgm:pt modelId="{D8160386-8A6D-45BF-976B-C4CB403BC25E}" type="sibTrans" cxnId="{087B64BB-C180-478D-B3C1-3EBDE397229F}">
      <dgm:prSet custT="1"/>
      <dgm:spPr/>
      <dgm:t>
        <a:bodyPr/>
        <a:lstStyle/>
        <a:p>
          <a:endParaRPr lang="en-US" sz="1200">
            <a:solidFill>
              <a:srgbClr val="FF0000"/>
            </a:solidFill>
          </a:endParaRPr>
        </a:p>
      </dgm:t>
    </dgm:pt>
    <dgm:pt modelId="{C3F6A3D4-C941-45BF-B0E3-E2199283AF47}">
      <dgm:prSet phldrT="[Text]" custT="1"/>
      <dgm:spPr/>
      <dgm:t>
        <a:bodyPr/>
        <a:lstStyle/>
        <a:p>
          <a:r>
            <a:rPr lang="en-US" sz="1200" b="1"/>
            <a:t>HOD approves</a:t>
          </a:r>
        </a:p>
      </dgm:t>
    </dgm:pt>
    <dgm:pt modelId="{35CFF13E-1C1C-4EC2-9939-6D5B26B1198B}" type="parTrans" cxnId="{2AB9E3D6-D1F8-4618-9452-ACAAB1916F9F}">
      <dgm:prSet/>
      <dgm:spPr/>
      <dgm:t>
        <a:bodyPr/>
        <a:lstStyle/>
        <a:p>
          <a:endParaRPr lang="en-US"/>
        </a:p>
      </dgm:t>
    </dgm:pt>
    <dgm:pt modelId="{7FA8F7E1-F7F2-4958-B27E-44B203FE318A}" type="sibTrans" cxnId="{2AB9E3D6-D1F8-4618-9452-ACAAB1916F9F}">
      <dgm:prSet custT="1"/>
      <dgm:spPr/>
      <dgm:t>
        <a:bodyPr/>
        <a:lstStyle/>
        <a:p>
          <a:endParaRPr lang="en-US" sz="1200">
            <a:solidFill>
              <a:srgbClr val="FF0000"/>
            </a:solidFill>
          </a:endParaRPr>
        </a:p>
      </dgm:t>
    </dgm:pt>
    <dgm:pt modelId="{39A17ED9-909A-4764-B3B8-2E448B9C08FE}" type="pres">
      <dgm:prSet presAssocID="{7DEEFAF9-EB48-468A-8E1C-D9236B962B46}" presName="Name0" presStyleCnt="0">
        <dgm:presLayoutVars>
          <dgm:dir/>
          <dgm:resizeHandles val="exact"/>
        </dgm:presLayoutVars>
      </dgm:prSet>
      <dgm:spPr/>
    </dgm:pt>
    <dgm:pt modelId="{FA8C9714-D6F1-47E8-B176-B72B5A2C5524}" type="pres">
      <dgm:prSet presAssocID="{39252FA1-0AA6-4C73-8ACF-E7B0AA187942}" presName="node" presStyleLbl="node1" presStyleIdx="0" presStyleCnt="4" custScaleX="459618" custScaleY="294380" custLinFactNeighborX="7646" custLinFactNeighborY="-27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1D14C9-52F0-47DB-AB82-6A58D3FC43DA}" type="pres">
      <dgm:prSet presAssocID="{04A3E716-30EC-4F98-8C3C-3263D1481904}" presName="sibTrans" presStyleLbl="sibTrans2D1" presStyleIdx="0" presStyleCnt="3"/>
      <dgm:spPr/>
      <dgm:t>
        <a:bodyPr/>
        <a:lstStyle/>
        <a:p>
          <a:endParaRPr lang="en-US"/>
        </a:p>
      </dgm:t>
    </dgm:pt>
    <dgm:pt modelId="{7D924002-EC57-40C0-BAC5-8799ADCD54BE}" type="pres">
      <dgm:prSet presAssocID="{04A3E716-30EC-4F98-8C3C-3263D1481904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4611A974-EFE8-475D-B95D-64EDA8EAC32D}" type="pres">
      <dgm:prSet presAssocID="{C3F6A3D4-C941-45BF-B0E3-E2199283AF47}" presName="node" presStyleLbl="node1" presStyleIdx="1" presStyleCnt="4" custScaleX="168595" custScaleY="10513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8B877C-F5B4-46F0-85B6-880CC0D923B0}" type="pres">
      <dgm:prSet presAssocID="{7FA8F7E1-F7F2-4958-B27E-44B203FE318A}" presName="sibTrans" presStyleLbl="sibTrans2D1" presStyleIdx="1" presStyleCnt="3"/>
      <dgm:spPr/>
      <dgm:t>
        <a:bodyPr/>
        <a:lstStyle/>
        <a:p>
          <a:endParaRPr lang="en-US"/>
        </a:p>
      </dgm:t>
    </dgm:pt>
    <dgm:pt modelId="{2353F0E0-F608-46A1-8313-56AC83628CFB}" type="pres">
      <dgm:prSet presAssocID="{7FA8F7E1-F7F2-4958-B27E-44B203FE318A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D651A582-A87C-4574-8097-DC2F37668181}" type="pres">
      <dgm:prSet presAssocID="{23B3CC53-5A73-4E62-89F5-8FCF53B01701}" presName="node" presStyleLbl="node1" presStyleIdx="2" presStyleCnt="4" custScaleX="176257" custScaleY="10513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185139-435D-438C-8C1B-D18062CF9DB6}" type="pres">
      <dgm:prSet presAssocID="{D8160386-8A6D-45BF-976B-C4CB403BC25E}" presName="sibTrans" presStyleLbl="sibTrans2D1" presStyleIdx="2" presStyleCnt="3"/>
      <dgm:spPr/>
      <dgm:t>
        <a:bodyPr/>
        <a:lstStyle/>
        <a:p>
          <a:endParaRPr lang="en-US"/>
        </a:p>
      </dgm:t>
    </dgm:pt>
    <dgm:pt modelId="{B9B09DA8-57AA-4875-B10F-6FAC95E8A0DD}" type="pres">
      <dgm:prSet presAssocID="{D8160386-8A6D-45BF-976B-C4CB403BC25E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3D950707-A976-4BCC-BCEC-F2D8BB785E01}" type="pres">
      <dgm:prSet presAssocID="{3604AE00-DAA8-42CF-94C4-FCC70967F86B}" presName="node" presStyleLbl="node1" presStyleIdx="3" presStyleCnt="4" custScaleX="188576" custScaleY="102799" custLinFactNeighborX="7646" custLinFactNeighborY="-58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D2E35C7-B941-4C82-9BD0-A721C0C85421}" type="presOf" srcId="{C3F6A3D4-C941-45BF-B0E3-E2199283AF47}" destId="{4611A974-EFE8-475D-B95D-64EDA8EAC32D}" srcOrd="0" destOrd="0" presId="urn:microsoft.com/office/officeart/2005/8/layout/process1"/>
    <dgm:cxn modelId="{49080CF6-BB60-4B39-892F-DBF51F7F5C1E}" type="presOf" srcId="{04A3E716-30EC-4F98-8C3C-3263D1481904}" destId="{AE1D14C9-52F0-47DB-AB82-6A58D3FC43DA}" srcOrd="0" destOrd="0" presId="urn:microsoft.com/office/officeart/2005/8/layout/process1"/>
    <dgm:cxn modelId="{CD14159C-E551-4E29-8CA7-E6E6440FDACB}" type="presOf" srcId="{7FA8F7E1-F7F2-4958-B27E-44B203FE318A}" destId="{2353F0E0-F608-46A1-8313-56AC83628CFB}" srcOrd="1" destOrd="0" presId="urn:microsoft.com/office/officeart/2005/8/layout/process1"/>
    <dgm:cxn modelId="{B7AA8049-89B2-4500-9094-5D29B2241734}" type="presOf" srcId="{04A3E716-30EC-4F98-8C3C-3263D1481904}" destId="{7D924002-EC57-40C0-BAC5-8799ADCD54BE}" srcOrd="1" destOrd="0" presId="urn:microsoft.com/office/officeart/2005/8/layout/process1"/>
    <dgm:cxn modelId="{4BAC928D-3FED-407E-BFA1-FEE03E32EA4D}" type="presOf" srcId="{3604AE00-DAA8-42CF-94C4-FCC70967F86B}" destId="{3D950707-A976-4BCC-BCEC-F2D8BB785E01}" srcOrd="0" destOrd="0" presId="urn:microsoft.com/office/officeart/2005/8/layout/process1"/>
    <dgm:cxn modelId="{6B174546-9999-4209-84B2-6824013B77FC}" type="presOf" srcId="{7DEEFAF9-EB48-468A-8E1C-D9236B962B46}" destId="{39A17ED9-909A-4764-B3B8-2E448B9C08FE}" srcOrd="0" destOrd="0" presId="urn:microsoft.com/office/officeart/2005/8/layout/process1"/>
    <dgm:cxn modelId="{087B64BB-C180-478D-B3C1-3EBDE397229F}" srcId="{7DEEFAF9-EB48-468A-8E1C-D9236B962B46}" destId="{23B3CC53-5A73-4E62-89F5-8FCF53B01701}" srcOrd="2" destOrd="0" parTransId="{68301AAE-FF28-47D1-BA5D-41408FBC1B01}" sibTransId="{D8160386-8A6D-45BF-976B-C4CB403BC25E}"/>
    <dgm:cxn modelId="{668F8F2A-D879-481D-AC5E-CC986BBE1205}" type="presOf" srcId="{D8160386-8A6D-45BF-976B-C4CB403BC25E}" destId="{3F185139-435D-438C-8C1B-D18062CF9DB6}" srcOrd="0" destOrd="0" presId="urn:microsoft.com/office/officeart/2005/8/layout/process1"/>
    <dgm:cxn modelId="{EA30B486-5F51-4E98-964B-755D921ECA95}" type="presOf" srcId="{23B3CC53-5A73-4E62-89F5-8FCF53B01701}" destId="{D651A582-A87C-4574-8097-DC2F37668181}" srcOrd="0" destOrd="0" presId="urn:microsoft.com/office/officeart/2005/8/layout/process1"/>
    <dgm:cxn modelId="{A83EA6A7-F1CD-4011-B2A9-9D8FE69F9544}" type="presOf" srcId="{D8160386-8A6D-45BF-976B-C4CB403BC25E}" destId="{B9B09DA8-57AA-4875-B10F-6FAC95E8A0DD}" srcOrd="1" destOrd="0" presId="urn:microsoft.com/office/officeart/2005/8/layout/process1"/>
    <dgm:cxn modelId="{72641399-EE85-476D-8655-99C43077C238}" srcId="{7DEEFAF9-EB48-468A-8E1C-D9236B962B46}" destId="{3604AE00-DAA8-42CF-94C4-FCC70967F86B}" srcOrd="3" destOrd="0" parTransId="{926E7D5B-00D4-4783-A49B-5C93EDCD71CC}" sibTransId="{9D353330-EC2C-42FD-B4A8-55B1C6CE4694}"/>
    <dgm:cxn modelId="{2AB9E3D6-D1F8-4618-9452-ACAAB1916F9F}" srcId="{7DEEFAF9-EB48-468A-8E1C-D9236B962B46}" destId="{C3F6A3D4-C941-45BF-B0E3-E2199283AF47}" srcOrd="1" destOrd="0" parTransId="{35CFF13E-1C1C-4EC2-9939-6D5B26B1198B}" sibTransId="{7FA8F7E1-F7F2-4958-B27E-44B203FE318A}"/>
    <dgm:cxn modelId="{A8EF74E2-E398-459E-9C95-9E5A684E237E}" type="presOf" srcId="{7FA8F7E1-F7F2-4958-B27E-44B203FE318A}" destId="{4D8B877C-F5B4-46F0-85B6-880CC0D923B0}" srcOrd="0" destOrd="0" presId="urn:microsoft.com/office/officeart/2005/8/layout/process1"/>
    <dgm:cxn modelId="{75B97072-A731-4304-B309-B5AD43791BDC}" srcId="{7DEEFAF9-EB48-468A-8E1C-D9236B962B46}" destId="{39252FA1-0AA6-4C73-8ACF-E7B0AA187942}" srcOrd="0" destOrd="0" parTransId="{B47E5D2E-C168-4FBD-B540-9048F31AA960}" sibTransId="{04A3E716-30EC-4F98-8C3C-3263D1481904}"/>
    <dgm:cxn modelId="{D08BBDC1-39A1-484F-ACFB-2DFF59EC67FE}" type="presOf" srcId="{39252FA1-0AA6-4C73-8ACF-E7B0AA187942}" destId="{FA8C9714-D6F1-47E8-B176-B72B5A2C5524}" srcOrd="0" destOrd="0" presId="urn:microsoft.com/office/officeart/2005/8/layout/process1"/>
    <dgm:cxn modelId="{795EC014-64B3-48BA-B960-181CF400B25A}" type="presParOf" srcId="{39A17ED9-909A-4764-B3B8-2E448B9C08FE}" destId="{FA8C9714-D6F1-47E8-B176-B72B5A2C5524}" srcOrd="0" destOrd="0" presId="urn:microsoft.com/office/officeart/2005/8/layout/process1"/>
    <dgm:cxn modelId="{9F71B878-2ECC-455C-AD5C-9B737D61EAFD}" type="presParOf" srcId="{39A17ED9-909A-4764-B3B8-2E448B9C08FE}" destId="{AE1D14C9-52F0-47DB-AB82-6A58D3FC43DA}" srcOrd="1" destOrd="0" presId="urn:microsoft.com/office/officeart/2005/8/layout/process1"/>
    <dgm:cxn modelId="{485F905A-C1A5-4272-AFAB-A1A7257DB6BE}" type="presParOf" srcId="{AE1D14C9-52F0-47DB-AB82-6A58D3FC43DA}" destId="{7D924002-EC57-40C0-BAC5-8799ADCD54BE}" srcOrd="0" destOrd="0" presId="urn:microsoft.com/office/officeart/2005/8/layout/process1"/>
    <dgm:cxn modelId="{4D8A1494-52AC-4F5E-B6DD-64C3B8393885}" type="presParOf" srcId="{39A17ED9-909A-4764-B3B8-2E448B9C08FE}" destId="{4611A974-EFE8-475D-B95D-64EDA8EAC32D}" srcOrd="2" destOrd="0" presId="urn:microsoft.com/office/officeart/2005/8/layout/process1"/>
    <dgm:cxn modelId="{3630250A-328F-4C63-9653-1E213F3A2096}" type="presParOf" srcId="{39A17ED9-909A-4764-B3B8-2E448B9C08FE}" destId="{4D8B877C-F5B4-46F0-85B6-880CC0D923B0}" srcOrd="3" destOrd="0" presId="urn:microsoft.com/office/officeart/2005/8/layout/process1"/>
    <dgm:cxn modelId="{047E5EC6-D9C4-4028-AEE3-DD7D57E3F2B6}" type="presParOf" srcId="{4D8B877C-F5B4-46F0-85B6-880CC0D923B0}" destId="{2353F0E0-F608-46A1-8313-56AC83628CFB}" srcOrd="0" destOrd="0" presId="urn:microsoft.com/office/officeart/2005/8/layout/process1"/>
    <dgm:cxn modelId="{98661698-4EF1-4FBF-914D-AE0FD78E75F7}" type="presParOf" srcId="{39A17ED9-909A-4764-B3B8-2E448B9C08FE}" destId="{D651A582-A87C-4574-8097-DC2F37668181}" srcOrd="4" destOrd="0" presId="urn:microsoft.com/office/officeart/2005/8/layout/process1"/>
    <dgm:cxn modelId="{E2F4B470-28C0-4C7E-B449-E3AE24F9410A}" type="presParOf" srcId="{39A17ED9-909A-4764-B3B8-2E448B9C08FE}" destId="{3F185139-435D-438C-8C1B-D18062CF9DB6}" srcOrd="5" destOrd="0" presId="urn:microsoft.com/office/officeart/2005/8/layout/process1"/>
    <dgm:cxn modelId="{8EB596DF-2D43-439A-A2E7-CDF780809A0C}" type="presParOf" srcId="{3F185139-435D-438C-8C1B-D18062CF9DB6}" destId="{B9B09DA8-57AA-4875-B10F-6FAC95E8A0DD}" srcOrd="0" destOrd="0" presId="urn:microsoft.com/office/officeart/2005/8/layout/process1"/>
    <dgm:cxn modelId="{8F9E9DAA-2EEF-43F0-A39C-E3AF44784598}" type="presParOf" srcId="{39A17ED9-909A-4764-B3B8-2E448B9C08FE}" destId="{3D950707-A976-4BCC-BCEC-F2D8BB785E01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8C9714-D6F1-47E8-B176-B72B5A2C5524}">
      <dsp:nvSpPr>
        <dsp:cNvPr id="0" name=""/>
        <dsp:cNvSpPr/>
      </dsp:nvSpPr>
      <dsp:spPr>
        <a:xfrm>
          <a:off x="21436" y="0"/>
          <a:ext cx="2260255" cy="32004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Bookman Old Style" panose="02050604050505020204" pitchFamily="18" charset="0"/>
            </a:rPr>
            <a:t>User department request/applies for attachment..</a:t>
          </a:r>
          <a:br>
            <a:rPr lang="en-US" sz="1200" kern="1200">
              <a:latin typeface="Bookman Old Style" panose="02050604050505020204" pitchFamily="18" charset="0"/>
            </a:rPr>
          </a:br>
          <a: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max number of attachees - 3 per dept</a:t>
          </a:r>
          <a:b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</a:br>
          <a: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maximum period of attachent - 3 months</a:t>
          </a:r>
          <a:b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</a:br>
          <a:r>
            <a:rPr lang="en-US" sz="1200" kern="1200">
              <a:solidFill>
                <a:schemeClr val="tx1">
                  <a:lumMod val="95000"/>
                  <a:lumOff val="5000"/>
                </a:schemeClr>
              </a:solidFill>
              <a:latin typeface="Bookman Old Style" panose="02050604050505020204" pitchFamily="18" charset="0"/>
            </a:rPr>
            <a:t>All attachments to start at the beginning of the month</a:t>
          </a:r>
          <a:r>
            <a:rPr lang="en-US" sz="1200" kern="1200">
              <a:latin typeface="Bookman Old Style" panose="02050604050505020204" pitchFamily="18" charset="0"/>
            </a:rPr>
            <a:t/>
          </a:r>
          <a:br>
            <a:rPr lang="en-US" sz="1200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Documents to attach on the requisiton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1. Letter from college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2.  Application letter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3.  CV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4.  ID</a:t>
          </a:r>
          <a:br>
            <a:rPr lang="en-US" sz="1200" b="1" kern="1200">
              <a:latin typeface="Bookman Old Style" panose="02050604050505020204" pitchFamily="18" charset="0"/>
            </a:rPr>
          </a:br>
          <a:r>
            <a:rPr lang="en-US" sz="1200" b="1" kern="1200">
              <a:latin typeface="Bookman Old Style" panose="02050604050505020204" pitchFamily="18" charset="0"/>
            </a:rPr>
            <a:t>5.  Personal Accident Cover</a:t>
          </a:r>
        </a:p>
      </dsp:txBody>
      <dsp:txXfrm>
        <a:off x="87637" y="66201"/>
        <a:ext cx="2127853" cy="3067998"/>
      </dsp:txXfrm>
    </dsp:sp>
    <dsp:sp modelId="{AE1D14C9-52F0-47DB-AB82-6A58D3FC43DA}">
      <dsp:nvSpPr>
        <dsp:cNvPr id="0" name=""/>
        <dsp:cNvSpPr/>
      </dsp:nvSpPr>
      <dsp:spPr>
        <a:xfrm>
          <a:off x="2327108" y="1539220"/>
          <a:ext cx="96283" cy="121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rgbClr val="FF0000"/>
            </a:solidFill>
          </a:endParaRPr>
        </a:p>
      </dsp:txBody>
      <dsp:txXfrm>
        <a:off x="2327108" y="1563612"/>
        <a:ext cx="67398" cy="73174"/>
      </dsp:txXfrm>
    </dsp:sp>
    <dsp:sp modelId="{4611A974-EFE8-475D-B95D-64EDA8EAC32D}">
      <dsp:nvSpPr>
        <dsp:cNvPr id="0" name=""/>
        <dsp:cNvSpPr/>
      </dsp:nvSpPr>
      <dsp:spPr>
        <a:xfrm>
          <a:off x="2463359" y="1028698"/>
          <a:ext cx="829096" cy="114300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/>
            <a:t>HOD approves</a:t>
          </a:r>
        </a:p>
      </dsp:txBody>
      <dsp:txXfrm>
        <a:off x="2487642" y="1052981"/>
        <a:ext cx="780530" cy="1094437"/>
      </dsp:txXfrm>
    </dsp:sp>
    <dsp:sp modelId="{4D8B877C-F5B4-46F0-85B6-880CC0D923B0}">
      <dsp:nvSpPr>
        <dsp:cNvPr id="0" name=""/>
        <dsp:cNvSpPr/>
      </dsp:nvSpPr>
      <dsp:spPr>
        <a:xfrm>
          <a:off x="3341632" y="1539220"/>
          <a:ext cx="104254" cy="121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rgbClr val="FF0000"/>
            </a:solidFill>
          </a:endParaRPr>
        </a:p>
      </dsp:txBody>
      <dsp:txXfrm>
        <a:off x="3341632" y="1563612"/>
        <a:ext cx="72978" cy="73174"/>
      </dsp:txXfrm>
    </dsp:sp>
    <dsp:sp modelId="{D651A582-A87C-4574-8097-DC2F37668181}">
      <dsp:nvSpPr>
        <dsp:cNvPr id="0" name=""/>
        <dsp:cNvSpPr/>
      </dsp:nvSpPr>
      <dsp:spPr>
        <a:xfrm>
          <a:off x="3489163" y="1028698"/>
          <a:ext cx="866776" cy="114300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HR Officer approves</a:t>
          </a:r>
        </a:p>
      </dsp:txBody>
      <dsp:txXfrm>
        <a:off x="3514550" y="1054085"/>
        <a:ext cx="816002" cy="1092229"/>
      </dsp:txXfrm>
    </dsp:sp>
    <dsp:sp modelId="{3F185139-435D-438C-8C1B-D18062CF9DB6}">
      <dsp:nvSpPr>
        <dsp:cNvPr id="0" name=""/>
        <dsp:cNvSpPr/>
      </dsp:nvSpPr>
      <dsp:spPr>
        <a:xfrm rot="21580161">
          <a:off x="4406714" y="1536116"/>
          <a:ext cx="107646" cy="1219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rgbClr val="FF0000"/>
            </a:solidFill>
          </a:endParaRPr>
        </a:p>
      </dsp:txBody>
      <dsp:txXfrm>
        <a:off x="4406714" y="1560601"/>
        <a:ext cx="75352" cy="73174"/>
      </dsp:txXfrm>
    </dsp:sp>
    <dsp:sp modelId="{3D950707-A976-4BCC-BCEC-F2D8BB785E01}">
      <dsp:nvSpPr>
        <dsp:cNvPr id="0" name=""/>
        <dsp:cNvSpPr/>
      </dsp:nvSpPr>
      <dsp:spPr>
        <a:xfrm>
          <a:off x="4559042" y="1035052"/>
          <a:ext cx="927357" cy="111759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HOHROPS approves</a:t>
          </a:r>
          <a:br>
            <a:rPr lang="en-US" sz="1200" kern="1200"/>
          </a:br>
          <a:endParaRPr lang="en-US" sz="1200" kern="1200"/>
        </a:p>
      </dsp:txBody>
      <dsp:txXfrm>
        <a:off x="4586203" y="1062213"/>
        <a:ext cx="873035" cy="10632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073BD-2932-43A4-9983-EDF58E6A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Lydiah Chemutai</dc:creator>
  <cp:keywords/>
  <dc:description/>
  <cp:lastModifiedBy>USER</cp:lastModifiedBy>
  <cp:revision>3</cp:revision>
  <dcterms:created xsi:type="dcterms:W3CDTF">2024-04-18T15:18:00Z</dcterms:created>
  <dcterms:modified xsi:type="dcterms:W3CDTF">2024-04-18T15:26:00Z</dcterms:modified>
</cp:coreProperties>
</file>